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72F78" w14:textId="508A64FF" w:rsidR="00065D8D" w:rsidRPr="00C418A3" w:rsidRDefault="00065D8D" w:rsidP="007A4FC1">
      <w:pPr>
        <w:pStyle w:val="ListParagraph"/>
        <w:ind w:left="0"/>
        <w:jc w:val="center"/>
        <w:rPr>
          <w:rFonts w:ascii="Arial" w:hAnsi="Arial" w:cs="Arial"/>
          <w:i/>
          <w:sz w:val="28"/>
          <w:szCs w:val="28"/>
        </w:rPr>
      </w:pPr>
    </w:p>
    <w:p w14:paraId="18A09D81" w14:textId="77777777" w:rsidR="0021382C" w:rsidRPr="00D10474" w:rsidRDefault="0021382C" w:rsidP="00A51F40">
      <w:pPr>
        <w:pStyle w:val="ListParagraph"/>
        <w:ind w:left="0"/>
        <w:rPr>
          <w:rFonts w:ascii="Arial" w:hAnsi="Arial" w:cs="Arial"/>
        </w:rPr>
      </w:pPr>
    </w:p>
    <w:p w14:paraId="63F0F6FC" w14:textId="77777777" w:rsidR="007425E4" w:rsidRPr="00F34863" w:rsidRDefault="007425E4" w:rsidP="00A51F40">
      <w:pPr>
        <w:pStyle w:val="ListParagraph"/>
        <w:ind w:left="0"/>
        <w:rPr>
          <w:rFonts w:ascii="Arial" w:hAnsi="Arial" w:cs="Arial"/>
          <w:sz w:val="18"/>
          <w:szCs w:val="18"/>
        </w:rPr>
      </w:pPr>
    </w:p>
    <w:p w14:paraId="176D42EC" w14:textId="77777777" w:rsidR="00DC36B5" w:rsidRDefault="00DC36B5" w:rsidP="00031F28">
      <w:pPr>
        <w:pStyle w:val="Caption"/>
        <w:jc w:val="left"/>
        <w:rPr>
          <w:rFonts w:ascii="Arial" w:hAnsi="Arial" w:cs="Arial"/>
          <w:sz w:val="36"/>
          <w:szCs w:val="36"/>
        </w:rPr>
      </w:pPr>
      <w:r w:rsidRPr="002A4624">
        <w:rPr>
          <w:rFonts w:ascii="Arial" w:hAnsi="Arial" w:cs="Arial"/>
          <w:sz w:val="36"/>
          <w:szCs w:val="36"/>
        </w:rPr>
        <w:t>SOUTHEAST REC</w:t>
      </w:r>
      <w:r w:rsidR="001513C2" w:rsidRPr="002A4624">
        <w:rPr>
          <w:rFonts w:ascii="Arial" w:hAnsi="Arial" w:cs="Arial"/>
          <w:sz w:val="36"/>
          <w:szCs w:val="36"/>
        </w:rPr>
        <w:t>REATIONAL THERAPY SYMPOSIUM</w:t>
      </w:r>
    </w:p>
    <w:p w14:paraId="0F375E88" w14:textId="77777777" w:rsidR="00FF7DA2" w:rsidRDefault="00FF7DA2" w:rsidP="00FF7DA2"/>
    <w:p w14:paraId="5A325076" w14:textId="77777777" w:rsidR="00FF7DA2" w:rsidRDefault="00FF7DA2" w:rsidP="00FF7DA2"/>
    <w:p w14:paraId="57459C87" w14:textId="77777777" w:rsidR="00FF7DA2" w:rsidRDefault="00FF7DA2" w:rsidP="00FF7DA2"/>
    <w:p w14:paraId="2492C2D5" w14:textId="169E3AF4" w:rsidR="00FF7DA2" w:rsidRDefault="00957382" w:rsidP="00957382">
      <w:pPr>
        <w:jc w:val="center"/>
      </w:pPr>
      <w:r>
        <w:rPr>
          <w:noProof/>
        </w:rPr>
        <w:drawing>
          <wp:inline distT="0" distB="0" distL="0" distR="0" wp14:anchorId="359B6962" wp14:editId="68581804">
            <wp:extent cx="4084320" cy="4133215"/>
            <wp:effectExtent l="0" t="0" r="0" b="635"/>
            <wp:docPr id="2" name="Picture 2" descr="C:\Users\Pam\AppData\Local\Microsoft\Windows\Temporary Internet Files\Content.IE5\OFEHTKTS\SR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Temporary Internet Files\Content.IE5\OFEHTKTS\SRT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320" cy="4133215"/>
                    </a:xfrm>
                    <a:prstGeom prst="rect">
                      <a:avLst/>
                    </a:prstGeom>
                    <a:noFill/>
                    <a:ln>
                      <a:noFill/>
                    </a:ln>
                  </pic:spPr>
                </pic:pic>
              </a:graphicData>
            </a:graphic>
          </wp:inline>
        </w:drawing>
      </w:r>
    </w:p>
    <w:p w14:paraId="2D492C6A" w14:textId="77777777" w:rsidR="00FF7DA2" w:rsidRDefault="00FF7DA2" w:rsidP="00FF7DA2"/>
    <w:p w14:paraId="6B399979" w14:textId="4F4872E3" w:rsidR="00FF7DA2" w:rsidRPr="00FF7DA2" w:rsidRDefault="00FF7DA2" w:rsidP="00FF7DA2">
      <w:pPr>
        <w:jc w:val="center"/>
      </w:pPr>
    </w:p>
    <w:p w14:paraId="55AD225D" w14:textId="5F1D6A28" w:rsidR="00DC36B5" w:rsidRPr="00F34863" w:rsidRDefault="00DC36B5" w:rsidP="00742C33">
      <w:pPr>
        <w:pStyle w:val="Caption"/>
        <w:rPr>
          <w:rFonts w:ascii="Arial" w:hAnsi="Arial" w:cs="Arial"/>
          <w:sz w:val="18"/>
          <w:szCs w:val="18"/>
        </w:rPr>
      </w:pPr>
    </w:p>
    <w:p w14:paraId="402554DC" w14:textId="58EE177B" w:rsidR="00DC36B5" w:rsidRPr="00957382" w:rsidRDefault="00957382" w:rsidP="00957382">
      <w:pPr>
        <w:ind w:left="1440" w:firstLine="720"/>
        <w:rPr>
          <w:rFonts w:ascii="Arial" w:hAnsi="Arial" w:cs="Arial"/>
          <w:noProof/>
          <w:color w:val="FFFFFF"/>
          <w:sz w:val="18"/>
          <w:szCs w:val="18"/>
        </w:rPr>
      </w:pPr>
      <w:r>
        <w:rPr>
          <w:rFonts w:ascii="Arial" w:hAnsi="Arial" w:cs="Arial"/>
          <w:noProof/>
          <w:color w:val="FFFFFF"/>
          <w:sz w:val="18"/>
          <w:szCs w:val="18"/>
        </w:rPr>
        <w:t xml:space="preserve">             </w:t>
      </w:r>
    </w:p>
    <w:p w14:paraId="5CE09146" w14:textId="77777777" w:rsidR="00581173" w:rsidRDefault="00581173" w:rsidP="00FF7DA2">
      <w:pPr>
        <w:rPr>
          <w:rFonts w:ascii="Arial" w:hAnsi="Arial" w:cs="Arial"/>
          <w:b/>
          <w:color w:val="000000"/>
          <w:sz w:val="40"/>
          <w:szCs w:val="40"/>
        </w:rPr>
      </w:pPr>
    </w:p>
    <w:p w14:paraId="2E32120F" w14:textId="278A8FBF" w:rsidR="00DC36B5" w:rsidRPr="00A50C0E" w:rsidRDefault="00380C7B" w:rsidP="00031F28">
      <w:pPr>
        <w:jc w:val="center"/>
        <w:rPr>
          <w:rFonts w:ascii="Arial" w:hAnsi="Arial" w:cs="Arial"/>
          <w:b/>
          <w:color w:val="000000"/>
          <w:sz w:val="40"/>
          <w:szCs w:val="40"/>
        </w:rPr>
      </w:pPr>
      <w:r>
        <w:rPr>
          <w:rFonts w:ascii="Arial" w:hAnsi="Arial" w:cs="Arial"/>
          <w:b/>
          <w:color w:val="000000"/>
          <w:sz w:val="40"/>
          <w:szCs w:val="40"/>
        </w:rPr>
        <w:t>April 17-19, 2019</w:t>
      </w:r>
    </w:p>
    <w:p w14:paraId="1C89355D" w14:textId="687763C4" w:rsidR="00FF7DA2" w:rsidRDefault="00957382" w:rsidP="00FF7DA2">
      <w:pPr>
        <w:jc w:val="center"/>
        <w:rPr>
          <w:rFonts w:ascii="Arial" w:hAnsi="Arial" w:cs="Arial"/>
          <w:b/>
          <w:color w:val="000000"/>
          <w:sz w:val="40"/>
          <w:szCs w:val="40"/>
        </w:rPr>
      </w:pPr>
      <w:r>
        <w:rPr>
          <w:rFonts w:ascii="Arial" w:hAnsi="Arial" w:cs="Arial"/>
          <w:b/>
          <w:color w:val="000000"/>
          <w:sz w:val="40"/>
          <w:szCs w:val="40"/>
        </w:rPr>
        <w:t>Park Vista Hotel</w:t>
      </w:r>
    </w:p>
    <w:p w14:paraId="5357F3EE" w14:textId="565C18F7" w:rsidR="00FC202D" w:rsidRDefault="00957382" w:rsidP="00031F28">
      <w:pPr>
        <w:jc w:val="center"/>
        <w:rPr>
          <w:rFonts w:ascii="Arial" w:hAnsi="Arial" w:cs="Arial"/>
          <w:b/>
          <w:color w:val="000000"/>
          <w:sz w:val="40"/>
          <w:szCs w:val="40"/>
        </w:rPr>
        <w:sectPr w:rsidR="00FC202D" w:rsidSect="00A51F40">
          <w:pgSz w:w="12240" w:h="15840"/>
          <w:pgMar w:top="1440" w:right="1440" w:bottom="1440" w:left="1440" w:header="720" w:footer="720" w:gutter="0"/>
          <w:cols w:space="720"/>
          <w:docGrid w:linePitch="360"/>
        </w:sectPr>
      </w:pPr>
      <w:r>
        <w:rPr>
          <w:rFonts w:ascii="Arial" w:hAnsi="Arial" w:cs="Arial"/>
          <w:b/>
          <w:color w:val="000000"/>
          <w:sz w:val="40"/>
          <w:szCs w:val="40"/>
        </w:rPr>
        <w:t>Gatlinburg, Tennessee</w:t>
      </w:r>
    </w:p>
    <w:p w14:paraId="7035DE41" w14:textId="77777777" w:rsidR="00F34863" w:rsidRPr="00F34863" w:rsidRDefault="00DC36B5" w:rsidP="00031F28">
      <w:pPr>
        <w:pStyle w:val="Title"/>
        <w:spacing w:line="240" w:lineRule="auto"/>
        <w:rPr>
          <w:rFonts w:ascii="Arial" w:hAnsi="Arial" w:cs="Arial"/>
          <w:sz w:val="32"/>
          <w:szCs w:val="32"/>
        </w:rPr>
      </w:pPr>
      <w:r w:rsidRPr="00F34863">
        <w:rPr>
          <w:rFonts w:ascii="Arial" w:hAnsi="Arial" w:cs="Arial"/>
          <w:sz w:val="32"/>
          <w:szCs w:val="32"/>
        </w:rPr>
        <w:lastRenderedPageBreak/>
        <w:t>AGENDA</w:t>
      </w:r>
    </w:p>
    <w:p w14:paraId="535E2BE5" w14:textId="77777777" w:rsidR="00C613DA" w:rsidRDefault="00C613DA" w:rsidP="001541B0">
      <w:pPr>
        <w:pStyle w:val="Heading2"/>
        <w:spacing w:line="240" w:lineRule="auto"/>
        <w:jc w:val="both"/>
        <w:rPr>
          <w:rFonts w:ascii="Arial" w:hAnsi="Arial" w:cs="Arial"/>
          <w:color w:val="auto"/>
          <w:sz w:val="22"/>
          <w:szCs w:val="22"/>
        </w:rPr>
      </w:pPr>
    </w:p>
    <w:p w14:paraId="5D9C59EC" w14:textId="6CD6A42F" w:rsidR="00DC36B5" w:rsidRPr="00F34863" w:rsidRDefault="007D4C82" w:rsidP="001541B0">
      <w:pPr>
        <w:pStyle w:val="Heading2"/>
        <w:spacing w:line="240" w:lineRule="auto"/>
        <w:jc w:val="both"/>
        <w:rPr>
          <w:rFonts w:ascii="Arial" w:hAnsi="Arial" w:cs="Arial"/>
          <w:color w:val="auto"/>
          <w:sz w:val="22"/>
          <w:szCs w:val="22"/>
        </w:rPr>
      </w:pPr>
      <w:r>
        <w:rPr>
          <w:rFonts w:ascii="Arial" w:hAnsi="Arial" w:cs="Arial"/>
          <w:color w:val="auto"/>
          <w:sz w:val="22"/>
          <w:szCs w:val="22"/>
        </w:rPr>
        <w:t>WEDNESDAY, APRIL 17</w:t>
      </w:r>
    </w:p>
    <w:p w14:paraId="5232ABBE" w14:textId="77777777" w:rsidR="00F34863" w:rsidRPr="00F34863" w:rsidRDefault="00F34863" w:rsidP="001541B0">
      <w:pPr>
        <w:jc w:val="both"/>
        <w:rPr>
          <w:rFonts w:ascii="Arial" w:hAnsi="Arial" w:cs="Arial"/>
          <w:sz w:val="18"/>
          <w:szCs w:val="18"/>
        </w:rPr>
      </w:pPr>
    </w:p>
    <w:p w14:paraId="7CF37F45" w14:textId="2A0B6DCB" w:rsidR="003C3DF1" w:rsidRPr="00F34863" w:rsidRDefault="004F047E" w:rsidP="001541B0">
      <w:pPr>
        <w:pStyle w:val="Heading1"/>
        <w:tabs>
          <w:tab w:val="left" w:pos="1440"/>
          <w:tab w:val="left" w:pos="11358"/>
        </w:tabs>
        <w:spacing w:line="240" w:lineRule="auto"/>
        <w:jc w:val="both"/>
        <w:rPr>
          <w:rFonts w:ascii="Arial" w:hAnsi="Arial" w:cs="Arial"/>
          <w:szCs w:val="18"/>
        </w:rPr>
      </w:pPr>
      <w:r>
        <w:rPr>
          <w:rFonts w:ascii="Arial" w:hAnsi="Arial" w:cs="Arial"/>
          <w:szCs w:val="18"/>
        </w:rPr>
        <w:t>9:30</w:t>
      </w:r>
      <w:r w:rsidR="00DC36B5" w:rsidRPr="00F34863">
        <w:rPr>
          <w:rFonts w:ascii="Arial" w:hAnsi="Arial" w:cs="Arial"/>
          <w:szCs w:val="18"/>
        </w:rPr>
        <w:t xml:space="preserve"> - 12:45</w:t>
      </w:r>
      <w:r w:rsidR="00A10DAB" w:rsidRPr="00F34863">
        <w:rPr>
          <w:rFonts w:ascii="Arial" w:hAnsi="Arial" w:cs="Arial"/>
          <w:szCs w:val="18"/>
        </w:rPr>
        <w:tab/>
        <w:t>REGISTRATION</w:t>
      </w:r>
      <w:r w:rsidR="00FF7DA2">
        <w:rPr>
          <w:rFonts w:ascii="Arial" w:hAnsi="Arial" w:cs="Arial"/>
          <w:szCs w:val="18"/>
        </w:rPr>
        <w:t xml:space="preserve"> OPEN</w:t>
      </w:r>
    </w:p>
    <w:p w14:paraId="246685CF" w14:textId="77777777" w:rsidR="00F34863" w:rsidRDefault="00F34863" w:rsidP="001541B0">
      <w:pPr>
        <w:jc w:val="both"/>
        <w:rPr>
          <w:rFonts w:ascii="Arial" w:hAnsi="Arial" w:cs="Arial"/>
          <w:sz w:val="18"/>
          <w:szCs w:val="18"/>
        </w:rPr>
      </w:pPr>
    </w:p>
    <w:p w14:paraId="26E75F7E" w14:textId="77777777" w:rsidR="00D10474" w:rsidRPr="00F34863" w:rsidRDefault="00D10474" w:rsidP="001541B0">
      <w:pPr>
        <w:jc w:val="both"/>
        <w:rPr>
          <w:rFonts w:ascii="Arial" w:hAnsi="Arial" w:cs="Arial"/>
          <w:sz w:val="18"/>
          <w:szCs w:val="18"/>
        </w:rPr>
      </w:pPr>
    </w:p>
    <w:p w14:paraId="0C2826E7" w14:textId="77777777" w:rsidR="00FD5146" w:rsidRDefault="00E824E9"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1:00 - 2:30</w:t>
      </w:r>
      <w:r w:rsidRPr="00F34863">
        <w:rPr>
          <w:rFonts w:ascii="Arial" w:hAnsi="Arial" w:cs="Arial"/>
          <w:szCs w:val="18"/>
        </w:rPr>
        <w:tab/>
      </w:r>
      <w:r w:rsidR="00987266">
        <w:rPr>
          <w:rFonts w:ascii="Arial" w:hAnsi="Arial" w:cs="Arial"/>
          <w:szCs w:val="18"/>
        </w:rPr>
        <w:t>WELCOME AND KEYNOTE ADDRESS</w:t>
      </w:r>
    </w:p>
    <w:p w14:paraId="08C13011" w14:textId="77777777" w:rsidR="00507B44" w:rsidRPr="00507B44" w:rsidRDefault="00507B44" w:rsidP="00507B44"/>
    <w:p w14:paraId="765DC321" w14:textId="67469194" w:rsidR="00FD5146" w:rsidRPr="00873DE4" w:rsidRDefault="00F412F6" w:rsidP="00507B44">
      <w:pPr>
        <w:tabs>
          <w:tab w:val="left" w:pos="-207"/>
          <w:tab w:val="right" w:pos="0"/>
          <w:tab w:val="left" w:pos="512"/>
          <w:tab w:val="left" w:pos="872"/>
          <w:tab w:val="left" w:pos="1412"/>
          <w:tab w:val="left" w:pos="2160"/>
        </w:tabs>
        <w:jc w:val="both"/>
        <w:rPr>
          <w:rFonts w:ascii="Arial" w:hAnsi="Arial" w:cs="Arial"/>
          <w:b/>
          <w:i/>
          <w:sz w:val="18"/>
          <w:szCs w:val="18"/>
        </w:rPr>
      </w:pPr>
      <w:r w:rsidRPr="00F34863">
        <w:rPr>
          <w:rFonts w:ascii="Arial" w:hAnsi="Arial" w:cs="Arial"/>
          <w:sz w:val="18"/>
          <w:szCs w:val="18"/>
        </w:rPr>
        <w:sym w:font="Symbol" w:char="F0A8"/>
      </w:r>
      <w:r w:rsidR="006049D8">
        <w:rPr>
          <w:rFonts w:ascii="Arial" w:eastAsiaTheme="minorEastAsia" w:hAnsi="Arial" w:cs="Arial"/>
          <w:b/>
          <w:color w:val="1A1A1A"/>
          <w:sz w:val="18"/>
          <w:szCs w:val="18"/>
        </w:rPr>
        <w:t xml:space="preserve"> </w:t>
      </w:r>
      <w:r w:rsidR="007D4C82">
        <w:rPr>
          <w:rFonts w:ascii="Arial" w:hAnsi="Arial" w:cs="Arial"/>
          <w:b/>
          <w:sz w:val="18"/>
          <w:szCs w:val="18"/>
        </w:rPr>
        <w:t>Assessing, Streamlining And Individualizing Recreational Therapy – A Consumer’s Perspective</w:t>
      </w:r>
      <w:r w:rsidR="004F047E">
        <w:rPr>
          <w:rFonts w:ascii="Arial" w:hAnsi="Arial" w:cs="Arial"/>
          <w:b/>
          <w:sz w:val="18"/>
          <w:szCs w:val="18"/>
        </w:rPr>
        <w:t xml:space="preserve"> </w:t>
      </w:r>
      <w:r w:rsidR="00FD5146">
        <w:rPr>
          <w:rFonts w:ascii="Arial" w:hAnsi="Arial" w:cs="Arial"/>
          <w:b/>
          <w:sz w:val="18"/>
          <w:szCs w:val="18"/>
        </w:rPr>
        <w:t>(K1)</w:t>
      </w:r>
      <w:r w:rsidR="00FD5146" w:rsidRPr="00613A6C">
        <w:rPr>
          <w:rFonts w:ascii="Arial" w:hAnsi="Arial" w:cs="Arial"/>
          <w:b/>
          <w:sz w:val="18"/>
          <w:szCs w:val="18"/>
        </w:rPr>
        <w:t xml:space="preserve"> </w:t>
      </w:r>
      <w:r w:rsidR="002D6C73">
        <w:rPr>
          <w:rFonts w:ascii="Arial" w:hAnsi="Arial" w:cs="Arial"/>
          <w:b/>
          <w:sz w:val="18"/>
          <w:szCs w:val="18"/>
        </w:rPr>
        <w:t>Ballroom</w:t>
      </w:r>
    </w:p>
    <w:p w14:paraId="0613C9B8" w14:textId="6685C06E" w:rsidR="00FD5146" w:rsidRPr="00FD5146" w:rsidRDefault="007D4C82" w:rsidP="00507B4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focus on access to recreational equipment and streamlining the information flow of recreational opportunities from the perspective of the recreational therapy consumer. In addition the session will address and compare the benefits and limitations of individual versus team sports as it relates to recreational therapy by educating the practitioner in the benefits and limitations of individual versus team sports and helping therapists choose the best option for their clients. </w:t>
      </w:r>
      <w:r w:rsidR="00FD5146" w:rsidRPr="00F34863">
        <w:rPr>
          <w:rFonts w:ascii="Arial" w:hAnsi="Arial" w:cs="Arial"/>
          <w:sz w:val="18"/>
          <w:szCs w:val="18"/>
          <w:u w:val="single"/>
        </w:rPr>
        <w:t>Learning Objectives:</w:t>
      </w:r>
      <w:r w:rsidR="00FD5146" w:rsidRPr="00F34863">
        <w:rPr>
          <w:rFonts w:ascii="Arial" w:hAnsi="Arial" w:cs="Arial"/>
          <w:sz w:val="18"/>
          <w:szCs w:val="18"/>
        </w:rPr>
        <w:t xml:space="preserve">  Participants will</w:t>
      </w:r>
      <w:r w:rsidR="006049D8">
        <w:rPr>
          <w:rFonts w:ascii="Arial" w:hAnsi="Arial" w:cs="Arial"/>
          <w:sz w:val="18"/>
          <w:szCs w:val="18"/>
        </w:rPr>
        <w:t xml:space="preserve"> be able to</w:t>
      </w:r>
      <w:r w:rsidR="00FD5146" w:rsidRPr="00F34863">
        <w:rPr>
          <w:rFonts w:ascii="Arial" w:hAnsi="Arial" w:cs="Arial"/>
          <w:sz w:val="18"/>
          <w:szCs w:val="18"/>
        </w:rPr>
        <w:t>: 1)</w:t>
      </w:r>
      <w:r>
        <w:rPr>
          <w:rFonts w:ascii="Arial" w:hAnsi="Arial" w:cs="Arial"/>
          <w:sz w:val="18"/>
          <w:szCs w:val="18"/>
        </w:rPr>
        <w:t xml:space="preserve"> Identify at least one difficulty a consumer faces in accessing recreational therapy equipment</w:t>
      </w:r>
      <w:r w:rsidR="00FD5146">
        <w:rPr>
          <w:rFonts w:ascii="Arial" w:hAnsi="Arial" w:cs="Arial"/>
          <w:sz w:val="18"/>
          <w:szCs w:val="18"/>
        </w:rPr>
        <w:t>,</w:t>
      </w:r>
      <w:r w:rsidR="00FD5146" w:rsidRPr="00F34863">
        <w:rPr>
          <w:rFonts w:ascii="Arial" w:hAnsi="Arial" w:cs="Arial"/>
          <w:sz w:val="18"/>
          <w:szCs w:val="18"/>
        </w:rPr>
        <w:t xml:space="preserve"> 2)</w:t>
      </w:r>
      <w:r w:rsidR="009E4751">
        <w:rPr>
          <w:rFonts w:ascii="Arial" w:hAnsi="Arial" w:cs="Arial"/>
          <w:sz w:val="18"/>
          <w:szCs w:val="18"/>
        </w:rPr>
        <w:t xml:space="preserve"> Identify at least one benefit of streamlining the information flow of recreational opportunities to the recreational therapy consumer</w:t>
      </w:r>
      <w:r w:rsidR="00FD5146">
        <w:rPr>
          <w:rFonts w:ascii="Arial" w:eastAsiaTheme="minorEastAsia" w:hAnsi="Arial" w:cs="Arial"/>
          <w:color w:val="1A1A1A"/>
          <w:sz w:val="18"/>
          <w:szCs w:val="18"/>
        </w:rPr>
        <w:t xml:space="preserve">, </w:t>
      </w:r>
      <w:r w:rsidR="00FD5146" w:rsidRPr="00F34863">
        <w:rPr>
          <w:rFonts w:ascii="Arial" w:hAnsi="Arial" w:cs="Arial"/>
          <w:sz w:val="18"/>
          <w:szCs w:val="18"/>
        </w:rPr>
        <w:t>3</w:t>
      </w:r>
      <w:r w:rsidR="00FD5146" w:rsidRPr="00C324D3">
        <w:rPr>
          <w:rFonts w:ascii="Arial" w:hAnsi="Arial" w:cs="Arial"/>
          <w:sz w:val="18"/>
          <w:szCs w:val="18"/>
        </w:rPr>
        <w:t>)</w:t>
      </w:r>
      <w:r w:rsidR="009B6538">
        <w:rPr>
          <w:rFonts w:ascii="Arial" w:hAnsi="Arial" w:cs="Arial"/>
          <w:sz w:val="18"/>
          <w:szCs w:val="18"/>
        </w:rPr>
        <w:t xml:space="preserve"> </w:t>
      </w:r>
      <w:r w:rsidR="009E4751">
        <w:rPr>
          <w:rFonts w:ascii="Arial" w:hAnsi="Arial" w:cs="Arial"/>
          <w:sz w:val="18"/>
          <w:szCs w:val="18"/>
        </w:rPr>
        <w:t>Identify a different benefit for both individual and team sports as it relates to recreational therapy</w:t>
      </w:r>
      <w:r w:rsidR="004F047E">
        <w:rPr>
          <w:rFonts w:ascii="Arial" w:hAnsi="Arial" w:cs="Arial"/>
          <w:sz w:val="18"/>
          <w:szCs w:val="18"/>
        </w:rPr>
        <w:t>.</w:t>
      </w:r>
    </w:p>
    <w:p w14:paraId="402E4DB8" w14:textId="3754A0F7" w:rsidR="00FD5146" w:rsidRPr="00FD5146" w:rsidRDefault="009E4751" w:rsidP="001541B0">
      <w:pPr>
        <w:tabs>
          <w:tab w:val="left" w:pos="720"/>
        </w:tabs>
        <w:autoSpaceDE w:val="0"/>
        <w:autoSpaceDN w:val="0"/>
        <w:adjustRightInd w:val="0"/>
        <w:ind w:firstLine="720"/>
        <w:jc w:val="both"/>
        <w:rPr>
          <w:rFonts w:ascii="Arial" w:hAnsi="Arial" w:cs="Arial"/>
          <w:i/>
          <w:sz w:val="18"/>
          <w:szCs w:val="18"/>
        </w:rPr>
      </w:pPr>
      <w:r>
        <w:rPr>
          <w:rFonts w:ascii="Arial" w:hAnsi="Arial" w:cs="Arial"/>
          <w:i/>
          <w:sz w:val="18"/>
          <w:szCs w:val="18"/>
        </w:rPr>
        <w:t>Carly Pearson, MBA, Advocare International</w:t>
      </w:r>
    </w:p>
    <w:p w14:paraId="4B685652" w14:textId="77777777" w:rsidR="00F446DC" w:rsidRDefault="00F446DC" w:rsidP="001541B0">
      <w:pPr>
        <w:tabs>
          <w:tab w:val="left" w:pos="-207"/>
          <w:tab w:val="left" w:pos="0"/>
          <w:tab w:val="left" w:pos="1440"/>
        </w:tabs>
        <w:jc w:val="both"/>
        <w:rPr>
          <w:rFonts w:ascii="Arial" w:hAnsi="Arial" w:cs="Arial"/>
          <w:sz w:val="18"/>
          <w:szCs w:val="18"/>
        </w:rPr>
      </w:pPr>
    </w:p>
    <w:p w14:paraId="7CC476C1" w14:textId="77777777" w:rsidR="00F34863" w:rsidRPr="00F34863" w:rsidRDefault="00520019" w:rsidP="000E414B">
      <w:pPr>
        <w:tabs>
          <w:tab w:val="left" w:pos="0"/>
          <w:tab w:val="left" w:pos="1440"/>
        </w:tabs>
        <w:jc w:val="both"/>
        <w:rPr>
          <w:rFonts w:ascii="Arial" w:hAnsi="Arial" w:cs="Arial"/>
          <w:b/>
          <w:sz w:val="18"/>
          <w:szCs w:val="18"/>
        </w:rPr>
      </w:pPr>
      <w:r w:rsidRPr="00F34863">
        <w:rPr>
          <w:rFonts w:ascii="Arial" w:hAnsi="Arial" w:cs="Arial"/>
          <w:b/>
          <w:sz w:val="18"/>
          <w:szCs w:val="18"/>
        </w:rPr>
        <w:t>2:30 -</w:t>
      </w:r>
      <w:r w:rsidR="00DC36B5" w:rsidRPr="00F34863">
        <w:rPr>
          <w:rFonts w:ascii="Arial" w:hAnsi="Arial" w:cs="Arial"/>
          <w:b/>
          <w:sz w:val="18"/>
          <w:szCs w:val="18"/>
        </w:rPr>
        <w:t xml:space="preserve"> 2:45</w:t>
      </w:r>
      <w:r w:rsidR="00DC36B5" w:rsidRPr="00F34863">
        <w:rPr>
          <w:rFonts w:ascii="Arial" w:hAnsi="Arial" w:cs="Arial"/>
          <w:b/>
          <w:sz w:val="18"/>
          <w:szCs w:val="18"/>
        </w:rPr>
        <w:tab/>
        <w:t>BREAK</w:t>
      </w:r>
    </w:p>
    <w:p w14:paraId="180CCAB1" w14:textId="77777777" w:rsidR="00F34863" w:rsidRPr="00F34863" w:rsidRDefault="00F34863" w:rsidP="001541B0">
      <w:pPr>
        <w:tabs>
          <w:tab w:val="left" w:pos="-207"/>
          <w:tab w:val="left" w:pos="0"/>
          <w:tab w:val="left" w:pos="1440"/>
        </w:tabs>
        <w:jc w:val="both"/>
        <w:rPr>
          <w:rFonts w:ascii="Arial" w:hAnsi="Arial" w:cs="Arial"/>
          <w:b/>
          <w:sz w:val="18"/>
          <w:szCs w:val="18"/>
        </w:rPr>
      </w:pPr>
    </w:p>
    <w:p w14:paraId="3DC8B674" w14:textId="77777777" w:rsidR="00DC36B5" w:rsidRDefault="00DC36B5" w:rsidP="001541B0">
      <w:pPr>
        <w:pStyle w:val="Heading1"/>
        <w:tabs>
          <w:tab w:val="left" w:pos="1440"/>
        </w:tabs>
        <w:spacing w:line="240" w:lineRule="auto"/>
        <w:jc w:val="both"/>
        <w:rPr>
          <w:rFonts w:ascii="Arial" w:hAnsi="Arial" w:cs="Arial"/>
          <w:szCs w:val="18"/>
        </w:rPr>
      </w:pPr>
      <w:r w:rsidRPr="00F34863">
        <w:rPr>
          <w:rFonts w:ascii="Arial" w:hAnsi="Arial" w:cs="Arial"/>
          <w:szCs w:val="18"/>
        </w:rPr>
        <w:t>2:45</w:t>
      </w:r>
      <w:r w:rsidR="00520019" w:rsidRPr="00F34863">
        <w:rPr>
          <w:rFonts w:ascii="Arial" w:hAnsi="Arial" w:cs="Arial"/>
          <w:szCs w:val="18"/>
        </w:rPr>
        <w:t xml:space="preserve"> </w:t>
      </w:r>
      <w:r w:rsidRPr="00F34863">
        <w:rPr>
          <w:rFonts w:ascii="Arial" w:hAnsi="Arial" w:cs="Arial"/>
          <w:szCs w:val="18"/>
        </w:rPr>
        <w:t>- 4:15</w:t>
      </w:r>
      <w:r w:rsidRPr="00F34863">
        <w:rPr>
          <w:rFonts w:ascii="Arial" w:hAnsi="Arial" w:cs="Arial"/>
          <w:color w:val="000080"/>
          <w:szCs w:val="18"/>
        </w:rPr>
        <w:tab/>
      </w:r>
      <w:r w:rsidRPr="00F34863">
        <w:rPr>
          <w:rFonts w:ascii="Arial" w:hAnsi="Arial" w:cs="Arial"/>
          <w:szCs w:val="18"/>
        </w:rPr>
        <w:t>CONCURRENT SESSIONS</w:t>
      </w:r>
    </w:p>
    <w:p w14:paraId="580C44EC" w14:textId="77777777" w:rsidR="00507B44" w:rsidRDefault="00507B44" w:rsidP="00507B44"/>
    <w:p w14:paraId="69BD0832" w14:textId="5B8EC899" w:rsidR="00507B44" w:rsidRPr="00873DE4" w:rsidRDefault="002A33DF" w:rsidP="00507B44">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7A4FC1">
        <w:rPr>
          <w:rFonts w:ascii="Arial" w:hAnsi="Arial" w:cs="Arial"/>
          <w:b/>
          <w:sz w:val="18"/>
          <w:szCs w:val="18"/>
        </w:rPr>
        <w:t>Lasting Impressions: Effective Strategies To Secure A Recreational Therapy Position</w:t>
      </w:r>
      <w:r w:rsidR="00DB03BA">
        <w:rPr>
          <w:rFonts w:ascii="Arial" w:hAnsi="Arial" w:cs="Arial"/>
          <w:b/>
          <w:sz w:val="18"/>
          <w:szCs w:val="18"/>
        </w:rPr>
        <w:t xml:space="preserve"> (A1)</w:t>
      </w:r>
      <w:r w:rsidR="00873DE4">
        <w:rPr>
          <w:rFonts w:ascii="Arial" w:hAnsi="Arial" w:cs="Arial"/>
          <w:b/>
          <w:sz w:val="18"/>
          <w:szCs w:val="18"/>
        </w:rPr>
        <w:t xml:space="preserve"> </w:t>
      </w:r>
      <w:r w:rsidR="0099328C">
        <w:rPr>
          <w:rFonts w:ascii="Arial" w:hAnsi="Arial" w:cs="Arial"/>
          <w:b/>
          <w:sz w:val="18"/>
          <w:szCs w:val="18"/>
        </w:rPr>
        <w:t>Mountainview B</w:t>
      </w:r>
    </w:p>
    <w:p w14:paraId="13F046AD" w14:textId="5881933A" w:rsidR="002A33DF" w:rsidRDefault="00BD2205" w:rsidP="00507B44">
      <w:pPr>
        <w:widowControl/>
        <w:ind w:left="180"/>
        <w:jc w:val="both"/>
        <w:rPr>
          <w:rFonts w:ascii="Arial" w:hAnsi="Arial" w:cs="Arial"/>
          <w:i/>
          <w:sz w:val="18"/>
          <w:szCs w:val="18"/>
        </w:rPr>
      </w:pPr>
      <w:r>
        <w:rPr>
          <w:rFonts w:ascii="Arial" w:eastAsiaTheme="minorEastAsia" w:hAnsi="Arial" w:cs="Arial"/>
          <w:color w:val="1A1A1A"/>
          <w:sz w:val="18"/>
          <w:szCs w:val="18"/>
        </w:rPr>
        <w:t>Often students and practitioners feel confident in their professional competencies as they attempt to secure a position in recreational therapy</w:t>
      </w:r>
      <w:r w:rsidR="00EA2168">
        <w:rPr>
          <w:rFonts w:ascii="Arial" w:eastAsiaTheme="minorEastAsia" w:hAnsi="Arial" w:cs="Arial"/>
          <w:color w:val="1A1A1A"/>
          <w:sz w:val="18"/>
          <w:szCs w:val="18"/>
        </w:rPr>
        <w:t xml:space="preserve"> but neglect to recognize the importance of marketing their skill set to a perspective internship supervisor or employer. This session will stress the importance of the cover letter, resume, portfolio, interview and follow-up process in obtaining the desired position. Practical tips will be shared on initiating the internship or job search and on proven business guidelines to make a lasting impression</w:t>
      </w:r>
      <w:r w:rsidR="00957382">
        <w:rPr>
          <w:rFonts w:ascii="Arial" w:eastAsiaTheme="minorEastAsia" w:hAnsi="Arial" w:cs="Arial"/>
          <w:color w:val="1A1A1A"/>
          <w:sz w:val="18"/>
          <w:szCs w:val="18"/>
        </w:rPr>
        <w:t xml:space="preserve">. </w:t>
      </w:r>
      <w:r w:rsidR="002A33DF" w:rsidRPr="00F34863">
        <w:rPr>
          <w:rFonts w:ascii="Arial" w:hAnsi="Arial" w:cs="Arial"/>
          <w:sz w:val="18"/>
          <w:szCs w:val="18"/>
          <w:u w:val="single"/>
        </w:rPr>
        <w:t>Learning Objectives:</w:t>
      </w:r>
      <w:r w:rsidR="002A33DF" w:rsidRPr="00F34863">
        <w:rPr>
          <w:rFonts w:ascii="Arial" w:hAnsi="Arial" w:cs="Arial"/>
          <w:sz w:val="18"/>
          <w:szCs w:val="18"/>
        </w:rPr>
        <w:t xml:space="preserve"> Participants will be able to: </w:t>
      </w:r>
      <w:r w:rsidR="002A33DF" w:rsidRPr="00F34863">
        <w:rPr>
          <w:rFonts w:ascii="Arial" w:hAnsi="Arial" w:cs="Arial"/>
          <w:color w:val="000000"/>
          <w:sz w:val="18"/>
          <w:szCs w:val="18"/>
        </w:rPr>
        <w:t xml:space="preserve">1) </w:t>
      </w:r>
      <w:r w:rsidR="00EA2168">
        <w:rPr>
          <w:rFonts w:ascii="Arial" w:hAnsi="Arial" w:cs="Arial"/>
          <w:color w:val="000000"/>
          <w:sz w:val="18"/>
          <w:szCs w:val="18"/>
        </w:rPr>
        <w:t>Utilize tools provided to search and identify potential internship and employer sites for a RT position</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2</w:t>
      </w:r>
      <w:r w:rsidR="00494BD3" w:rsidRPr="006C4178">
        <w:rPr>
          <w:rFonts w:ascii="Arial" w:hAnsi="Arial" w:cs="Arial"/>
          <w:color w:val="000000"/>
          <w:sz w:val="18"/>
          <w:szCs w:val="18"/>
        </w:rPr>
        <w:t>)</w:t>
      </w:r>
      <w:r w:rsidR="00EA2168">
        <w:rPr>
          <w:rFonts w:ascii="Arial" w:hAnsi="Arial" w:cs="Arial"/>
          <w:color w:val="000000"/>
          <w:sz w:val="18"/>
          <w:szCs w:val="18"/>
        </w:rPr>
        <w:t xml:space="preserve"> Prepare and submit an effective cover letter, resume and portfolio for a RT position</w:t>
      </w:r>
      <w:r w:rsidR="002A33DF" w:rsidRPr="006C4178">
        <w:rPr>
          <w:rFonts w:ascii="Arial" w:eastAsiaTheme="minorEastAsia" w:hAnsi="Arial" w:cs="Arial"/>
          <w:color w:val="1A1A1A"/>
          <w:sz w:val="18"/>
          <w:szCs w:val="18"/>
        </w:rPr>
        <w:t xml:space="preserve">, </w:t>
      </w:r>
      <w:r w:rsidR="002A33DF" w:rsidRPr="006C4178">
        <w:rPr>
          <w:rFonts w:ascii="Arial" w:hAnsi="Arial" w:cs="Arial"/>
          <w:color w:val="000000"/>
          <w:sz w:val="18"/>
          <w:szCs w:val="18"/>
        </w:rPr>
        <w:t>3)</w:t>
      </w:r>
      <w:r w:rsidR="00EA2168">
        <w:rPr>
          <w:rFonts w:ascii="Arial" w:hAnsi="Arial" w:cs="Arial"/>
          <w:color w:val="000000"/>
          <w:sz w:val="18"/>
          <w:szCs w:val="18"/>
        </w:rPr>
        <w:t xml:space="preserve"> Prepare for a RT position interview and identify follow-up techniques to employ post interview.</w:t>
      </w:r>
      <w:r w:rsidR="002A33DF">
        <w:rPr>
          <w:rFonts w:ascii="Arial" w:eastAsiaTheme="minorEastAsia" w:hAnsi="Arial" w:cs="Arial"/>
          <w:color w:val="1A1A1A"/>
          <w:sz w:val="26"/>
          <w:szCs w:val="26"/>
        </w:rPr>
        <w:t xml:space="preserve"> </w:t>
      </w:r>
    </w:p>
    <w:p w14:paraId="03D40C87" w14:textId="7DF9F2CE" w:rsidR="002A33DF" w:rsidRPr="002A33DF" w:rsidRDefault="00BD2205" w:rsidP="004D38A2">
      <w:pPr>
        <w:ind w:firstLine="720"/>
        <w:jc w:val="both"/>
        <w:rPr>
          <w:rFonts w:ascii="Arial" w:hAnsi="Arial" w:cs="Arial"/>
          <w:i/>
          <w:sz w:val="18"/>
          <w:szCs w:val="18"/>
        </w:rPr>
      </w:pPr>
      <w:r>
        <w:rPr>
          <w:rFonts w:ascii="Arial" w:hAnsi="Arial" w:cs="Arial"/>
          <w:i/>
          <w:sz w:val="18"/>
          <w:szCs w:val="18"/>
        </w:rPr>
        <w:t>Pamela Adams Wilson, MS, LRT/CTRS,</w:t>
      </w:r>
      <w:r w:rsidR="00364B63">
        <w:rPr>
          <w:rFonts w:ascii="Arial" w:hAnsi="Arial" w:cs="Arial"/>
          <w:i/>
          <w:sz w:val="18"/>
          <w:szCs w:val="18"/>
        </w:rPr>
        <w:t xml:space="preserve"> </w:t>
      </w:r>
      <w:r>
        <w:rPr>
          <w:rFonts w:ascii="Arial" w:hAnsi="Arial" w:cs="Arial"/>
          <w:i/>
          <w:sz w:val="18"/>
          <w:szCs w:val="18"/>
        </w:rPr>
        <w:t>FDRT, Wake Forest University Baptist Medical Center</w:t>
      </w:r>
    </w:p>
    <w:p w14:paraId="78F15AED" w14:textId="77777777" w:rsidR="00E824E9" w:rsidRPr="00F34863" w:rsidRDefault="00E824E9" w:rsidP="001541B0">
      <w:pPr>
        <w:jc w:val="both"/>
        <w:rPr>
          <w:rFonts w:ascii="Arial" w:hAnsi="Arial" w:cs="Arial"/>
          <w:sz w:val="18"/>
          <w:szCs w:val="18"/>
        </w:rPr>
      </w:pPr>
    </w:p>
    <w:p w14:paraId="5E3A25AA" w14:textId="0658A080" w:rsidR="00DC36B5" w:rsidRPr="00873DE4" w:rsidRDefault="00DC36B5" w:rsidP="001541B0">
      <w:pPr>
        <w:pStyle w:val="Heading1"/>
        <w:tabs>
          <w:tab w:val="left" w:pos="1440"/>
        </w:tabs>
        <w:spacing w:line="240" w:lineRule="auto"/>
        <w:jc w:val="both"/>
        <w:rPr>
          <w:rFonts w:ascii="Arial" w:hAnsi="Arial" w:cs="Arial"/>
          <w:i/>
          <w:szCs w:val="18"/>
        </w:rPr>
      </w:pPr>
      <w:r w:rsidRPr="00E36985">
        <w:rPr>
          <w:rFonts w:ascii="Arial" w:hAnsi="Arial" w:cs="Arial"/>
          <w:szCs w:val="18"/>
        </w:rPr>
        <w:sym w:font="Symbol" w:char="F0A8"/>
      </w:r>
      <w:r w:rsidR="007B7278">
        <w:rPr>
          <w:rFonts w:ascii="Arial" w:hAnsi="Arial" w:cs="Arial"/>
          <w:szCs w:val="18"/>
        </w:rPr>
        <w:t xml:space="preserve"> </w:t>
      </w:r>
      <w:r w:rsidR="00522EB5">
        <w:rPr>
          <w:rFonts w:ascii="Arial" w:hAnsi="Arial" w:cs="Arial"/>
          <w:szCs w:val="18"/>
        </w:rPr>
        <w:t xml:space="preserve"> </w:t>
      </w:r>
      <w:r w:rsidR="00C418A3">
        <w:rPr>
          <w:rFonts w:ascii="Arial" w:hAnsi="Arial" w:cs="Arial"/>
          <w:szCs w:val="18"/>
        </w:rPr>
        <w:t>Designing A</w:t>
      </w:r>
      <w:r w:rsidR="00CA2252">
        <w:rPr>
          <w:rFonts w:ascii="Arial" w:hAnsi="Arial" w:cs="Arial"/>
          <w:szCs w:val="18"/>
        </w:rPr>
        <w:t xml:space="preserve"> RT Marketing Plan: The Use And Application Of A </w:t>
      </w:r>
      <w:r w:rsidR="00FA1853">
        <w:rPr>
          <w:rFonts w:ascii="Arial" w:hAnsi="Arial" w:cs="Arial"/>
          <w:szCs w:val="18"/>
        </w:rPr>
        <w:t>Marketing Self-Assessment Tool I</w:t>
      </w:r>
      <w:r w:rsidR="00CA2252">
        <w:rPr>
          <w:rFonts w:ascii="Arial" w:hAnsi="Arial" w:cs="Arial"/>
          <w:szCs w:val="18"/>
        </w:rPr>
        <w:t>n Recreational Therapy</w:t>
      </w:r>
      <w:r w:rsidR="00843745">
        <w:rPr>
          <w:rFonts w:ascii="Arial" w:hAnsi="Arial" w:cs="Arial"/>
          <w:szCs w:val="18"/>
        </w:rPr>
        <w:t xml:space="preserve"> </w:t>
      </w:r>
      <w:r w:rsidRPr="00613A6C">
        <w:rPr>
          <w:rFonts w:ascii="Arial" w:hAnsi="Arial" w:cs="Arial"/>
          <w:szCs w:val="18"/>
        </w:rPr>
        <w:t>(</w:t>
      </w:r>
      <w:r w:rsidR="00987266">
        <w:rPr>
          <w:rFonts w:ascii="Arial" w:hAnsi="Arial" w:cs="Arial"/>
          <w:szCs w:val="18"/>
        </w:rPr>
        <w:t>A2)</w:t>
      </w:r>
      <w:r w:rsidR="00D0236D">
        <w:rPr>
          <w:rFonts w:ascii="Arial" w:hAnsi="Arial" w:cs="Arial"/>
          <w:szCs w:val="18"/>
        </w:rPr>
        <w:t xml:space="preserve"> </w:t>
      </w:r>
      <w:r w:rsidR="0099328C">
        <w:rPr>
          <w:rFonts w:ascii="Arial" w:hAnsi="Arial" w:cs="Arial"/>
          <w:szCs w:val="18"/>
        </w:rPr>
        <w:t>Ballroom</w:t>
      </w:r>
    </w:p>
    <w:p w14:paraId="77C3D66D" w14:textId="11CD3F45" w:rsidR="00494BD3" w:rsidRPr="00F517B6" w:rsidRDefault="007557E4" w:rsidP="00507B44">
      <w:pPr>
        <w:ind w:left="180"/>
        <w:jc w:val="both"/>
        <w:rPr>
          <w:rFonts w:ascii="Arial" w:hAnsi="Arial" w:cs="Arial"/>
          <w:sz w:val="18"/>
          <w:szCs w:val="18"/>
        </w:rPr>
      </w:pPr>
      <w:r>
        <w:rPr>
          <w:rFonts w:ascii="Arial" w:eastAsiaTheme="minorEastAsia" w:hAnsi="Arial" w:cs="Arial"/>
          <w:color w:val="1A1A1A"/>
          <w:sz w:val="18"/>
          <w:szCs w:val="18"/>
        </w:rPr>
        <w:t>This session</w:t>
      </w:r>
      <w:r w:rsidR="00CA2252">
        <w:rPr>
          <w:rFonts w:ascii="Arial" w:eastAsiaTheme="minorEastAsia" w:hAnsi="Arial" w:cs="Arial"/>
          <w:color w:val="1A1A1A"/>
          <w:sz w:val="18"/>
          <w:szCs w:val="18"/>
        </w:rPr>
        <w:t xml:space="preserve"> will guide participants in the use and application of a self-assessment marketing tool designed to identify marketing needs and subsequently design feasible strategies to improve occupational prestige in the workplace. Often, RT has struggled to be perceived as a goal-directed and evidence-based therapy among administrators, physicians, and sister therapies. This is due in part to a lack of a marketing strategy for the discipline of RT – a critical element in the advancement of the profession (NCTRC job area). In a national study, CTRSs reported only moderate skills and identified myriad marketing needs. This session will train participants to use a 4-factor self-assessment tool designed to evaluate their current marketing efforts. Session participants will then be guided in the development of an individualized action plan to address their identified market</w:t>
      </w:r>
      <w:r w:rsidR="00B564B8">
        <w:rPr>
          <w:rFonts w:ascii="Arial" w:eastAsiaTheme="minorEastAsia" w:hAnsi="Arial" w:cs="Arial"/>
          <w:color w:val="1A1A1A"/>
          <w:sz w:val="18"/>
          <w:szCs w:val="18"/>
        </w:rPr>
        <w:t>ing needs in their own programs</w:t>
      </w:r>
      <w:r>
        <w:rPr>
          <w:rFonts w:ascii="Arial" w:eastAsiaTheme="minorEastAsia" w:hAnsi="Arial" w:cs="Arial"/>
          <w:color w:val="1A1A1A"/>
          <w:sz w:val="18"/>
          <w:szCs w:val="18"/>
        </w:rPr>
        <w:t xml:space="preserve">. </w:t>
      </w:r>
      <w:r w:rsidR="00494BD3" w:rsidRPr="00337BE7">
        <w:rPr>
          <w:rFonts w:ascii="Arial" w:hAnsi="Arial" w:cs="Arial"/>
          <w:sz w:val="18"/>
          <w:szCs w:val="18"/>
          <w:u w:val="single"/>
        </w:rPr>
        <w:t>Learning Object</w:t>
      </w:r>
      <w:r w:rsidR="00987266">
        <w:rPr>
          <w:rFonts w:ascii="Arial" w:hAnsi="Arial" w:cs="Arial"/>
          <w:sz w:val="18"/>
          <w:szCs w:val="18"/>
          <w:u w:val="single"/>
        </w:rPr>
        <w:t>ives:</w:t>
      </w:r>
      <w:r w:rsidR="00987266">
        <w:rPr>
          <w:rFonts w:ascii="Arial" w:hAnsi="Arial" w:cs="Arial"/>
          <w:sz w:val="18"/>
          <w:szCs w:val="18"/>
        </w:rPr>
        <w:t xml:space="preserve"> </w:t>
      </w:r>
      <w:r w:rsidR="00494BD3" w:rsidRPr="00337BE7">
        <w:rPr>
          <w:rFonts w:ascii="Arial" w:hAnsi="Arial" w:cs="Arial"/>
          <w:sz w:val="18"/>
          <w:szCs w:val="18"/>
        </w:rPr>
        <w:t>Participants will</w:t>
      </w:r>
      <w:r w:rsidR="005842DD">
        <w:rPr>
          <w:rFonts w:ascii="Arial" w:hAnsi="Arial" w:cs="Arial"/>
          <w:sz w:val="18"/>
          <w:szCs w:val="18"/>
        </w:rPr>
        <w:t xml:space="preserve"> be able to</w:t>
      </w:r>
      <w:r w:rsidR="00494BD3" w:rsidRPr="00337BE7">
        <w:rPr>
          <w:rFonts w:ascii="Arial" w:hAnsi="Arial" w:cs="Arial"/>
          <w:sz w:val="18"/>
          <w:szCs w:val="18"/>
        </w:rPr>
        <w:t>: 1)</w:t>
      </w:r>
      <w:r w:rsidR="00CA2252">
        <w:rPr>
          <w:rFonts w:ascii="Arial" w:hAnsi="Arial" w:cs="Arial"/>
          <w:sz w:val="18"/>
          <w:szCs w:val="18"/>
        </w:rPr>
        <w:t xml:space="preserve"> Identify barriers to marketing recreational therapy for a minimum of four target markets</w:t>
      </w:r>
      <w:r w:rsidR="00987266">
        <w:rPr>
          <w:rFonts w:ascii="Arial" w:eastAsiaTheme="minorEastAsia" w:hAnsi="Arial" w:cs="Arial"/>
          <w:color w:val="1A1A1A"/>
          <w:sz w:val="18"/>
          <w:szCs w:val="18"/>
        </w:rPr>
        <w:t>,</w:t>
      </w:r>
      <w:r w:rsidR="00230339">
        <w:rPr>
          <w:rFonts w:ascii="Arial" w:eastAsiaTheme="minorEastAsia" w:hAnsi="Arial" w:cs="Arial"/>
          <w:color w:val="1A1A1A"/>
          <w:sz w:val="18"/>
          <w:szCs w:val="18"/>
        </w:rPr>
        <w:t xml:space="preserve"> </w:t>
      </w:r>
      <w:r w:rsidR="00494BD3" w:rsidRPr="00337BE7">
        <w:rPr>
          <w:rFonts w:ascii="Arial" w:hAnsi="Arial" w:cs="Arial"/>
          <w:sz w:val="18"/>
          <w:szCs w:val="18"/>
        </w:rPr>
        <w:t>2)</w:t>
      </w:r>
      <w:r w:rsidR="00CA2252">
        <w:rPr>
          <w:rFonts w:ascii="Arial" w:hAnsi="Arial" w:cs="Arial"/>
          <w:sz w:val="18"/>
          <w:szCs w:val="18"/>
        </w:rPr>
        <w:t xml:space="preserve"> Complete and score the 4-factor self-assessment marketing tool in recreational therapy</w:t>
      </w:r>
      <w:r w:rsidR="006D3DF1">
        <w:rPr>
          <w:rFonts w:ascii="Arial" w:hAnsi="Arial" w:cs="Arial"/>
          <w:sz w:val="18"/>
          <w:szCs w:val="18"/>
        </w:rPr>
        <w:t>,</w:t>
      </w:r>
      <w:r w:rsidR="00F517B6">
        <w:rPr>
          <w:rFonts w:ascii="Arial" w:eastAsiaTheme="minorEastAsia" w:hAnsi="Arial" w:cs="Arial"/>
          <w:color w:val="1A1A1A"/>
          <w:sz w:val="18"/>
          <w:szCs w:val="18"/>
        </w:rPr>
        <w:t xml:space="preserve"> </w:t>
      </w:r>
      <w:r w:rsidR="00494BD3" w:rsidRPr="00337BE7">
        <w:rPr>
          <w:rFonts w:ascii="Arial" w:hAnsi="Arial" w:cs="Arial"/>
          <w:sz w:val="18"/>
          <w:szCs w:val="18"/>
        </w:rPr>
        <w:t>3)</w:t>
      </w:r>
      <w:r w:rsidR="00CA2252">
        <w:rPr>
          <w:rFonts w:ascii="Arial" w:hAnsi="Arial" w:cs="Arial"/>
          <w:sz w:val="18"/>
          <w:szCs w:val="18"/>
        </w:rPr>
        <w:t xml:space="preserve"> Apply all action steps designed to implement a marketing strategy in recreational therapy in their own agency/program.</w:t>
      </w:r>
    </w:p>
    <w:p w14:paraId="76B20A05" w14:textId="2268A205" w:rsidR="00CA2252" w:rsidRDefault="00CA2252" w:rsidP="00CA225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w:t>
      </w:r>
      <w:r w:rsidR="006317E4">
        <w:rPr>
          <w:rFonts w:ascii="Arial" w:eastAsiaTheme="minorEastAsia" w:hAnsi="Arial" w:cs="Arial"/>
          <w:i/>
          <w:color w:val="1A1A1A"/>
          <w:sz w:val="18"/>
          <w:szCs w:val="18"/>
        </w:rPr>
        <w:t xml:space="preserve"> University of North Carolina - </w:t>
      </w:r>
      <w:r>
        <w:rPr>
          <w:rFonts w:ascii="Arial" w:eastAsiaTheme="minorEastAsia" w:hAnsi="Arial" w:cs="Arial"/>
          <w:i/>
          <w:color w:val="1A1A1A"/>
          <w:sz w:val="18"/>
          <w:szCs w:val="18"/>
        </w:rPr>
        <w:t>Greensboro</w:t>
      </w:r>
    </w:p>
    <w:p w14:paraId="64E57167" w14:textId="031AA227" w:rsidR="007557E4" w:rsidRPr="00DE55DB" w:rsidRDefault="00CA2252" w:rsidP="00DE55D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65A52AD8" w14:textId="77777777" w:rsidR="00921AC5" w:rsidRPr="00921AC5" w:rsidRDefault="00921AC5" w:rsidP="001541B0">
      <w:pPr>
        <w:ind w:firstLine="720"/>
        <w:jc w:val="both"/>
        <w:rPr>
          <w:rFonts w:ascii="Arial" w:hAnsi="Arial" w:cs="Arial"/>
          <w:i/>
          <w:sz w:val="18"/>
          <w:szCs w:val="18"/>
        </w:rPr>
      </w:pPr>
    </w:p>
    <w:p w14:paraId="0C69986F" w14:textId="63AA2451" w:rsidR="00DC36B5" w:rsidRPr="00873DE4" w:rsidRDefault="00DC36B5" w:rsidP="00007D3A">
      <w:pPr>
        <w:widowControl/>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CA2252">
        <w:rPr>
          <w:rFonts w:ascii="Arial" w:hAnsi="Arial" w:cs="Arial"/>
          <w:b/>
          <w:sz w:val="18"/>
          <w:szCs w:val="18"/>
        </w:rPr>
        <w:t xml:space="preserve">Examining </w:t>
      </w:r>
      <w:r w:rsidR="00BA365D">
        <w:rPr>
          <w:rFonts w:ascii="Arial" w:hAnsi="Arial" w:cs="Arial"/>
          <w:b/>
          <w:sz w:val="18"/>
          <w:szCs w:val="18"/>
        </w:rPr>
        <w:t>How Adaptive Sport Participation And Recreational Therapy Can Influence Attitudes Toward Individuals With Disabilities</w:t>
      </w:r>
      <w:r w:rsidR="0077105A">
        <w:rPr>
          <w:rFonts w:ascii="Arial" w:hAnsi="Arial" w:cs="Arial"/>
          <w:b/>
          <w:sz w:val="18"/>
          <w:szCs w:val="18"/>
        </w:rPr>
        <w:t xml:space="preserve"> </w:t>
      </w:r>
      <w:r w:rsidRPr="00613A6C">
        <w:rPr>
          <w:rFonts w:ascii="Arial" w:hAnsi="Arial" w:cs="Arial"/>
          <w:b/>
          <w:sz w:val="18"/>
          <w:szCs w:val="18"/>
        </w:rPr>
        <w:t>(</w:t>
      </w:r>
      <w:r w:rsidR="00987266">
        <w:rPr>
          <w:rFonts w:ascii="Arial" w:hAnsi="Arial" w:cs="Arial"/>
          <w:b/>
          <w:sz w:val="18"/>
          <w:szCs w:val="18"/>
        </w:rPr>
        <w:t>A3)</w:t>
      </w:r>
      <w:r w:rsidR="008D71AF">
        <w:rPr>
          <w:rFonts w:ascii="Arial" w:hAnsi="Arial" w:cs="Arial"/>
          <w:b/>
          <w:sz w:val="18"/>
          <w:szCs w:val="18"/>
        </w:rPr>
        <w:t xml:space="preserve"> </w:t>
      </w:r>
      <w:r w:rsidR="00FA1853">
        <w:rPr>
          <w:rFonts w:ascii="Arial" w:hAnsi="Arial" w:cs="Arial"/>
          <w:b/>
          <w:sz w:val="18"/>
          <w:szCs w:val="18"/>
        </w:rPr>
        <w:t>Gardenview A/B</w:t>
      </w:r>
    </w:p>
    <w:p w14:paraId="4A098662" w14:textId="5E936B11" w:rsidR="00DC36B5" w:rsidRPr="00214F01" w:rsidRDefault="00BA365D" w:rsidP="00007D3A">
      <w:pPr>
        <w:ind w:left="180"/>
        <w:jc w:val="both"/>
        <w:rPr>
          <w:rFonts w:ascii="Arial" w:hAnsi="Arial" w:cs="Arial"/>
          <w:i/>
          <w:sz w:val="18"/>
          <w:szCs w:val="18"/>
        </w:rPr>
      </w:pPr>
      <w:r>
        <w:rPr>
          <w:rFonts w:ascii="Arial" w:eastAsiaTheme="minorEastAsia" w:hAnsi="Arial" w:cs="Arial"/>
          <w:color w:val="1A1A1A"/>
          <w:sz w:val="18"/>
          <w:szCs w:val="18"/>
        </w:rPr>
        <w:t xml:space="preserve">This session will examine how attitudes toward individuals with disabilities may differ among adaptive sport professionals and college students with and without knowledge/experience with recreational therapy. Research on this topic was conducted using therapeutic recreational students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University of Tennessee, Knoxville (UTK), students at UTK involved in Physical Education Activity Program (PEAP) courses, and practitioners/volunteers working </w:t>
      </w:r>
      <w:r w:rsidR="00C418A3">
        <w:rPr>
          <w:rFonts w:ascii="Arial" w:eastAsiaTheme="minorEastAsia" w:hAnsi="Arial" w:cs="Arial"/>
          <w:color w:val="1A1A1A"/>
          <w:sz w:val="18"/>
          <w:szCs w:val="18"/>
        </w:rPr>
        <w:t>at</w:t>
      </w:r>
      <w:r>
        <w:rPr>
          <w:rFonts w:ascii="Arial" w:eastAsiaTheme="minorEastAsia" w:hAnsi="Arial" w:cs="Arial"/>
          <w:color w:val="1A1A1A"/>
          <w:sz w:val="18"/>
          <w:szCs w:val="18"/>
        </w:rPr>
        <w:t xml:space="preserve"> the National Ability Center, The Center For Individuals With Physical Challenges, Blaze Sports, and Turnstone. An overview of the study will be outlined, including the scales and methodology included in the study. Participants will gain an understanding of how the data was collected and what the results mean in terms of how </w:t>
      </w:r>
      <w:r>
        <w:rPr>
          <w:rFonts w:ascii="Arial" w:eastAsiaTheme="minorEastAsia" w:hAnsi="Arial" w:cs="Arial"/>
          <w:color w:val="1A1A1A"/>
          <w:sz w:val="18"/>
          <w:szCs w:val="18"/>
        </w:rPr>
        <w:lastRenderedPageBreak/>
        <w:t xml:space="preserve">adaptive sport an influence attitude toward individuals with disabilities. </w:t>
      </w:r>
      <w:r w:rsidR="00D477CC">
        <w:rPr>
          <w:rFonts w:ascii="Arial" w:eastAsiaTheme="minorEastAsia" w:hAnsi="Arial" w:cs="Arial"/>
          <w:color w:val="1A1A1A"/>
          <w:sz w:val="18"/>
          <w:szCs w:val="18"/>
          <w:u w:val="single"/>
        </w:rPr>
        <w:t>Learning Objectives</w:t>
      </w:r>
      <w:r w:rsidR="00D477CC" w:rsidRPr="00214F01">
        <w:rPr>
          <w:rFonts w:ascii="Arial" w:eastAsiaTheme="minorEastAsia" w:hAnsi="Arial" w:cs="Arial"/>
          <w:color w:val="1A1A1A"/>
          <w:sz w:val="18"/>
          <w:szCs w:val="18"/>
          <w:u w:val="single"/>
        </w:rPr>
        <w:t>:</w:t>
      </w:r>
      <w:r w:rsidR="00D477CC" w:rsidRPr="00214F01">
        <w:rPr>
          <w:rFonts w:ascii="Arial" w:eastAsiaTheme="minorEastAsia" w:hAnsi="Arial" w:cs="Arial"/>
          <w:color w:val="1A1A1A"/>
          <w:sz w:val="18"/>
          <w:szCs w:val="18"/>
        </w:rPr>
        <w:t xml:space="preserve">  Participan</w:t>
      </w:r>
      <w:r w:rsidR="00214F01" w:rsidRPr="00214F01">
        <w:rPr>
          <w:rFonts w:ascii="Arial" w:eastAsiaTheme="minorEastAsia" w:hAnsi="Arial" w:cs="Arial"/>
          <w:color w:val="1A1A1A"/>
          <w:sz w:val="18"/>
          <w:szCs w:val="18"/>
        </w:rPr>
        <w:t>ts will</w:t>
      </w:r>
      <w:r>
        <w:rPr>
          <w:rFonts w:ascii="Arial" w:eastAsiaTheme="minorEastAsia" w:hAnsi="Arial" w:cs="Arial"/>
          <w:color w:val="1A1A1A"/>
          <w:sz w:val="18"/>
          <w:szCs w:val="18"/>
        </w:rPr>
        <w:t xml:space="preserve"> be able to: 1) Identify at least one way that adaptive sport participation through recreational therapy can positively influence attitude toward disability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2) </w:t>
      </w:r>
      <w:r>
        <w:rPr>
          <w:rFonts w:ascii="Arial" w:eastAsiaTheme="minorEastAsia" w:hAnsi="Arial" w:cs="Arial"/>
          <w:color w:val="1A1A1A"/>
          <w:sz w:val="18"/>
          <w:szCs w:val="18"/>
        </w:rPr>
        <w:t>Identify at least one way that an individual without a disability can benefit from adaptive sport participation through recreational therapy</w:t>
      </w:r>
      <w:r w:rsidR="00C613DA">
        <w:rPr>
          <w:rFonts w:ascii="Arial" w:eastAsiaTheme="minorEastAsia" w:hAnsi="Arial" w:cs="Arial"/>
          <w:color w:val="1A1A1A"/>
          <w:sz w:val="18"/>
          <w:szCs w:val="18"/>
        </w:rPr>
        <w:t>,</w:t>
      </w:r>
      <w:r w:rsidR="00214F01">
        <w:rPr>
          <w:rFonts w:ascii="Arial" w:eastAsiaTheme="minorEastAsia" w:hAnsi="Arial" w:cs="Arial"/>
          <w:color w:val="1A1A1A"/>
          <w:sz w:val="18"/>
          <w:szCs w:val="18"/>
        </w:rPr>
        <w:t xml:space="preserve"> 3) </w:t>
      </w:r>
      <w:r>
        <w:rPr>
          <w:rFonts w:ascii="Arial" w:eastAsiaTheme="minorEastAsia" w:hAnsi="Arial" w:cs="Arial"/>
          <w:color w:val="1A1A1A"/>
          <w:sz w:val="18"/>
          <w:szCs w:val="18"/>
        </w:rPr>
        <w:t>Demonstrate understanding of how at least one assessment tool related to recreational therapy can be used to define an individual’s attitude toward disability.</w:t>
      </w:r>
    </w:p>
    <w:p w14:paraId="74992487" w14:textId="51785BC5" w:rsidR="00790C33" w:rsidRDefault="00BA365D" w:rsidP="00D10474">
      <w:pPr>
        <w:widowControl/>
        <w:ind w:firstLine="720"/>
        <w:jc w:val="both"/>
        <w:rPr>
          <w:rFonts w:ascii="Arial" w:hAnsi="Arial" w:cs="Arial"/>
          <w:i/>
          <w:sz w:val="18"/>
          <w:szCs w:val="18"/>
        </w:rPr>
      </w:pPr>
      <w:r>
        <w:rPr>
          <w:rFonts w:ascii="Arial" w:hAnsi="Arial" w:cs="Arial"/>
          <w:i/>
          <w:sz w:val="18"/>
          <w:szCs w:val="18"/>
        </w:rPr>
        <w:t>Nick Giecek, University of Tennessee</w:t>
      </w:r>
    </w:p>
    <w:p w14:paraId="2C40EAB1" w14:textId="7588A511" w:rsidR="00BA365D" w:rsidRDefault="00BA365D" w:rsidP="00D10474">
      <w:pPr>
        <w:widowControl/>
        <w:ind w:firstLine="720"/>
        <w:jc w:val="both"/>
        <w:rPr>
          <w:rFonts w:ascii="Arial" w:hAnsi="Arial" w:cs="Arial"/>
          <w:i/>
          <w:sz w:val="18"/>
          <w:szCs w:val="18"/>
        </w:rPr>
      </w:pPr>
      <w:r>
        <w:rPr>
          <w:rFonts w:ascii="Arial" w:hAnsi="Arial" w:cs="Arial"/>
          <w:i/>
          <w:sz w:val="18"/>
          <w:szCs w:val="18"/>
        </w:rPr>
        <w:t>Avery Blankenburg, University of Tennessee</w:t>
      </w:r>
    </w:p>
    <w:p w14:paraId="7D49066E" w14:textId="2B27C636" w:rsidR="00BA365D" w:rsidRDefault="00BA365D" w:rsidP="00D1047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A77A5FE" w14:textId="796E46F5" w:rsidR="00BA365D" w:rsidRDefault="00DE55DB" w:rsidP="00D1047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4C7A7A61" w14:textId="77777777" w:rsidR="00AB4EFC" w:rsidRDefault="00AB4EFC" w:rsidP="00D10474">
      <w:pPr>
        <w:widowControl/>
        <w:ind w:firstLine="720"/>
        <w:jc w:val="both"/>
        <w:rPr>
          <w:rFonts w:ascii="Arial" w:hAnsi="Arial" w:cs="Arial"/>
          <w:i/>
          <w:sz w:val="18"/>
          <w:szCs w:val="18"/>
        </w:rPr>
      </w:pPr>
    </w:p>
    <w:p w14:paraId="321B4488" w14:textId="2F618706" w:rsidR="00DC36B5" w:rsidRPr="00F34863" w:rsidRDefault="00DC36B5" w:rsidP="00AB5449">
      <w:pPr>
        <w:widowControl/>
        <w:ind w:left="180" w:hanging="180"/>
        <w:jc w:val="both"/>
        <w:rPr>
          <w:rFonts w:ascii="Arial" w:hAnsi="Arial" w:cs="Arial"/>
          <w:b/>
          <w:sz w:val="18"/>
          <w:szCs w:val="18"/>
        </w:rPr>
      </w:pPr>
      <w:r w:rsidRPr="00522EB5">
        <w:rPr>
          <w:rFonts w:ascii="Arial" w:hAnsi="Arial" w:cs="Arial"/>
          <w:b/>
          <w:sz w:val="18"/>
          <w:szCs w:val="18"/>
        </w:rPr>
        <w:sym w:font="Symbol" w:char="F0A8"/>
      </w:r>
      <w:r w:rsidR="00522EB5" w:rsidRPr="00522EB5">
        <w:rPr>
          <w:rFonts w:ascii="Arial" w:hAnsi="Arial" w:cs="Arial"/>
          <w:b/>
          <w:sz w:val="18"/>
          <w:szCs w:val="18"/>
        </w:rPr>
        <w:t xml:space="preserve"> </w:t>
      </w:r>
      <w:r w:rsidR="00DE55DB">
        <w:rPr>
          <w:rFonts w:ascii="Arial" w:eastAsiaTheme="minorEastAsia" w:hAnsi="Arial" w:cs="Arial"/>
          <w:b/>
          <w:color w:val="1A1A1A"/>
          <w:sz w:val="18"/>
          <w:szCs w:val="18"/>
        </w:rPr>
        <w:t>It’s Second Nature: A Strengths-Based Approach To Using Nature In Recreational Therapy For Veterans</w:t>
      </w:r>
      <w:r w:rsidR="00EC150F" w:rsidRPr="00613A6C">
        <w:rPr>
          <w:rFonts w:ascii="Arial" w:hAnsi="Arial" w:cs="Arial"/>
          <w:b/>
          <w:sz w:val="18"/>
          <w:szCs w:val="18"/>
        </w:rPr>
        <w:t xml:space="preserve"> </w:t>
      </w:r>
      <w:r w:rsidR="00987266">
        <w:rPr>
          <w:rFonts w:ascii="Arial" w:hAnsi="Arial" w:cs="Arial"/>
          <w:b/>
          <w:sz w:val="18"/>
          <w:szCs w:val="18"/>
        </w:rPr>
        <w:t>(A4</w:t>
      </w:r>
      <w:r w:rsidR="005042C3" w:rsidRPr="00613A6C">
        <w:rPr>
          <w:rFonts w:ascii="Arial" w:hAnsi="Arial" w:cs="Arial"/>
          <w:b/>
          <w:sz w:val="18"/>
          <w:szCs w:val="18"/>
        </w:rPr>
        <w:t>)</w:t>
      </w:r>
      <w:r w:rsidR="00873DE4">
        <w:rPr>
          <w:rFonts w:ascii="Arial" w:hAnsi="Arial" w:cs="Arial"/>
          <w:b/>
          <w:sz w:val="18"/>
          <w:szCs w:val="18"/>
        </w:rPr>
        <w:t xml:space="preserve"> </w:t>
      </w:r>
      <w:r w:rsidR="00FA1853">
        <w:rPr>
          <w:rFonts w:ascii="Arial" w:hAnsi="Arial" w:cs="Arial"/>
          <w:b/>
          <w:sz w:val="18"/>
          <w:szCs w:val="18"/>
        </w:rPr>
        <w:t>Gardenview C/D</w:t>
      </w:r>
    </w:p>
    <w:p w14:paraId="5B20E80D" w14:textId="0A409538" w:rsidR="00EC150F" w:rsidRPr="00EC150F" w:rsidRDefault="00DE55DB" w:rsidP="00AB5449">
      <w:pPr>
        <w:autoSpaceDE w:val="0"/>
        <w:autoSpaceDN w:val="0"/>
        <w:adjustRightInd w:val="0"/>
        <w:ind w:left="180"/>
        <w:jc w:val="both"/>
        <w:rPr>
          <w:rFonts w:ascii="Arial" w:eastAsiaTheme="minorEastAsia" w:hAnsi="Arial" w:cs="Arial"/>
          <w:color w:val="1A1A1A"/>
          <w:sz w:val="26"/>
          <w:szCs w:val="26"/>
        </w:rPr>
      </w:pPr>
      <w:r>
        <w:rPr>
          <w:rFonts w:ascii="Arial" w:eastAsiaTheme="minorEastAsia" w:hAnsi="Arial" w:cs="Arial"/>
          <w:color w:val="1A1A1A"/>
          <w:sz w:val="18"/>
          <w:szCs w:val="18"/>
        </w:rPr>
        <w:t xml:space="preserve">Nature is used in various capacities for military service members, veterans, and their family and supporters. Nature is theoretically-grounded and a strengths-based approach to serving veterans; however, how to use nature in recreational therapy (RT) is often unclear. This session will address how nature can be used in RT practice, as well as present the theoretical and empirical basis for using nature with veterans and their families and supporters. The session will also compare and create distinctions between nature in RT and nature in other types of recreation-based programming for veterans. </w:t>
      </w:r>
      <w:r w:rsidR="00EC150F">
        <w:rPr>
          <w:rFonts w:ascii="Arial" w:eastAsiaTheme="minorEastAsia" w:hAnsi="Arial" w:cs="Arial"/>
          <w:color w:val="1A1A1A"/>
          <w:sz w:val="18"/>
          <w:szCs w:val="18"/>
          <w:u w:val="single"/>
        </w:rPr>
        <w:t>Learning Objectives</w:t>
      </w:r>
      <w:r w:rsidR="00EC150F" w:rsidRPr="00214F01">
        <w:rPr>
          <w:rFonts w:ascii="Arial" w:eastAsiaTheme="minorEastAsia" w:hAnsi="Arial" w:cs="Arial"/>
          <w:color w:val="1A1A1A"/>
          <w:sz w:val="18"/>
          <w:szCs w:val="18"/>
          <w:u w:val="single"/>
        </w:rPr>
        <w:t>:</w:t>
      </w:r>
      <w:r w:rsidR="00EC150F" w:rsidRPr="00214F01">
        <w:rPr>
          <w:rFonts w:ascii="Arial" w:eastAsiaTheme="minorEastAsia" w:hAnsi="Arial" w:cs="Arial"/>
          <w:color w:val="1A1A1A"/>
          <w:sz w:val="18"/>
          <w:szCs w:val="18"/>
        </w:rPr>
        <w:t xml:space="preserve">  Participants will</w:t>
      </w:r>
      <w:r w:rsidR="002A4624">
        <w:rPr>
          <w:rFonts w:ascii="Arial" w:eastAsiaTheme="minorEastAsia" w:hAnsi="Arial" w:cs="Arial"/>
          <w:color w:val="1A1A1A"/>
          <w:sz w:val="18"/>
          <w:szCs w:val="18"/>
        </w:rPr>
        <w:t xml:space="preserve"> be able to</w:t>
      </w:r>
      <w:r w:rsidR="00EC150F" w:rsidRPr="00214F01">
        <w:rPr>
          <w:rFonts w:ascii="Arial" w:eastAsiaTheme="minorEastAsia" w:hAnsi="Arial" w:cs="Arial"/>
          <w:color w:val="1A1A1A"/>
          <w:sz w:val="18"/>
          <w:szCs w:val="18"/>
        </w:rPr>
        <w:t>:</w:t>
      </w:r>
      <w:r w:rsidR="00C613DA">
        <w:rPr>
          <w:rFonts w:ascii="Arial" w:eastAsiaTheme="minorEastAsia" w:hAnsi="Arial" w:cs="Arial"/>
          <w:color w:val="1A1A1A"/>
          <w:sz w:val="18"/>
          <w:szCs w:val="18"/>
        </w:rPr>
        <w:t xml:space="preserve"> 1) </w:t>
      </w:r>
      <w:r>
        <w:rPr>
          <w:rFonts w:ascii="Arial" w:eastAsiaTheme="minorEastAsia" w:hAnsi="Arial" w:cs="Arial"/>
          <w:color w:val="1A1A1A"/>
          <w:sz w:val="18"/>
          <w:szCs w:val="18"/>
        </w:rPr>
        <w:t>Explore two theories associated with nature-based recreational therapy</w:t>
      </w:r>
      <w:r w:rsidR="00AF2134">
        <w:rPr>
          <w:rFonts w:ascii="Arial" w:eastAsiaTheme="minorEastAsia" w:hAnsi="Arial" w:cs="Arial"/>
          <w:color w:val="1A1A1A"/>
          <w:sz w:val="18"/>
          <w:szCs w:val="18"/>
        </w:rPr>
        <w:t xml:space="preserve">, 2) </w:t>
      </w:r>
      <w:r w:rsidR="002A4624">
        <w:rPr>
          <w:rFonts w:ascii="Arial" w:eastAsiaTheme="minorEastAsia" w:hAnsi="Arial" w:cs="Arial"/>
          <w:color w:val="1A1A1A"/>
          <w:sz w:val="18"/>
          <w:szCs w:val="18"/>
        </w:rPr>
        <w:t xml:space="preserve">Identify </w:t>
      </w:r>
      <w:r>
        <w:rPr>
          <w:rFonts w:ascii="Arial" w:eastAsiaTheme="minorEastAsia" w:hAnsi="Arial" w:cs="Arial"/>
          <w:color w:val="1A1A1A"/>
          <w:sz w:val="18"/>
          <w:szCs w:val="18"/>
        </w:rPr>
        <w:t>at least three tangible approaches to the use of nature in recreational therapy for veterans</w:t>
      </w:r>
      <w:r w:rsidR="00AF2134">
        <w:rPr>
          <w:rFonts w:ascii="Arial" w:eastAsiaTheme="minorEastAsia" w:hAnsi="Arial" w:cs="Arial"/>
          <w:color w:val="1A1A1A"/>
          <w:sz w:val="18"/>
          <w:szCs w:val="18"/>
        </w:rPr>
        <w:t xml:space="preserve">, 3) </w:t>
      </w:r>
      <w:r>
        <w:rPr>
          <w:rFonts w:ascii="Arial" w:eastAsiaTheme="minorEastAsia" w:hAnsi="Arial" w:cs="Arial"/>
          <w:color w:val="1A1A1A"/>
          <w:sz w:val="18"/>
          <w:szCs w:val="18"/>
        </w:rPr>
        <w:t>Identify at least two similarities and differences in how nature is used in recreational therapy versus other types of recreation-based programming for veterans.</w:t>
      </w:r>
    </w:p>
    <w:p w14:paraId="3F3BEE41" w14:textId="6C70C305" w:rsidR="00DE55DB" w:rsidRDefault="00DE55DB" w:rsidP="00DE55DB">
      <w:pPr>
        <w:ind w:firstLine="720"/>
        <w:jc w:val="both"/>
        <w:rPr>
          <w:rFonts w:ascii="Arial" w:hAnsi="Arial" w:cs="Arial"/>
          <w:i/>
          <w:sz w:val="18"/>
          <w:szCs w:val="18"/>
        </w:rPr>
      </w:pPr>
      <w:r>
        <w:rPr>
          <w:rFonts w:ascii="Arial" w:hAnsi="Arial" w:cs="Arial"/>
          <w:i/>
          <w:sz w:val="18"/>
          <w:szCs w:val="18"/>
        </w:rPr>
        <w:t xml:space="preserve"> Brent Hawkins, PhD, CTRS, Clemson University</w:t>
      </w:r>
    </w:p>
    <w:p w14:paraId="41CF9BFA" w14:textId="0B932EEF" w:rsidR="006613A8" w:rsidRPr="00075AC0" w:rsidRDefault="00DE55DB" w:rsidP="00075AC0">
      <w:pPr>
        <w:ind w:firstLine="720"/>
        <w:jc w:val="both"/>
        <w:rPr>
          <w:rFonts w:ascii="Arial" w:hAnsi="Arial" w:cs="Arial"/>
          <w:i/>
          <w:sz w:val="18"/>
          <w:szCs w:val="18"/>
        </w:rPr>
      </w:pPr>
      <w:r>
        <w:rPr>
          <w:rFonts w:ascii="Arial" w:hAnsi="Arial" w:cs="Arial"/>
          <w:i/>
          <w:sz w:val="18"/>
          <w:szCs w:val="18"/>
        </w:rPr>
        <w:t>Jasmine Townsend, PhD, CTRS, Clemson University</w:t>
      </w:r>
    </w:p>
    <w:p w14:paraId="549F9039" w14:textId="77777777" w:rsidR="006613A8" w:rsidRDefault="006613A8" w:rsidP="001541B0">
      <w:pPr>
        <w:jc w:val="both"/>
        <w:rPr>
          <w:rFonts w:ascii="Arial" w:hAnsi="Arial" w:cs="Arial"/>
          <w:b/>
          <w:sz w:val="18"/>
          <w:szCs w:val="18"/>
        </w:rPr>
      </w:pPr>
    </w:p>
    <w:p w14:paraId="410A0C5E" w14:textId="77777777" w:rsidR="00CB3CD0" w:rsidRPr="00F34863" w:rsidRDefault="00CB3CD0" w:rsidP="001541B0">
      <w:pPr>
        <w:jc w:val="both"/>
        <w:rPr>
          <w:rFonts w:ascii="Arial" w:hAnsi="Arial" w:cs="Arial"/>
          <w:i/>
          <w:sz w:val="18"/>
          <w:szCs w:val="18"/>
        </w:rPr>
      </w:pPr>
      <w:r w:rsidRPr="00F34863">
        <w:rPr>
          <w:rFonts w:ascii="Arial" w:hAnsi="Arial" w:cs="Arial"/>
          <w:b/>
          <w:sz w:val="18"/>
          <w:szCs w:val="18"/>
        </w:rPr>
        <w:t xml:space="preserve">4:15 – 4:30 </w:t>
      </w:r>
      <w:r w:rsidRPr="00F34863">
        <w:rPr>
          <w:rFonts w:ascii="Arial" w:hAnsi="Arial" w:cs="Arial"/>
          <w:b/>
          <w:sz w:val="18"/>
          <w:szCs w:val="18"/>
        </w:rPr>
        <w:tab/>
        <w:t xml:space="preserve">BREAK </w:t>
      </w:r>
    </w:p>
    <w:p w14:paraId="398936B5" w14:textId="77777777" w:rsidR="00CB3CD0" w:rsidRPr="00F34863" w:rsidRDefault="00CB3CD0" w:rsidP="001541B0">
      <w:pPr>
        <w:widowControl/>
        <w:tabs>
          <w:tab w:val="left" w:pos="1440"/>
        </w:tabs>
        <w:jc w:val="both"/>
        <w:rPr>
          <w:rFonts w:ascii="Arial" w:hAnsi="Arial" w:cs="Arial"/>
          <w:b/>
          <w:sz w:val="18"/>
          <w:szCs w:val="18"/>
        </w:rPr>
      </w:pPr>
    </w:p>
    <w:p w14:paraId="60049F4F" w14:textId="77777777" w:rsidR="00DC36B5" w:rsidRDefault="00CB3CD0"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4:30 - </w:t>
      </w:r>
      <w:r w:rsidR="00DC36B5" w:rsidRPr="00F34863">
        <w:rPr>
          <w:rFonts w:ascii="Arial" w:hAnsi="Arial" w:cs="Arial"/>
          <w:b/>
          <w:sz w:val="18"/>
          <w:szCs w:val="18"/>
        </w:rPr>
        <w:t>6:00</w:t>
      </w:r>
      <w:r w:rsidR="00DC36B5" w:rsidRPr="00F34863">
        <w:rPr>
          <w:rFonts w:ascii="Arial" w:hAnsi="Arial" w:cs="Arial"/>
          <w:b/>
          <w:sz w:val="18"/>
          <w:szCs w:val="18"/>
        </w:rPr>
        <w:tab/>
        <w:t xml:space="preserve">CONCURRENT SESSIONS </w:t>
      </w:r>
    </w:p>
    <w:p w14:paraId="2C608692" w14:textId="77777777" w:rsidR="002A33DF" w:rsidRDefault="002A33DF" w:rsidP="001541B0">
      <w:pPr>
        <w:widowControl/>
        <w:tabs>
          <w:tab w:val="left" w:pos="1440"/>
        </w:tabs>
        <w:jc w:val="both"/>
        <w:rPr>
          <w:rFonts w:ascii="Arial" w:hAnsi="Arial" w:cs="Arial"/>
          <w:b/>
          <w:sz w:val="18"/>
          <w:szCs w:val="18"/>
        </w:rPr>
      </w:pPr>
    </w:p>
    <w:p w14:paraId="45AD1DFD" w14:textId="341C86C1" w:rsidR="00B6408D" w:rsidRDefault="00B6408D" w:rsidP="00B6408D">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eastAsiaTheme="minorEastAsia" w:hAnsi="Arial" w:cs="Arial"/>
          <w:b/>
          <w:color w:val="1A1A1A"/>
          <w:sz w:val="18"/>
          <w:szCs w:val="18"/>
        </w:rPr>
        <w:t xml:space="preserve"> </w:t>
      </w:r>
      <w:r w:rsidR="00364B63">
        <w:rPr>
          <w:rFonts w:ascii="Arial" w:hAnsi="Arial" w:cs="Arial"/>
          <w:b/>
          <w:sz w:val="18"/>
          <w:szCs w:val="18"/>
        </w:rPr>
        <w:t>Using Improv Comedy And It’s Underlying Concepts As A Treatment Modality In Recreational Therapy</w:t>
      </w:r>
      <w:r w:rsidR="00F667B7">
        <w:rPr>
          <w:rFonts w:ascii="Arial" w:hAnsi="Arial" w:cs="Arial"/>
          <w:b/>
          <w:sz w:val="18"/>
          <w:szCs w:val="18"/>
        </w:rPr>
        <w:t xml:space="preserve"> (B1)</w:t>
      </w:r>
      <w:bookmarkStart w:id="0" w:name="_GoBack"/>
      <w:bookmarkEnd w:id="0"/>
      <w:r w:rsidR="0099328C">
        <w:rPr>
          <w:rFonts w:ascii="Arial" w:hAnsi="Arial" w:cs="Arial"/>
          <w:b/>
          <w:sz w:val="18"/>
          <w:szCs w:val="18"/>
        </w:rPr>
        <w:t xml:space="preserve"> Ballroom</w:t>
      </w:r>
    </w:p>
    <w:p w14:paraId="21648BD3" w14:textId="1F01F9BB" w:rsidR="00364B63" w:rsidRDefault="00364B63" w:rsidP="00364B63">
      <w:pPr>
        <w:ind w:left="180"/>
        <w:jc w:val="both"/>
        <w:rPr>
          <w:rFonts w:ascii="Arial" w:hAnsi="Arial" w:cs="Arial"/>
          <w:i/>
          <w:sz w:val="18"/>
          <w:szCs w:val="18"/>
        </w:rPr>
      </w:pPr>
      <w:r>
        <w:rPr>
          <w:rFonts w:ascii="Arial" w:eastAsiaTheme="minorEastAsia" w:hAnsi="Arial" w:cs="Arial"/>
          <w:color w:val="1A1A1A"/>
          <w:sz w:val="18"/>
          <w:szCs w:val="18"/>
        </w:rPr>
        <w:t>This session will</w:t>
      </w:r>
      <w:r w:rsidR="000D110B">
        <w:rPr>
          <w:rFonts w:ascii="Arial" w:eastAsiaTheme="minorEastAsia" w:hAnsi="Arial" w:cs="Arial"/>
          <w:color w:val="1A1A1A"/>
          <w:sz w:val="18"/>
          <w:szCs w:val="18"/>
        </w:rPr>
        <w:t xml:space="preserve"> focus on the benefits of using Improv games, skills and underlying concepts within the practice of recreational therapy. The session will educate participants in a sample of Improv games as a means to demonstrate the underlying principles and their therapeutic benefits to specific </w:t>
      </w:r>
      <w:r w:rsidR="003C54C5">
        <w:rPr>
          <w:rFonts w:ascii="Arial" w:eastAsiaTheme="minorEastAsia" w:hAnsi="Arial" w:cs="Arial"/>
          <w:color w:val="1A1A1A"/>
          <w:sz w:val="18"/>
          <w:szCs w:val="18"/>
        </w:rPr>
        <w:t>populations</w:t>
      </w:r>
      <w:r w:rsidR="000D110B">
        <w:rPr>
          <w:rFonts w:ascii="Arial" w:eastAsiaTheme="minorEastAsia" w:hAnsi="Arial" w:cs="Arial"/>
          <w:color w:val="1A1A1A"/>
          <w:sz w:val="18"/>
          <w:szCs w:val="18"/>
        </w:rPr>
        <w:t xml:space="preserve">. The session will also include the benefits of Improv as a training tool to allied treatment team members and families of persons diagnosed with a mild or major neurocognitive disorder (formerly called Dementia). </w:t>
      </w:r>
      <w:r>
        <w:rPr>
          <w:rFonts w:ascii="Arial" w:eastAsiaTheme="minorEastAsia" w:hAnsi="Arial" w:cs="Arial"/>
          <w:color w:val="1A1A1A"/>
          <w:sz w:val="18"/>
          <w:szCs w:val="18"/>
        </w:rPr>
        <w:t xml:space="preserve"> </w:t>
      </w:r>
      <w:r>
        <w:rPr>
          <w:rFonts w:ascii="Arial" w:eastAsiaTheme="minorEastAsia" w:hAnsi="Arial" w:cs="Arial"/>
          <w:color w:val="1A1A1A"/>
          <w:sz w:val="18"/>
          <w:szCs w:val="18"/>
          <w:u w:val="single"/>
        </w:rPr>
        <w:t>Learning Objectives</w:t>
      </w:r>
      <w:r w:rsidRPr="00214F01">
        <w:rPr>
          <w:rFonts w:ascii="Arial" w:eastAsiaTheme="minorEastAsia" w:hAnsi="Arial" w:cs="Arial"/>
          <w:color w:val="1A1A1A"/>
          <w:sz w:val="18"/>
          <w:szCs w:val="18"/>
          <w:u w:val="single"/>
        </w:rPr>
        <w:t>:</w:t>
      </w:r>
      <w:r w:rsidRPr="00214F01">
        <w:rPr>
          <w:rFonts w:ascii="Arial" w:eastAsiaTheme="minorEastAsia" w:hAnsi="Arial" w:cs="Arial"/>
          <w:color w:val="1A1A1A"/>
          <w:sz w:val="18"/>
          <w:szCs w:val="18"/>
        </w:rPr>
        <w:t xml:space="preserve">  Participants will</w:t>
      </w:r>
      <w:r>
        <w:rPr>
          <w:rFonts w:ascii="Arial" w:eastAsiaTheme="minorEastAsia" w:hAnsi="Arial" w:cs="Arial"/>
          <w:color w:val="1A1A1A"/>
          <w:sz w:val="18"/>
          <w:szCs w:val="18"/>
        </w:rPr>
        <w:t xml:space="preserve"> be</w:t>
      </w:r>
      <w:r w:rsidR="000D110B">
        <w:rPr>
          <w:rFonts w:ascii="Arial" w:eastAsiaTheme="minorEastAsia" w:hAnsi="Arial" w:cs="Arial"/>
          <w:color w:val="1A1A1A"/>
          <w:sz w:val="18"/>
          <w:szCs w:val="18"/>
        </w:rPr>
        <w:t xml:space="preserve"> able to: 1) Identify three benefits of using Improv as a RT intervention</w:t>
      </w:r>
      <w:r>
        <w:rPr>
          <w:rFonts w:ascii="Arial" w:eastAsiaTheme="minorEastAsia" w:hAnsi="Arial" w:cs="Arial"/>
          <w:color w:val="1A1A1A"/>
          <w:sz w:val="18"/>
          <w:szCs w:val="18"/>
        </w:rPr>
        <w:t>, 2)</w:t>
      </w:r>
      <w:r w:rsidR="000D110B">
        <w:rPr>
          <w:rFonts w:ascii="Arial" w:eastAsiaTheme="minorEastAsia" w:hAnsi="Arial" w:cs="Arial"/>
          <w:color w:val="1A1A1A"/>
          <w:sz w:val="18"/>
          <w:szCs w:val="18"/>
        </w:rPr>
        <w:t xml:space="preserve"> Identify three RT practice settings that clients or staff may benefit from Improv Therapy as a modality</w:t>
      </w:r>
      <w:r>
        <w:rPr>
          <w:rFonts w:ascii="Arial" w:eastAsiaTheme="minorEastAsia" w:hAnsi="Arial" w:cs="Arial"/>
          <w:color w:val="1A1A1A"/>
          <w:sz w:val="18"/>
          <w:szCs w:val="18"/>
        </w:rPr>
        <w:t xml:space="preserve">, 3) </w:t>
      </w:r>
      <w:r w:rsidR="000D110B">
        <w:rPr>
          <w:rFonts w:ascii="Arial" w:eastAsiaTheme="minorEastAsia" w:hAnsi="Arial" w:cs="Arial"/>
          <w:color w:val="1A1A1A"/>
          <w:sz w:val="18"/>
          <w:szCs w:val="18"/>
        </w:rPr>
        <w:t>Identify three modalities/interventions that Improv Therapy would qualify.</w:t>
      </w:r>
      <w:r>
        <w:rPr>
          <w:rFonts w:ascii="Arial" w:eastAsiaTheme="minorEastAsia" w:hAnsi="Arial" w:cs="Arial"/>
          <w:color w:val="1A1A1A"/>
          <w:sz w:val="18"/>
          <w:szCs w:val="18"/>
        </w:rPr>
        <w:t xml:space="preserve"> </w:t>
      </w:r>
    </w:p>
    <w:p w14:paraId="2954D8D9" w14:textId="76F1F2C0" w:rsidR="00364B63" w:rsidRDefault="000D110B" w:rsidP="00364B63">
      <w:pPr>
        <w:ind w:firstLine="720"/>
        <w:jc w:val="both"/>
        <w:rPr>
          <w:rFonts w:ascii="Arial" w:hAnsi="Arial" w:cs="Arial"/>
          <w:i/>
          <w:sz w:val="18"/>
          <w:szCs w:val="18"/>
        </w:rPr>
      </w:pPr>
      <w:r>
        <w:rPr>
          <w:rFonts w:ascii="Arial" w:hAnsi="Arial" w:cs="Arial"/>
          <w:i/>
          <w:sz w:val="18"/>
          <w:szCs w:val="18"/>
        </w:rPr>
        <w:t xml:space="preserve">Laurence Evans, CTRS, </w:t>
      </w:r>
      <w:r w:rsidR="00DA3B77">
        <w:rPr>
          <w:rFonts w:ascii="Arial" w:hAnsi="Arial" w:cs="Arial"/>
          <w:i/>
          <w:sz w:val="18"/>
          <w:szCs w:val="18"/>
        </w:rPr>
        <w:t>Gatlinburg Recreation Department</w:t>
      </w:r>
    </w:p>
    <w:p w14:paraId="3E615F9A" w14:textId="77777777" w:rsidR="00364B63" w:rsidRPr="00F34863" w:rsidRDefault="00364B63" w:rsidP="00FA1853">
      <w:pPr>
        <w:widowControl/>
        <w:jc w:val="both"/>
        <w:rPr>
          <w:rFonts w:ascii="Arial" w:hAnsi="Arial" w:cs="Arial"/>
          <w:b/>
          <w:sz w:val="18"/>
          <w:szCs w:val="18"/>
        </w:rPr>
      </w:pPr>
    </w:p>
    <w:p w14:paraId="0E1765F6" w14:textId="0FB281EE" w:rsidR="002A33DF" w:rsidRPr="00F34863" w:rsidRDefault="002A33DF" w:rsidP="00AB5449">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E95FE4">
        <w:rPr>
          <w:rFonts w:ascii="Arial" w:hAnsi="Arial" w:cs="Arial"/>
          <w:b/>
          <w:sz w:val="18"/>
          <w:szCs w:val="18"/>
        </w:rPr>
        <w:t xml:space="preserve">Impact Of Recreational Therapy In </w:t>
      </w:r>
      <w:r w:rsidR="00075AC0">
        <w:rPr>
          <w:rFonts w:ascii="Arial" w:hAnsi="Arial" w:cs="Arial"/>
          <w:b/>
          <w:sz w:val="18"/>
          <w:szCs w:val="18"/>
        </w:rPr>
        <w:t>An Oncology Setting</w:t>
      </w:r>
      <w:r w:rsidR="00BF00A8">
        <w:rPr>
          <w:rFonts w:ascii="Arial" w:hAnsi="Arial" w:cs="Arial"/>
          <w:b/>
          <w:sz w:val="18"/>
          <w:szCs w:val="18"/>
        </w:rPr>
        <w:t xml:space="preserve"> </w:t>
      </w:r>
      <w:r w:rsidR="00B6408D">
        <w:rPr>
          <w:rFonts w:ascii="Arial" w:hAnsi="Arial" w:cs="Arial"/>
          <w:b/>
          <w:sz w:val="18"/>
          <w:szCs w:val="18"/>
        </w:rPr>
        <w:t>(B2</w:t>
      </w:r>
      <w:r w:rsidR="00987266">
        <w:rPr>
          <w:rFonts w:ascii="Arial" w:hAnsi="Arial" w:cs="Arial"/>
          <w:b/>
          <w:sz w:val="18"/>
          <w:szCs w:val="18"/>
        </w:rPr>
        <w:t>)</w:t>
      </w:r>
      <w:r w:rsidR="0099328C">
        <w:rPr>
          <w:rFonts w:ascii="Arial" w:hAnsi="Arial" w:cs="Arial"/>
          <w:b/>
          <w:sz w:val="18"/>
          <w:szCs w:val="18"/>
        </w:rPr>
        <w:t xml:space="preserve"> Gardenview A/B</w:t>
      </w:r>
      <w:r w:rsidR="00873DE4">
        <w:rPr>
          <w:rFonts w:ascii="Arial" w:hAnsi="Arial" w:cs="Arial"/>
          <w:b/>
          <w:sz w:val="18"/>
          <w:szCs w:val="18"/>
        </w:rPr>
        <w:t xml:space="preserve"> </w:t>
      </w:r>
      <w:r w:rsidR="00BF00A8">
        <w:rPr>
          <w:rFonts w:ascii="Arial" w:hAnsi="Arial" w:cs="Arial"/>
          <w:b/>
          <w:sz w:val="18"/>
          <w:szCs w:val="18"/>
        </w:rPr>
        <w:t xml:space="preserve"> </w:t>
      </w:r>
      <w:r w:rsidR="00D0236D">
        <w:rPr>
          <w:rFonts w:ascii="Arial" w:hAnsi="Arial" w:cs="Arial"/>
          <w:b/>
          <w:sz w:val="18"/>
          <w:szCs w:val="18"/>
        </w:rPr>
        <w:t xml:space="preserve"> </w:t>
      </w:r>
    </w:p>
    <w:p w14:paraId="32AF3674" w14:textId="6E23D411" w:rsidR="002A33DF" w:rsidRDefault="00BF00A8" w:rsidP="00AB5449">
      <w:pPr>
        <w:ind w:left="180"/>
        <w:jc w:val="both"/>
        <w:rPr>
          <w:rFonts w:ascii="Arial" w:hAnsi="Arial" w:cs="Arial"/>
          <w:i/>
          <w:sz w:val="18"/>
          <w:szCs w:val="18"/>
        </w:rPr>
      </w:pPr>
      <w:r>
        <w:rPr>
          <w:rFonts w:ascii="Arial" w:eastAsiaTheme="minorEastAsia" w:hAnsi="Arial" w:cs="Arial"/>
          <w:color w:val="1A1A1A"/>
          <w:sz w:val="18"/>
          <w:szCs w:val="18"/>
        </w:rPr>
        <w:t>This session</w:t>
      </w:r>
      <w:r w:rsidR="00075AC0">
        <w:rPr>
          <w:rFonts w:ascii="Arial" w:eastAsiaTheme="minorEastAsia" w:hAnsi="Arial" w:cs="Arial"/>
          <w:color w:val="1A1A1A"/>
          <w:sz w:val="18"/>
          <w:szCs w:val="18"/>
        </w:rPr>
        <w:t xml:space="preserve"> will review the various diagnoses treated in the oncology setting and the potential need and stressors of these individuals. Recreational therapy services can greatly impact patients coping and adjustment through their treatment course and this will be evident through review of various recreational therapy interventions including coping skills, exercise, legacy, relaxation training, and discharge planning. </w:t>
      </w:r>
      <w:r w:rsidR="009E08E5">
        <w:rPr>
          <w:rFonts w:ascii="Arial" w:eastAsiaTheme="minorEastAsia" w:hAnsi="Arial" w:cs="Arial"/>
          <w:color w:val="1A1A1A"/>
          <w:sz w:val="18"/>
          <w:szCs w:val="18"/>
          <w:u w:val="single"/>
        </w:rPr>
        <w:t>Learning Objectives</w:t>
      </w:r>
      <w:r w:rsidR="009E08E5" w:rsidRPr="00214F01">
        <w:rPr>
          <w:rFonts w:ascii="Arial" w:eastAsiaTheme="minorEastAsia" w:hAnsi="Arial" w:cs="Arial"/>
          <w:color w:val="1A1A1A"/>
          <w:sz w:val="18"/>
          <w:szCs w:val="18"/>
          <w:u w:val="single"/>
        </w:rPr>
        <w:t>:</w:t>
      </w:r>
      <w:r w:rsidR="009E08E5" w:rsidRPr="00214F01">
        <w:rPr>
          <w:rFonts w:ascii="Arial" w:eastAsiaTheme="minorEastAsia" w:hAnsi="Arial" w:cs="Arial"/>
          <w:color w:val="1A1A1A"/>
          <w:sz w:val="18"/>
          <w:szCs w:val="18"/>
        </w:rPr>
        <w:t xml:space="preserve">  Participants will</w:t>
      </w:r>
      <w:r w:rsidR="009E08E5">
        <w:rPr>
          <w:rFonts w:ascii="Arial" w:eastAsiaTheme="minorEastAsia" w:hAnsi="Arial" w:cs="Arial"/>
          <w:color w:val="1A1A1A"/>
          <w:sz w:val="18"/>
          <w:szCs w:val="18"/>
        </w:rPr>
        <w:t xml:space="preserve"> be</w:t>
      </w:r>
      <w:r w:rsidR="00075AC0">
        <w:rPr>
          <w:rFonts w:ascii="Arial" w:eastAsiaTheme="minorEastAsia" w:hAnsi="Arial" w:cs="Arial"/>
          <w:color w:val="1A1A1A"/>
          <w:sz w:val="18"/>
          <w:szCs w:val="18"/>
        </w:rPr>
        <w:t xml:space="preserve"> able to: 1) Identify at least three potential needs and stressors of the oncology patient that could be addressed through recreational therapy services</w:t>
      </w:r>
      <w:r w:rsidR="009E08E5">
        <w:rPr>
          <w:rFonts w:ascii="Arial" w:eastAsiaTheme="minorEastAsia" w:hAnsi="Arial" w:cs="Arial"/>
          <w:color w:val="1A1A1A"/>
          <w:sz w:val="18"/>
          <w:szCs w:val="18"/>
        </w:rPr>
        <w:t>, 2)</w:t>
      </w:r>
      <w:r w:rsidR="00075AC0">
        <w:rPr>
          <w:rFonts w:ascii="Arial" w:eastAsiaTheme="minorEastAsia" w:hAnsi="Arial" w:cs="Arial"/>
          <w:color w:val="1A1A1A"/>
          <w:sz w:val="18"/>
          <w:szCs w:val="18"/>
        </w:rPr>
        <w:t xml:space="preserve"> Describe at least three appropriate recreational therapy interventions to improve coping and adjustment for the oncology bone marrow transplant patient</w:t>
      </w:r>
      <w:r w:rsidR="00AB4EFC">
        <w:rPr>
          <w:rFonts w:ascii="Arial" w:eastAsiaTheme="minorEastAsia" w:hAnsi="Arial" w:cs="Arial"/>
          <w:color w:val="1A1A1A"/>
          <w:sz w:val="18"/>
          <w:szCs w:val="18"/>
        </w:rPr>
        <w:t xml:space="preserve">, 3) </w:t>
      </w:r>
      <w:r w:rsidR="00075AC0">
        <w:rPr>
          <w:rFonts w:ascii="Arial" w:eastAsiaTheme="minorEastAsia" w:hAnsi="Arial" w:cs="Arial"/>
          <w:color w:val="1A1A1A"/>
          <w:sz w:val="18"/>
          <w:szCs w:val="18"/>
        </w:rPr>
        <w:t>Verbalize understanding of at least three benefits of recreational therapy services in the oncology setting</w:t>
      </w:r>
      <w:r w:rsidR="00B6408D">
        <w:rPr>
          <w:rFonts w:ascii="Arial" w:eastAsiaTheme="minorEastAsia" w:hAnsi="Arial" w:cs="Arial"/>
          <w:color w:val="1A1A1A"/>
          <w:sz w:val="18"/>
          <w:szCs w:val="18"/>
        </w:rPr>
        <w:t>.</w:t>
      </w:r>
      <w:r>
        <w:rPr>
          <w:rFonts w:ascii="Arial" w:eastAsiaTheme="minorEastAsia" w:hAnsi="Arial" w:cs="Arial"/>
          <w:color w:val="1A1A1A"/>
          <w:sz w:val="18"/>
          <w:szCs w:val="18"/>
        </w:rPr>
        <w:t xml:space="preserve"> </w:t>
      </w:r>
    </w:p>
    <w:p w14:paraId="561D828F" w14:textId="49EFB22C" w:rsidR="00B6408D" w:rsidRDefault="00075AC0" w:rsidP="00075AC0">
      <w:pPr>
        <w:ind w:firstLine="720"/>
        <w:jc w:val="both"/>
        <w:rPr>
          <w:rFonts w:ascii="Arial" w:hAnsi="Arial" w:cs="Arial"/>
          <w:i/>
          <w:sz w:val="18"/>
          <w:szCs w:val="18"/>
        </w:rPr>
      </w:pPr>
      <w:r>
        <w:rPr>
          <w:rFonts w:ascii="Arial" w:hAnsi="Arial" w:cs="Arial"/>
          <w:i/>
          <w:sz w:val="18"/>
          <w:szCs w:val="18"/>
        </w:rPr>
        <w:t>Kelly Kivette, LRT/CTRS, University of North Carolina Healthcare System</w:t>
      </w:r>
    </w:p>
    <w:p w14:paraId="6364D816" w14:textId="77777777" w:rsidR="00AB5449" w:rsidRPr="002A33DF" w:rsidRDefault="00AB5449" w:rsidP="00AB5449">
      <w:pPr>
        <w:ind w:firstLine="720"/>
        <w:jc w:val="both"/>
        <w:rPr>
          <w:rFonts w:ascii="Arial" w:hAnsi="Arial" w:cs="Arial"/>
          <w:i/>
          <w:sz w:val="18"/>
          <w:szCs w:val="18"/>
        </w:rPr>
      </w:pPr>
    </w:p>
    <w:p w14:paraId="2EC2A600" w14:textId="4E2F53F6" w:rsidR="00DC36B5" w:rsidRPr="00F34863" w:rsidRDefault="00DC36B5" w:rsidP="001541B0">
      <w:pPr>
        <w:pStyle w:val="Heading1"/>
        <w:tabs>
          <w:tab w:val="left" w:pos="1440"/>
        </w:tabs>
        <w:spacing w:line="240" w:lineRule="auto"/>
        <w:jc w:val="both"/>
        <w:rPr>
          <w:rFonts w:ascii="Arial" w:hAnsi="Arial" w:cs="Arial"/>
          <w:szCs w:val="18"/>
        </w:rPr>
      </w:pPr>
      <w:r w:rsidRPr="00E36985">
        <w:rPr>
          <w:rFonts w:ascii="Arial" w:hAnsi="Arial" w:cs="Arial"/>
          <w:szCs w:val="18"/>
        </w:rPr>
        <w:sym w:font="Symbol" w:char="F0A8"/>
      </w:r>
      <w:r w:rsidR="00D638CA">
        <w:rPr>
          <w:rFonts w:ascii="Arial" w:eastAsiaTheme="minorEastAsia" w:hAnsi="Arial" w:cs="Arial"/>
          <w:color w:val="1A1A1A"/>
          <w:sz w:val="26"/>
          <w:szCs w:val="26"/>
        </w:rPr>
        <w:t xml:space="preserve"> </w:t>
      </w:r>
      <w:r w:rsidR="00E95FE4">
        <w:rPr>
          <w:rFonts w:ascii="Arial" w:hAnsi="Arial" w:cs="Arial"/>
          <w:szCs w:val="18"/>
        </w:rPr>
        <w:t>Americans With Disabilities Act Building Assessments And How It Relates To Recreational Therapy</w:t>
      </w:r>
      <w:r w:rsidR="00B6408D">
        <w:rPr>
          <w:rFonts w:ascii="Arial" w:hAnsi="Arial" w:cs="Arial"/>
          <w:szCs w:val="18"/>
        </w:rPr>
        <w:t xml:space="preserve"> (B3</w:t>
      </w:r>
      <w:r w:rsidR="009E08E5">
        <w:rPr>
          <w:rFonts w:ascii="Arial" w:hAnsi="Arial" w:cs="Arial"/>
          <w:szCs w:val="18"/>
        </w:rPr>
        <w:t>)</w:t>
      </w:r>
      <w:r w:rsidR="0099328C">
        <w:rPr>
          <w:rFonts w:ascii="Arial" w:hAnsi="Arial" w:cs="Arial"/>
          <w:szCs w:val="18"/>
        </w:rPr>
        <w:t xml:space="preserve"> Gardenview C/D</w:t>
      </w:r>
      <w:r w:rsidR="009E08E5">
        <w:rPr>
          <w:rFonts w:ascii="Arial" w:hAnsi="Arial" w:cs="Arial"/>
          <w:szCs w:val="18"/>
        </w:rPr>
        <w:t xml:space="preserve"> </w:t>
      </w:r>
      <w:r w:rsidR="00D649AC" w:rsidRPr="00873DE4">
        <w:rPr>
          <w:rFonts w:ascii="Arial" w:hAnsi="Arial" w:cs="Arial"/>
          <w:i/>
          <w:szCs w:val="18"/>
        </w:rPr>
        <w:t xml:space="preserve"> </w:t>
      </w:r>
      <w:r w:rsidR="00D0236D" w:rsidRPr="00873DE4">
        <w:rPr>
          <w:rFonts w:ascii="Arial" w:hAnsi="Arial" w:cs="Arial"/>
          <w:i/>
          <w:szCs w:val="18"/>
        </w:rPr>
        <w:t xml:space="preserve"> </w:t>
      </w:r>
      <w:r w:rsidR="00D4221D" w:rsidRPr="00873DE4">
        <w:rPr>
          <w:rFonts w:ascii="Arial" w:hAnsi="Arial" w:cs="Arial"/>
          <w:i/>
          <w:szCs w:val="18"/>
        </w:rPr>
        <w:t xml:space="preserve">     </w:t>
      </w:r>
      <w:r w:rsidR="00D10474" w:rsidRPr="00873DE4">
        <w:rPr>
          <w:rFonts w:ascii="Arial" w:hAnsi="Arial" w:cs="Arial"/>
          <w:i/>
          <w:szCs w:val="18"/>
        </w:rPr>
        <w:t xml:space="preserve">                    </w:t>
      </w:r>
      <w:r w:rsidR="00D4221D" w:rsidRPr="00873DE4">
        <w:rPr>
          <w:rFonts w:ascii="Arial" w:hAnsi="Arial" w:cs="Arial"/>
          <w:i/>
          <w:szCs w:val="18"/>
        </w:rPr>
        <w:t xml:space="preserve"> </w:t>
      </w:r>
    </w:p>
    <w:p w14:paraId="7C6717F3" w14:textId="234BCAC9" w:rsidR="00723946" w:rsidRPr="0067432A" w:rsidRDefault="0067432A" w:rsidP="006461E3">
      <w:pPr>
        <w:ind w:left="180"/>
        <w:jc w:val="both"/>
        <w:rPr>
          <w:rFonts w:ascii="Arial" w:hAnsi="Arial" w:cs="Arial"/>
          <w:sz w:val="18"/>
          <w:szCs w:val="18"/>
        </w:rPr>
      </w:pPr>
      <w:r w:rsidRPr="0067432A">
        <w:rPr>
          <w:rFonts w:ascii="Arial" w:hAnsi="Arial" w:cs="Arial"/>
          <w:sz w:val="18"/>
          <w:szCs w:val="18"/>
        </w:rPr>
        <w:t>H</w:t>
      </w:r>
      <w:r w:rsidR="00E95FE4">
        <w:rPr>
          <w:rFonts w:ascii="Arial" w:hAnsi="Arial" w:cs="Arial"/>
          <w:sz w:val="18"/>
          <w:szCs w:val="18"/>
        </w:rPr>
        <w:t xml:space="preserve">ave you completed Americans With Disabilities Act (ADA) assessments for your facilities, parks and programs? Do you have a plan in place when customers ask for accommodations? This session will give you the </w:t>
      </w:r>
      <w:r w:rsidR="00730E82">
        <w:rPr>
          <w:rFonts w:ascii="Arial" w:hAnsi="Arial" w:cs="Arial"/>
          <w:sz w:val="18"/>
          <w:szCs w:val="18"/>
        </w:rPr>
        <w:t>tools you need to</w:t>
      </w:r>
      <w:r w:rsidR="00E95FE4">
        <w:rPr>
          <w:rFonts w:ascii="Arial" w:hAnsi="Arial" w:cs="Arial"/>
          <w:sz w:val="18"/>
          <w:szCs w:val="18"/>
        </w:rPr>
        <w:t xml:space="preserve"> answer these questions and ensure that you are following the most recent guidelines of the ADA as well as provide the best practice of recreational therapy by ensuring that your programs and activities are accessible and inclusive. </w:t>
      </w:r>
      <w:r w:rsidRPr="0067432A">
        <w:rPr>
          <w:rFonts w:ascii="Arial" w:hAnsi="Arial" w:cs="Arial"/>
          <w:sz w:val="18"/>
          <w:szCs w:val="18"/>
        </w:rPr>
        <w:t xml:space="preserve"> </w:t>
      </w:r>
      <w:r w:rsidR="00723946" w:rsidRPr="00F34863">
        <w:rPr>
          <w:rFonts w:ascii="Arial" w:hAnsi="Arial" w:cs="Arial"/>
          <w:color w:val="1A1A1A"/>
          <w:sz w:val="18"/>
          <w:szCs w:val="18"/>
          <w:u w:val="single"/>
        </w:rPr>
        <w:t>Learning Objectives:</w:t>
      </w:r>
      <w:r w:rsidR="00723946" w:rsidRPr="00F34863">
        <w:rPr>
          <w:rFonts w:ascii="Arial" w:hAnsi="Arial" w:cs="Arial"/>
          <w:color w:val="1A1A1A"/>
          <w:sz w:val="18"/>
          <w:szCs w:val="18"/>
        </w:rPr>
        <w:t xml:space="preserve"> Participants will</w:t>
      </w:r>
      <w:r w:rsidR="00D4221D">
        <w:rPr>
          <w:rFonts w:ascii="Arial" w:hAnsi="Arial" w:cs="Arial"/>
          <w:color w:val="1A1A1A"/>
          <w:sz w:val="18"/>
          <w:szCs w:val="18"/>
        </w:rPr>
        <w:t xml:space="preserve"> be able to</w:t>
      </w:r>
      <w:r w:rsidR="00723946">
        <w:rPr>
          <w:rFonts w:ascii="Arial" w:hAnsi="Arial" w:cs="Arial"/>
          <w:color w:val="1A1A1A"/>
          <w:sz w:val="18"/>
          <w:szCs w:val="18"/>
        </w:rPr>
        <w:t xml:space="preserve">: 1) </w:t>
      </w:r>
      <w:r w:rsidR="00E95FE4">
        <w:rPr>
          <w:rFonts w:ascii="Arial" w:eastAsiaTheme="minorEastAsia" w:hAnsi="Arial" w:cs="Arial"/>
          <w:color w:val="1A1A1A"/>
          <w:sz w:val="18"/>
          <w:szCs w:val="18"/>
        </w:rPr>
        <w:t>Demonstrate an understanding of the ADA requirements as it relates to Title II for the use of recreational therapy through discussion and pre and post-tests</w:t>
      </w:r>
      <w:r w:rsidR="00D4221D">
        <w:rPr>
          <w:rFonts w:ascii="Arial" w:eastAsiaTheme="minorEastAsia" w:hAnsi="Arial" w:cs="Arial"/>
          <w:color w:val="1A1A1A"/>
          <w:sz w:val="18"/>
          <w:szCs w:val="18"/>
        </w:rPr>
        <w:t>, 2</w:t>
      </w:r>
      <w:r w:rsidR="00E95FE4">
        <w:rPr>
          <w:rFonts w:ascii="Arial" w:eastAsiaTheme="minorEastAsia" w:hAnsi="Arial" w:cs="Arial"/>
          <w:color w:val="1A1A1A"/>
          <w:sz w:val="18"/>
          <w:szCs w:val="18"/>
        </w:rPr>
        <w:t>) Identify the role of a recreational therapist in conducting ADA building assessments to ensure accessible and inclusive programs</w:t>
      </w:r>
      <w:r>
        <w:rPr>
          <w:rFonts w:ascii="Arial" w:eastAsiaTheme="minorEastAsia" w:hAnsi="Arial" w:cs="Arial"/>
          <w:color w:val="1A1A1A"/>
          <w:sz w:val="18"/>
          <w:szCs w:val="18"/>
        </w:rPr>
        <w:t>, 3) Identify</w:t>
      </w:r>
      <w:r w:rsidR="00E95FE4">
        <w:rPr>
          <w:rFonts w:ascii="Arial" w:eastAsiaTheme="minorEastAsia" w:hAnsi="Arial" w:cs="Arial"/>
          <w:color w:val="1A1A1A"/>
          <w:sz w:val="18"/>
          <w:szCs w:val="18"/>
        </w:rPr>
        <w:t xml:space="preserve"> at least four key elements in conducting ADA assessments as it relates to recreational therapy in community settings.</w:t>
      </w:r>
      <w:r>
        <w:rPr>
          <w:rFonts w:ascii="Arial" w:eastAsiaTheme="minorEastAsia" w:hAnsi="Arial" w:cs="Arial"/>
          <w:color w:val="1A1A1A"/>
          <w:sz w:val="18"/>
          <w:szCs w:val="18"/>
        </w:rPr>
        <w:t xml:space="preserve"> </w:t>
      </w:r>
    </w:p>
    <w:p w14:paraId="0A594F8F" w14:textId="546DA699" w:rsidR="007D06F9" w:rsidRDefault="00E95FE4" w:rsidP="00DC76D1">
      <w:pPr>
        <w:ind w:firstLine="720"/>
        <w:jc w:val="both"/>
        <w:rPr>
          <w:rFonts w:ascii="Arial" w:hAnsi="Arial" w:cs="Arial"/>
          <w:i/>
          <w:sz w:val="18"/>
          <w:szCs w:val="18"/>
        </w:rPr>
      </w:pPr>
      <w:r>
        <w:rPr>
          <w:rFonts w:ascii="Arial" w:hAnsi="Arial" w:cs="Arial"/>
          <w:i/>
          <w:sz w:val="18"/>
          <w:szCs w:val="18"/>
        </w:rPr>
        <w:t>Tracy Newsom, CTRS, CPRP, James City County Parks and Recreation</w:t>
      </w:r>
    </w:p>
    <w:p w14:paraId="42542B82" w14:textId="77777777" w:rsidR="00FA1853" w:rsidRDefault="00FA1853" w:rsidP="00AB5449">
      <w:pPr>
        <w:widowControl/>
        <w:jc w:val="both"/>
        <w:rPr>
          <w:rFonts w:ascii="Arial" w:hAnsi="Arial" w:cs="Arial"/>
          <w:b/>
          <w:sz w:val="18"/>
          <w:szCs w:val="18"/>
        </w:rPr>
      </w:pPr>
    </w:p>
    <w:p w14:paraId="1F4DCFC8" w14:textId="43022C14" w:rsidR="00FD5146" w:rsidRDefault="00DC36B5" w:rsidP="00AB5449">
      <w:pPr>
        <w:widowControl/>
        <w:jc w:val="both"/>
        <w:rPr>
          <w:rFonts w:ascii="Arial" w:eastAsiaTheme="minorEastAsia" w:hAnsi="Arial" w:cs="Arial"/>
          <w:b/>
          <w:color w:val="1A1A1A"/>
          <w:sz w:val="18"/>
          <w:szCs w:val="18"/>
        </w:rPr>
      </w:pPr>
      <w:r w:rsidRPr="00E36985">
        <w:rPr>
          <w:rFonts w:ascii="Arial" w:hAnsi="Arial" w:cs="Arial"/>
          <w:b/>
          <w:sz w:val="18"/>
          <w:szCs w:val="18"/>
        </w:rPr>
        <w:lastRenderedPageBreak/>
        <w:sym w:font="Symbol" w:char="F0A8"/>
      </w:r>
      <w:r w:rsidR="006317E4">
        <w:rPr>
          <w:rFonts w:ascii="Arial" w:eastAsiaTheme="minorEastAsia" w:hAnsi="Arial" w:cs="Arial"/>
          <w:b/>
          <w:color w:val="1A1A1A"/>
          <w:sz w:val="18"/>
          <w:szCs w:val="18"/>
        </w:rPr>
        <w:t>Professional Quality Of Life In Recreational Therapy</w:t>
      </w:r>
      <w:r w:rsidR="005F7DDE">
        <w:rPr>
          <w:rFonts w:ascii="Arial" w:eastAsiaTheme="minorEastAsia" w:hAnsi="Arial" w:cs="Arial"/>
          <w:b/>
          <w:color w:val="1A1A1A"/>
          <w:sz w:val="18"/>
          <w:szCs w:val="18"/>
        </w:rPr>
        <w:t xml:space="preserve"> </w:t>
      </w:r>
      <w:r w:rsidR="00FD5146">
        <w:rPr>
          <w:rFonts w:ascii="Arial" w:eastAsiaTheme="minorEastAsia" w:hAnsi="Arial" w:cs="Arial"/>
          <w:b/>
          <w:color w:val="1A1A1A"/>
          <w:sz w:val="18"/>
          <w:szCs w:val="18"/>
        </w:rPr>
        <w:t>(</w:t>
      </w:r>
      <w:r w:rsidR="0067432A">
        <w:rPr>
          <w:rFonts w:ascii="Arial" w:eastAsiaTheme="minorEastAsia" w:hAnsi="Arial" w:cs="Arial"/>
          <w:b/>
          <w:color w:val="1A1A1A"/>
          <w:sz w:val="18"/>
          <w:szCs w:val="18"/>
        </w:rPr>
        <w:t>B4</w:t>
      </w:r>
      <w:r w:rsidR="0091157F">
        <w:rPr>
          <w:rFonts w:ascii="Arial" w:eastAsiaTheme="minorEastAsia" w:hAnsi="Arial" w:cs="Arial"/>
          <w:b/>
          <w:color w:val="1A1A1A"/>
          <w:sz w:val="18"/>
          <w:szCs w:val="18"/>
        </w:rPr>
        <w:t xml:space="preserve">) </w:t>
      </w:r>
      <w:r w:rsidR="0099328C">
        <w:rPr>
          <w:rFonts w:ascii="Arial" w:eastAsiaTheme="minorEastAsia" w:hAnsi="Arial" w:cs="Arial"/>
          <w:b/>
          <w:color w:val="1A1A1A"/>
          <w:sz w:val="18"/>
          <w:szCs w:val="18"/>
        </w:rPr>
        <w:t>Mountainview B</w:t>
      </w:r>
    </w:p>
    <w:p w14:paraId="0728F34B" w14:textId="4545679F" w:rsidR="00FD5146" w:rsidRPr="00DD196E" w:rsidRDefault="006317E4" w:rsidP="006461E3">
      <w:pPr>
        <w:ind w:left="195"/>
        <w:jc w:val="both"/>
      </w:pPr>
      <w:r>
        <w:rPr>
          <w:rFonts w:ascii="Arial" w:hAnsi="Arial" w:cs="Arial"/>
          <w:sz w:val="18"/>
          <w:szCs w:val="18"/>
        </w:rPr>
        <w:t>This session will examine the professional quality of life (ProQOL) as it relates to practicing recreational therapists. This session will also explore differences in ProQOL among recreational therapists around the nation based on years in practice, gender, and populations served. Limited research exists in the therapeutic recreation literature and this session will provide insight into the experiences of practicing recreational therapists. An overview of this study will be outlined, including the instrumentation and method used for data collection.</w:t>
      </w:r>
      <w:r w:rsidR="00DD196E" w:rsidRPr="00DD196E">
        <w:rPr>
          <w:rFonts w:ascii="Arial" w:hAnsi="Arial" w:cs="Arial"/>
          <w:sz w:val="18"/>
          <w:szCs w:val="18"/>
        </w:rPr>
        <w:t xml:space="preserve"> </w:t>
      </w:r>
      <w:r w:rsidR="00FD5146" w:rsidRPr="00FD5146">
        <w:rPr>
          <w:rFonts w:ascii="Arial" w:eastAsiaTheme="minorEastAsia" w:hAnsi="Arial" w:cs="Arial"/>
          <w:color w:val="1A1A1A"/>
          <w:sz w:val="18"/>
          <w:szCs w:val="18"/>
          <w:u w:val="single"/>
        </w:rPr>
        <w:t>Learning Objectives:</w:t>
      </w:r>
      <w:r w:rsidR="00FD5146">
        <w:rPr>
          <w:rFonts w:ascii="Arial" w:eastAsiaTheme="minorEastAsia" w:hAnsi="Arial" w:cs="Arial"/>
          <w:color w:val="1A1A1A"/>
          <w:sz w:val="18"/>
          <w:szCs w:val="18"/>
        </w:rPr>
        <w:t xml:space="preserve">  Participants will</w:t>
      </w:r>
      <w:r w:rsidR="00CD013D">
        <w:rPr>
          <w:rFonts w:ascii="Arial" w:eastAsiaTheme="minorEastAsia" w:hAnsi="Arial" w:cs="Arial"/>
          <w:color w:val="1A1A1A"/>
          <w:sz w:val="18"/>
          <w:szCs w:val="18"/>
        </w:rPr>
        <w:t xml:space="preserve"> be able to</w:t>
      </w:r>
      <w:r w:rsidR="00FD5146">
        <w:rPr>
          <w:rFonts w:ascii="Arial" w:eastAsiaTheme="minorEastAsia" w:hAnsi="Arial" w:cs="Arial"/>
          <w:color w:val="1A1A1A"/>
          <w:sz w:val="18"/>
          <w:szCs w:val="18"/>
        </w:rPr>
        <w:t xml:space="preserve">: 1) </w:t>
      </w:r>
      <w:r w:rsidR="00730E82">
        <w:rPr>
          <w:rFonts w:ascii="Arial" w:eastAsiaTheme="minorEastAsia" w:hAnsi="Arial" w:cs="Arial"/>
          <w:color w:val="1A1A1A"/>
          <w:sz w:val="18"/>
          <w:szCs w:val="18"/>
        </w:rPr>
        <w:t xml:space="preserve">Provide a definition for professional quality of life in recreational therapy, 2) Provide one example of how both years in practice and population served contribute to professional quality of life in recreational therapy, 3) </w:t>
      </w:r>
      <w:r w:rsidR="00FA20C1">
        <w:rPr>
          <w:rFonts w:ascii="Arial" w:eastAsiaTheme="minorEastAsia" w:hAnsi="Arial" w:cs="Arial"/>
          <w:color w:val="1A1A1A"/>
          <w:sz w:val="18"/>
          <w:szCs w:val="18"/>
        </w:rPr>
        <w:t>Provide at least one recommendation for how agencies can contribute to improving recreational therapists’ professional quality of life.</w:t>
      </w:r>
      <w:r w:rsidR="00DD196E">
        <w:rPr>
          <w:rFonts w:ascii="Arial" w:eastAsiaTheme="minorEastAsia" w:hAnsi="Arial" w:cs="Arial"/>
          <w:color w:val="1A1A1A"/>
          <w:sz w:val="18"/>
          <w:szCs w:val="18"/>
        </w:rPr>
        <w:t xml:space="preserve"> </w:t>
      </w:r>
    </w:p>
    <w:p w14:paraId="11A71F9E" w14:textId="13946704" w:rsidR="006317E4" w:rsidRDefault="006317E4" w:rsidP="006317E4">
      <w:pPr>
        <w:widowControl/>
        <w:ind w:firstLine="720"/>
        <w:jc w:val="both"/>
        <w:rPr>
          <w:rFonts w:ascii="Arial" w:hAnsi="Arial" w:cs="Arial"/>
          <w:i/>
          <w:sz w:val="18"/>
          <w:szCs w:val="18"/>
        </w:rPr>
      </w:pPr>
      <w:r>
        <w:rPr>
          <w:rFonts w:ascii="Arial" w:hAnsi="Arial" w:cs="Arial"/>
          <w:i/>
          <w:sz w:val="18"/>
          <w:szCs w:val="18"/>
        </w:rPr>
        <w:t>Jason Scott, PhD, CTRS, University of Tennessee</w:t>
      </w:r>
    </w:p>
    <w:p w14:paraId="020F6500" w14:textId="3F40B42F" w:rsidR="00E17F9A" w:rsidRDefault="006317E4" w:rsidP="006317E4">
      <w:pPr>
        <w:widowControl/>
        <w:ind w:firstLine="720"/>
        <w:jc w:val="both"/>
        <w:rPr>
          <w:rFonts w:ascii="Arial" w:hAnsi="Arial" w:cs="Arial"/>
          <w:i/>
          <w:sz w:val="18"/>
          <w:szCs w:val="18"/>
        </w:rPr>
      </w:pPr>
      <w:r>
        <w:rPr>
          <w:rFonts w:ascii="Arial" w:hAnsi="Arial" w:cs="Arial"/>
          <w:i/>
          <w:sz w:val="18"/>
          <w:szCs w:val="18"/>
        </w:rPr>
        <w:t>Angela Wozencroft, PhD, CTRS, University of Tennessee</w:t>
      </w:r>
    </w:p>
    <w:p w14:paraId="714D2370" w14:textId="1B2ED6C4" w:rsidR="00E17F9A" w:rsidRPr="006317E4" w:rsidRDefault="006317E4" w:rsidP="006317E4">
      <w:pPr>
        <w:widowControl/>
        <w:ind w:firstLine="720"/>
        <w:jc w:val="both"/>
        <w:rPr>
          <w:rFonts w:ascii="Arial" w:eastAsiaTheme="minorEastAsia" w:hAnsi="Arial" w:cs="Arial"/>
          <w:i/>
          <w:color w:val="1A1A1A"/>
          <w:sz w:val="18"/>
          <w:szCs w:val="18"/>
        </w:rPr>
      </w:pPr>
      <w:r>
        <w:rPr>
          <w:rFonts w:ascii="Arial" w:hAnsi="Arial" w:cs="Arial"/>
          <w:i/>
          <w:sz w:val="18"/>
          <w:szCs w:val="18"/>
        </w:rPr>
        <w:t>Steven Waller, PhD, DMin, CSPC, University of Tennessee</w:t>
      </w:r>
    </w:p>
    <w:p w14:paraId="12A50E0A" w14:textId="77777777" w:rsidR="00FA20C1" w:rsidRDefault="00FA20C1" w:rsidP="006033F0">
      <w:pPr>
        <w:tabs>
          <w:tab w:val="left" w:pos="1440"/>
        </w:tabs>
        <w:jc w:val="both"/>
        <w:rPr>
          <w:rFonts w:ascii="Arial" w:hAnsi="Arial" w:cs="Arial"/>
          <w:b/>
          <w:sz w:val="18"/>
          <w:szCs w:val="18"/>
        </w:rPr>
      </w:pPr>
    </w:p>
    <w:p w14:paraId="0D94B51F" w14:textId="77777777" w:rsidR="00FA1853" w:rsidRDefault="00FA1853" w:rsidP="006033F0">
      <w:pPr>
        <w:tabs>
          <w:tab w:val="left" w:pos="1440"/>
        </w:tabs>
        <w:jc w:val="both"/>
        <w:rPr>
          <w:rFonts w:ascii="Arial" w:hAnsi="Arial" w:cs="Arial"/>
          <w:b/>
          <w:sz w:val="18"/>
          <w:szCs w:val="18"/>
        </w:rPr>
      </w:pPr>
    </w:p>
    <w:p w14:paraId="217E341C" w14:textId="1408D91C" w:rsidR="00705113" w:rsidRPr="006033F0" w:rsidRDefault="00DC36B5" w:rsidP="006033F0">
      <w:pPr>
        <w:tabs>
          <w:tab w:val="left" w:pos="1440"/>
        </w:tabs>
        <w:jc w:val="both"/>
        <w:rPr>
          <w:rFonts w:ascii="Arial" w:hAnsi="Arial" w:cs="Arial"/>
          <w:bCs/>
          <w:sz w:val="18"/>
          <w:szCs w:val="18"/>
        </w:rPr>
      </w:pPr>
      <w:r w:rsidRPr="00F34863">
        <w:rPr>
          <w:rFonts w:ascii="Arial" w:hAnsi="Arial" w:cs="Arial"/>
          <w:b/>
          <w:sz w:val="18"/>
          <w:szCs w:val="18"/>
        </w:rPr>
        <w:t xml:space="preserve">6:30 OPENING NIGHT </w:t>
      </w:r>
      <w:r w:rsidR="003C54C5" w:rsidRPr="00F34863">
        <w:rPr>
          <w:rFonts w:ascii="Arial" w:hAnsi="Arial" w:cs="Arial"/>
          <w:b/>
          <w:sz w:val="18"/>
          <w:szCs w:val="18"/>
        </w:rPr>
        <w:t>SOCIAL</w:t>
      </w:r>
      <w:r w:rsidR="003C54C5" w:rsidRPr="00F34863">
        <w:rPr>
          <w:rFonts w:ascii="Arial" w:hAnsi="Arial" w:cs="Arial"/>
          <w:b/>
          <w:color w:val="FF3300"/>
          <w:sz w:val="18"/>
          <w:szCs w:val="18"/>
        </w:rPr>
        <w:t xml:space="preserve"> </w:t>
      </w:r>
      <w:r w:rsidR="003C54C5">
        <w:rPr>
          <w:rFonts w:ascii="Arial" w:hAnsi="Arial" w:cs="Arial"/>
          <w:b/>
        </w:rPr>
        <w:t>(</w:t>
      </w:r>
      <w:r w:rsidR="00FA1853">
        <w:rPr>
          <w:rFonts w:ascii="Arial" w:hAnsi="Arial" w:cs="Arial"/>
          <w:b/>
        </w:rPr>
        <w:t>Ballroom)</w:t>
      </w:r>
    </w:p>
    <w:p w14:paraId="01A1E633" w14:textId="77777777" w:rsidR="00F446DC" w:rsidRDefault="00F446DC" w:rsidP="001541B0">
      <w:pPr>
        <w:jc w:val="both"/>
      </w:pPr>
    </w:p>
    <w:p w14:paraId="3215E8E7" w14:textId="77777777" w:rsidR="00FA1853" w:rsidRPr="00790C33" w:rsidRDefault="00FA1853" w:rsidP="001541B0">
      <w:pPr>
        <w:jc w:val="both"/>
      </w:pPr>
    </w:p>
    <w:p w14:paraId="3B08E5B4" w14:textId="4A73F2D8" w:rsidR="00DC36B5" w:rsidRPr="00F34863" w:rsidRDefault="007D5239" w:rsidP="001541B0">
      <w:pPr>
        <w:pStyle w:val="Heading2"/>
        <w:spacing w:line="240" w:lineRule="auto"/>
        <w:jc w:val="both"/>
        <w:rPr>
          <w:rFonts w:ascii="Arial" w:hAnsi="Arial" w:cs="Arial"/>
          <w:color w:val="auto"/>
          <w:sz w:val="22"/>
          <w:szCs w:val="22"/>
        </w:rPr>
      </w:pPr>
      <w:r>
        <w:rPr>
          <w:rFonts w:ascii="Arial" w:hAnsi="Arial" w:cs="Arial"/>
          <w:color w:val="auto"/>
          <w:sz w:val="22"/>
          <w:szCs w:val="22"/>
        </w:rPr>
        <w:t>THURSDAY,</w:t>
      </w:r>
      <w:r w:rsidR="007D4C82">
        <w:rPr>
          <w:rFonts w:ascii="Arial" w:hAnsi="Arial" w:cs="Arial"/>
          <w:color w:val="auto"/>
          <w:sz w:val="22"/>
          <w:szCs w:val="22"/>
        </w:rPr>
        <w:t xml:space="preserve"> APRIL 18</w:t>
      </w:r>
    </w:p>
    <w:p w14:paraId="5F61068D" w14:textId="77777777" w:rsidR="007F1EF0" w:rsidRPr="00F34863" w:rsidRDefault="007F1EF0" w:rsidP="001541B0">
      <w:pPr>
        <w:pStyle w:val="Heading1"/>
        <w:tabs>
          <w:tab w:val="left" w:pos="1440"/>
          <w:tab w:val="left" w:pos="11358"/>
        </w:tabs>
        <w:spacing w:line="240" w:lineRule="auto"/>
        <w:jc w:val="both"/>
        <w:rPr>
          <w:rFonts w:ascii="Arial" w:hAnsi="Arial" w:cs="Arial"/>
          <w:szCs w:val="18"/>
        </w:rPr>
      </w:pPr>
    </w:p>
    <w:p w14:paraId="04640D07" w14:textId="1448FCD2" w:rsidR="00F34863" w:rsidRDefault="00DC36B5" w:rsidP="006033F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7:30 – 8:30</w:t>
      </w:r>
      <w:r w:rsidRPr="00F34863">
        <w:rPr>
          <w:rFonts w:ascii="Arial" w:hAnsi="Arial" w:cs="Arial"/>
          <w:szCs w:val="18"/>
        </w:rPr>
        <w:tab/>
      </w:r>
      <w:r w:rsidR="00CB3CD0" w:rsidRPr="00F34863">
        <w:rPr>
          <w:rFonts w:ascii="Arial" w:hAnsi="Arial" w:cs="Arial"/>
          <w:szCs w:val="18"/>
        </w:rPr>
        <w:t>CONTINENTAL BREAKFAST</w:t>
      </w:r>
      <w:r w:rsidR="007F1EF0" w:rsidRPr="00F34863">
        <w:rPr>
          <w:rFonts w:ascii="Arial" w:hAnsi="Arial" w:cs="Arial"/>
          <w:szCs w:val="18"/>
        </w:rPr>
        <w:t xml:space="preserve"> </w:t>
      </w:r>
    </w:p>
    <w:p w14:paraId="6D12B78B" w14:textId="77777777" w:rsidR="00FA1853" w:rsidRPr="00FA1853" w:rsidRDefault="00FA1853" w:rsidP="00FA1853"/>
    <w:p w14:paraId="0D546850" w14:textId="50E144A1" w:rsidR="00DC36B5" w:rsidRPr="00F34863" w:rsidRDefault="00CB3CD0" w:rsidP="001541B0">
      <w:pPr>
        <w:pStyle w:val="Heading1"/>
        <w:tabs>
          <w:tab w:val="left" w:pos="1440"/>
          <w:tab w:val="left" w:pos="11358"/>
        </w:tabs>
        <w:spacing w:line="240" w:lineRule="auto"/>
        <w:jc w:val="both"/>
        <w:rPr>
          <w:rFonts w:ascii="Arial" w:hAnsi="Arial" w:cs="Arial"/>
          <w:szCs w:val="18"/>
        </w:rPr>
      </w:pPr>
      <w:r w:rsidRPr="00F34863">
        <w:rPr>
          <w:rFonts w:ascii="Arial" w:hAnsi="Arial" w:cs="Arial"/>
          <w:szCs w:val="18"/>
        </w:rPr>
        <w:t xml:space="preserve">8:00 - </w:t>
      </w:r>
      <w:r w:rsidR="007F1EF0" w:rsidRPr="00F34863">
        <w:rPr>
          <w:rFonts w:ascii="Arial" w:hAnsi="Arial" w:cs="Arial"/>
          <w:szCs w:val="18"/>
        </w:rPr>
        <w:t xml:space="preserve">8:30 </w:t>
      </w:r>
      <w:r w:rsidR="007F1EF0" w:rsidRPr="00F34863">
        <w:rPr>
          <w:rFonts w:ascii="Arial" w:hAnsi="Arial" w:cs="Arial"/>
          <w:szCs w:val="18"/>
        </w:rPr>
        <w:tab/>
      </w:r>
      <w:r w:rsidR="00FA1853">
        <w:rPr>
          <w:rFonts w:ascii="Arial" w:hAnsi="Arial" w:cs="Arial"/>
          <w:szCs w:val="18"/>
        </w:rPr>
        <w:t xml:space="preserve">THURSDAY DAILY </w:t>
      </w:r>
      <w:r w:rsidR="007F1EF0" w:rsidRPr="00F34863">
        <w:rPr>
          <w:rFonts w:ascii="Arial" w:hAnsi="Arial" w:cs="Arial"/>
          <w:szCs w:val="18"/>
        </w:rPr>
        <w:t xml:space="preserve">REGISTRATION </w:t>
      </w:r>
    </w:p>
    <w:p w14:paraId="7A328353" w14:textId="77777777" w:rsidR="00F34863" w:rsidRPr="00F34863" w:rsidRDefault="00F34863" w:rsidP="001541B0">
      <w:pPr>
        <w:jc w:val="both"/>
        <w:rPr>
          <w:rFonts w:ascii="Arial" w:hAnsi="Arial" w:cs="Arial"/>
          <w:sz w:val="18"/>
          <w:szCs w:val="18"/>
        </w:rPr>
      </w:pPr>
    </w:p>
    <w:p w14:paraId="3304A3A2" w14:textId="0E5CAD17" w:rsidR="00E824E9" w:rsidRPr="00D82640" w:rsidRDefault="00DC36B5" w:rsidP="001541B0">
      <w:pPr>
        <w:widowControl/>
        <w:tabs>
          <w:tab w:val="left" w:pos="1440"/>
        </w:tabs>
        <w:jc w:val="both"/>
        <w:rPr>
          <w:rFonts w:ascii="Arial" w:hAnsi="Arial" w:cs="Arial"/>
          <w:b/>
          <w:sz w:val="18"/>
          <w:szCs w:val="18"/>
        </w:rPr>
      </w:pPr>
      <w:r w:rsidRPr="00F34863">
        <w:rPr>
          <w:rFonts w:ascii="Arial" w:hAnsi="Arial" w:cs="Arial"/>
          <w:b/>
          <w:sz w:val="18"/>
          <w:szCs w:val="18"/>
        </w:rPr>
        <w:t>8:30 – 10:00</w:t>
      </w:r>
      <w:r w:rsidRPr="00F34863">
        <w:rPr>
          <w:rFonts w:ascii="Arial" w:hAnsi="Arial" w:cs="Arial"/>
          <w:sz w:val="18"/>
          <w:szCs w:val="18"/>
        </w:rPr>
        <w:tab/>
      </w:r>
      <w:r w:rsidRPr="00F34863">
        <w:rPr>
          <w:rFonts w:ascii="Arial" w:hAnsi="Arial" w:cs="Arial"/>
          <w:b/>
          <w:sz w:val="18"/>
          <w:szCs w:val="18"/>
        </w:rPr>
        <w:t>CONCURRENT SESSIONS</w:t>
      </w:r>
    </w:p>
    <w:p w14:paraId="5406434F" w14:textId="77777777" w:rsidR="005D44B5" w:rsidRDefault="005D44B5">
      <w:pPr>
        <w:widowControl/>
        <w:rPr>
          <w:rFonts w:ascii="Arial" w:hAnsi="Arial" w:cs="Arial"/>
          <w:b/>
          <w:sz w:val="18"/>
          <w:szCs w:val="18"/>
        </w:rPr>
      </w:pPr>
    </w:p>
    <w:p w14:paraId="720F7C90" w14:textId="58A9841C" w:rsidR="003D69AB" w:rsidRPr="00873DE4" w:rsidRDefault="003D69AB" w:rsidP="003D69AB">
      <w:pPr>
        <w:widowControl/>
        <w:ind w:left="180" w:hanging="180"/>
        <w:jc w:val="both"/>
        <w:rPr>
          <w:rFonts w:ascii="Arial" w:hAnsi="Arial" w:cs="Arial"/>
          <w:b/>
          <w:i/>
          <w:sz w:val="18"/>
          <w:szCs w:val="18"/>
        </w:rPr>
      </w:pPr>
      <w:r w:rsidRPr="00E36985">
        <w:rPr>
          <w:rFonts w:ascii="Arial" w:hAnsi="Arial" w:cs="Arial"/>
          <w:b/>
          <w:sz w:val="18"/>
          <w:szCs w:val="18"/>
        </w:rPr>
        <w:sym w:font="Symbol" w:char="F0A8"/>
      </w:r>
      <w:r>
        <w:rPr>
          <w:rFonts w:ascii="Arial" w:eastAsiaTheme="minorEastAsia" w:hAnsi="Arial" w:cs="Arial"/>
          <w:b/>
          <w:color w:val="1A1A1A"/>
          <w:sz w:val="18"/>
          <w:szCs w:val="18"/>
        </w:rPr>
        <w:t xml:space="preserve"> </w:t>
      </w:r>
      <w:r w:rsidR="006317E4">
        <w:rPr>
          <w:rFonts w:ascii="Arial" w:eastAsiaTheme="minorEastAsia" w:hAnsi="Arial" w:cs="Arial"/>
          <w:b/>
          <w:color w:val="1A1A1A"/>
          <w:sz w:val="18"/>
          <w:szCs w:val="18"/>
        </w:rPr>
        <w:t>Use Of Assessment Instruments In Behavioral Health Recreational Therapy Settings</w:t>
      </w:r>
      <w:r w:rsidR="00DB03BA">
        <w:rPr>
          <w:rFonts w:ascii="Arial" w:eastAsiaTheme="minorEastAsia" w:hAnsi="Arial" w:cs="Arial"/>
          <w:b/>
          <w:color w:val="1A1A1A"/>
          <w:sz w:val="18"/>
          <w:szCs w:val="18"/>
        </w:rPr>
        <w:t xml:space="preserve"> </w:t>
      </w:r>
      <w:r w:rsidRPr="00613A6C">
        <w:rPr>
          <w:rFonts w:ascii="Arial" w:hAnsi="Arial" w:cs="Arial"/>
          <w:b/>
          <w:sz w:val="18"/>
          <w:szCs w:val="18"/>
        </w:rPr>
        <w:t xml:space="preserve">(CT1-A) </w:t>
      </w:r>
      <w:r w:rsidR="00E82215">
        <w:rPr>
          <w:rFonts w:ascii="Arial" w:hAnsi="Arial" w:cs="Arial"/>
          <w:b/>
          <w:sz w:val="18"/>
          <w:szCs w:val="18"/>
        </w:rPr>
        <w:t>Gardenview C/D</w:t>
      </w:r>
    </w:p>
    <w:p w14:paraId="572A81B8" w14:textId="0CF2A186" w:rsidR="003D69AB" w:rsidRPr="00DB03BA" w:rsidRDefault="006317E4" w:rsidP="00DC76D1">
      <w:pPr>
        <w:ind w:left="180"/>
        <w:jc w:val="both"/>
        <w:rPr>
          <w:rFonts w:ascii="Arial" w:hAnsi="Arial" w:cs="Arial"/>
          <w:b/>
          <w:sz w:val="18"/>
          <w:szCs w:val="18"/>
        </w:rPr>
      </w:pPr>
      <w:r>
        <w:rPr>
          <w:rFonts w:ascii="Arial" w:hAnsi="Arial" w:cs="Arial"/>
          <w:color w:val="222222"/>
          <w:sz w:val="18"/>
          <w:szCs w:val="18"/>
          <w:shd w:val="clear" w:color="auto" w:fill="FFFFFF"/>
        </w:rPr>
        <w:t>Behavioral health has seen many changes as a result of the DSM 5 reorganization. This includes the elimination of the common assessment instrument – the Global Assessment of Functioning Scale. One recommended assessment tool to replace the GAF is the WHODAS 2.0 (World Health Organization Disability Schedule 2.0) which is a generic assessment instrument for health and disability. Little has been written on the types of assessments that are used in RT practice in behavioral health settings. The results of a survey of LRT’s to identify common assessment inst</w:t>
      </w:r>
      <w:r w:rsidR="002447EB">
        <w:rPr>
          <w:rFonts w:ascii="Arial" w:hAnsi="Arial" w:cs="Arial"/>
          <w:color w:val="222222"/>
          <w:sz w:val="18"/>
          <w:szCs w:val="18"/>
          <w:shd w:val="clear" w:color="auto" w:fill="FFFFFF"/>
        </w:rPr>
        <w:t>r</w:t>
      </w:r>
      <w:r>
        <w:rPr>
          <w:rFonts w:ascii="Arial" w:hAnsi="Arial" w:cs="Arial"/>
          <w:color w:val="222222"/>
          <w:sz w:val="18"/>
          <w:szCs w:val="18"/>
          <w:shd w:val="clear" w:color="auto" w:fill="FFFFFF"/>
        </w:rPr>
        <w:t>uments</w:t>
      </w:r>
      <w:r w:rsidR="002447EB">
        <w:rPr>
          <w:rFonts w:ascii="Arial" w:hAnsi="Arial" w:cs="Arial"/>
          <w:color w:val="222222"/>
          <w:sz w:val="18"/>
          <w:szCs w:val="18"/>
          <w:shd w:val="clear" w:color="auto" w:fill="FFFFFF"/>
        </w:rPr>
        <w:t xml:space="preserve"> used in practice will be discussed including formal (standardized) and/or informal (in-house developed) assessments that were identified. Participants will also be asked to identify/discuss assessment instruments they are using in practice. The importance of using standardized assessments will be discussed as well as identifying free, brief and valid assessments for behavioral health settings. </w:t>
      </w:r>
      <w:r w:rsidR="003D69AB" w:rsidRPr="00F34863">
        <w:rPr>
          <w:rFonts w:ascii="Arial" w:hAnsi="Arial" w:cs="Arial"/>
          <w:sz w:val="18"/>
          <w:szCs w:val="18"/>
          <w:u w:val="single"/>
        </w:rPr>
        <w:t>Learning Objectives:</w:t>
      </w:r>
      <w:r w:rsidR="003D69AB" w:rsidRPr="00F34863">
        <w:rPr>
          <w:rFonts w:ascii="Arial" w:hAnsi="Arial" w:cs="Arial"/>
          <w:sz w:val="18"/>
          <w:szCs w:val="18"/>
        </w:rPr>
        <w:t xml:space="preserve">  Participants will</w:t>
      </w:r>
      <w:r w:rsidR="003D69AB">
        <w:rPr>
          <w:rFonts w:ascii="Arial" w:hAnsi="Arial" w:cs="Arial"/>
          <w:sz w:val="18"/>
          <w:szCs w:val="18"/>
        </w:rPr>
        <w:t xml:space="preserve"> be able to</w:t>
      </w:r>
      <w:r w:rsidR="003D69AB" w:rsidRPr="00F34863">
        <w:rPr>
          <w:rFonts w:ascii="Arial" w:hAnsi="Arial" w:cs="Arial"/>
          <w:sz w:val="18"/>
          <w:szCs w:val="18"/>
        </w:rPr>
        <w:t xml:space="preserve">: 1) </w:t>
      </w:r>
      <w:r w:rsidR="002447EB">
        <w:rPr>
          <w:rFonts w:ascii="Arial" w:eastAsiaTheme="minorEastAsia" w:hAnsi="Arial" w:cs="Arial"/>
          <w:color w:val="1A1A1A"/>
          <w:sz w:val="18"/>
          <w:szCs w:val="18"/>
        </w:rPr>
        <w:t>Identify two RT standardized assessment instruments that can be used in recreational therapy practice in behavioral health settings</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2) Identify typical functional behaviors addressed by RT assessments in behavioral health</w:t>
      </w:r>
      <w:r w:rsidR="006D3DF1">
        <w:rPr>
          <w:rFonts w:ascii="Arial" w:eastAsiaTheme="minorEastAsia" w:hAnsi="Arial" w:cs="Arial"/>
          <w:color w:val="1A1A1A"/>
          <w:sz w:val="18"/>
          <w:szCs w:val="18"/>
        </w:rPr>
        <w:t>,</w:t>
      </w:r>
      <w:r w:rsidR="002447EB">
        <w:rPr>
          <w:rFonts w:ascii="Arial" w:eastAsiaTheme="minorEastAsia" w:hAnsi="Arial" w:cs="Arial"/>
          <w:color w:val="1A1A1A"/>
          <w:sz w:val="18"/>
          <w:szCs w:val="18"/>
        </w:rPr>
        <w:t xml:space="preserve"> 3) Articulate the importance of using standardized assessments in RT practice.</w:t>
      </w:r>
    </w:p>
    <w:p w14:paraId="48474742" w14:textId="77777777" w:rsidR="002447E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Judy Kinney, PhD, LRT/CTRS, CCLS, University of North Carolina - Greensboro </w:t>
      </w:r>
    </w:p>
    <w:p w14:paraId="71859B65" w14:textId="22DCE1F8" w:rsidR="002447EB" w:rsidRPr="00DE55DB" w:rsidRDefault="002447EB" w:rsidP="002447EB">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Samantha Ball, University of North Carolina - Greensboro</w:t>
      </w:r>
    </w:p>
    <w:p w14:paraId="64001416" w14:textId="77777777" w:rsidR="003D69AB" w:rsidRDefault="003D69AB">
      <w:pPr>
        <w:widowControl/>
        <w:rPr>
          <w:rFonts w:ascii="Arial" w:hAnsi="Arial" w:cs="Arial"/>
          <w:b/>
          <w:sz w:val="18"/>
          <w:szCs w:val="18"/>
        </w:rPr>
      </w:pPr>
    </w:p>
    <w:p w14:paraId="5E048C52" w14:textId="08B4EFAB" w:rsidR="00D0236D" w:rsidRPr="00873DE4" w:rsidRDefault="00DC36B5" w:rsidP="00D0236D">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B40448">
        <w:rPr>
          <w:rFonts w:ascii="Arial" w:eastAsiaTheme="minorEastAsia" w:hAnsi="Arial" w:cs="Arial"/>
          <w:b/>
          <w:color w:val="1A1A1A"/>
          <w:sz w:val="18"/>
          <w:szCs w:val="18"/>
        </w:rPr>
        <w:t>Dementia Practice Guidelines For Recreational Therapy: Treatment Of Behavioral And Psychological Symptoms Of Dementia</w:t>
      </w:r>
      <w:r w:rsidR="00D16574">
        <w:rPr>
          <w:rFonts w:ascii="Arial" w:eastAsiaTheme="minorEastAsia" w:hAnsi="Arial" w:cs="Arial"/>
          <w:b/>
          <w:color w:val="1A1A1A"/>
          <w:sz w:val="18"/>
          <w:szCs w:val="18"/>
        </w:rPr>
        <w:t xml:space="preserve"> </w:t>
      </w:r>
      <w:r w:rsidR="00B40448">
        <w:rPr>
          <w:rFonts w:ascii="Arial" w:hAnsi="Arial" w:cs="Arial"/>
          <w:b/>
          <w:sz w:val="18"/>
          <w:szCs w:val="18"/>
        </w:rPr>
        <w:t>(CT2-A) (Part 1 of 4)</w:t>
      </w:r>
      <w:r w:rsidR="0099328C">
        <w:rPr>
          <w:rFonts w:ascii="Arial" w:hAnsi="Arial" w:cs="Arial"/>
          <w:b/>
          <w:sz w:val="18"/>
          <w:szCs w:val="18"/>
        </w:rPr>
        <w:t xml:space="preserve"> Mountainview C/D</w:t>
      </w:r>
    </w:p>
    <w:p w14:paraId="34CB9196" w14:textId="6F8B7600" w:rsidR="00705113" w:rsidRDefault="00D9018D"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four part track will go into detail on the process of evidence based practice for treatment of disturbing behaviors, this includes the theories, assessments of behaviors, selection of interventions, and evaluation of outcomes.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D3728E">
        <w:rPr>
          <w:rFonts w:ascii="Arial" w:hAnsi="Arial" w:cs="Arial"/>
          <w:sz w:val="18"/>
          <w:szCs w:val="18"/>
        </w:rPr>
        <w:t xml:space="preserve"> be able to</w:t>
      </w:r>
      <w:r w:rsidR="00267071" w:rsidRPr="00F34863">
        <w:rPr>
          <w:rFonts w:ascii="Arial" w:hAnsi="Arial" w:cs="Arial"/>
          <w:sz w:val="18"/>
          <w:szCs w:val="18"/>
        </w:rPr>
        <w:t>:</w:t>
      </w:r>
      <w:r w:rsidR="00DC36B5" w:rsidRPr="00F34863">
        <w:rPr>
          <w:rFonts w:ascii="Arial" w:hAnsi="Arial" w:cs="Arial"/>
          <w:sz w:val="18"/>
          <w:szCs w:val="18"/>
        </w:rPr>
        <w:t xml:space="preserve"> 1)</w:t>
      </w:r>
      <w:r w:rsidR="000254F2" w:rsidRPr="00F34863">
        <w:rPr>
          <w:rFonts w:ascii="Arial" w:hAnsi="Arial" w:cs="Arial"/>
          <w:sz w:val="18"/>
          <w:szCs w:val="18"/>
        </w:rPr>
        <w:t xml:space="preserve"> </w:t>
      </w:r>
      <w:r>
        <w:rPr>
          <w:rFonts w:ascii="Arial" w:eastAsiaTheme="minorEastAsia" w:hAnsi="Arial" w:cs="Arial"/>
          <w:color w:val="1A1A1A"/>
          <w:sz w:val="18"/>
          <w:szCs w:val="18"/>
        </w:rPr>
        <w:t>Describe how evidence based practice is vital for recreational therapy, 2) List t</w:t>
      </w:r>
      <w:r w:rsidR="0033271E">
        <w:rPr>
          <w:rFonts w:ascii="Arial" w:eastAsiaTheme="minorEastAsia" w:hAnsi="Arial" w:cs="Arial"/>
          <w:color w:val="1A1A1A"/>
          <w:sz w:val="18"/>
          <w:szCs w:val="18"/>
        </w:rPr>
        <w:t>h</w:t>
      </w:r>
      <w:r>
        <w:rPr>
          <w:rFonts w:ascii="Arial" w:eastAsiaTheme="minorEastAsia" w:hAnsi="Arial" w:cs="Arial"/>
          <w:color w:val="1A1A1A"/>
          <w:sz w:val="18"/>
          <w:szCs w:val="18"/>
        </w:rPr>
        <w:t>ree theories that support recreational therapy for behaviors of dementia</w:t>
      </w:r>
      <w:r w:rsidR="009E53D6">
        <w:rPr>
          <w:rFonts w:ascii="Arial" w:eastAsiaTheme="minorEastAsia" w:hAnsi="Arial" w:cs="Arial"/>
          <w:color w:val="1A1A1A"/>
          <w:sz w:val="18"/>
          <w:szCs w:val="18"/>
        </w:rPr>
        <w:t xml:space="preserve">, </w:t>
      </w:r>
      <w:r>
        <w:rPr>
          <w:rFonts w:ascii="Arial" w:eastAsiaTheme="minorEastAsia" w:hAnsi="Arial" w:cs="Arial"/>
          <w:color w:val="1A1A1A"/>
          <w:sz w:val="18"/>
          <w:szCs w:val="18"/>
        </w:rPr>
        <w:t>3) Select appropriate recreational therapy interventions based on client behaviors, interests, and abilities.</w:t>
      </w:r>
    </w:p>
    <w:p w14:paraId="1B384975" w14:textId="00570967" w:rsidR="00F95E2B" w:rsidRPr="00F50F87" w:rsidRDefault="00D9018D" w:rsidP="00F50F87">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39384836" w14:textId="77777777" w:rsidR="00E325CA" w:rsidRDefault="00E325CA" w:rsidP="00C010AF">
      <w:pPr>
        <w:widowControl/>
        <w:jc w:val="both"/>
        <w:rPr>
          <w:rFonts w:ascii="Arial" w:hAnsi="Arial" w:cs="Arial"/>
          <w:b/>
          <w:sz w:val="18"/>
          <w:szCs w:val="18"/>
        </w:rPr>
      </w:pPr>
    </w:p>
    <w:p w14:paraId="5C9A4A05" w14:textId="205B2ACC" w:rsidR="00DC36B5" w:rsidRPr="00F34863" w:rsidRDefault="00DC36B5" w:rsidP="00C010AF">
      <w:pPr>
        <w:widowControl/>
        <w:jc w:val="both"/>
        <w:rPr>
          <w:rFonts w:ascii="Arial" w:hAnsi="Arial" w:cs="Arial"/>
          <w:b/>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2447EB">
        <w:rPr>
          <w:rFonts w:ascii="Arial" w:hAnsi="Arial" w:cs="Arial"/>
          <w:b/>
          <w:sz w:val="18"/>
          <w:szCs w:val="18"/>
        </w:rPr>
        <w:t>Use Of Magic As A Therapeutic Intervention In Recreational Therapy</w:t>
      </w:r>
      <w:r w:rsidRPr="00F34863">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C1</w:t>
      </w:r>
      <w:r w:rsidRPr="00613A6C">
        <w:rPr>
          <w:rFonts w:ascii="Arial" w:hAnsi="Arial" w:cs="Arial"/>
          <w:b/>
          <w:sz w:val="18"/>
          <w:szCs w:val="18"/>
        </w:rPr>
        <w:t>)</w:t>
      </w:r>
      <w:r w:rsidR="00E97CB0" w:rsidRPr="00613A6C">
        <w:rPr>
          <w:rFonts w:ascii="Arial" w:hAnsi="Arial" w:cs="Arial"/>
          <w:b/>
          <w:sz w:val="18"/>
          <w:szCs w:val="18"/>
        </w:rPr>
        <w:t xml:space="preserve"> </w:t>
      </w:r>
      <w:r w:rsidR="0099328C">
        <w:rPr>
          <w:rFonts w:ascii="Arial" w:hAnsi="Arial" w:cs="Arial"/>
          <w:b/>
          <w:sz w:val="18"/>
          <w:szCs w:val="18"/>
        </w:rPr>
        <w:t>Ballroom</w:t>
      </w:r>
    </w:p>
    <w:p w14:paraId="26167F1B" w14:textId="7E00D7E1" w:rsidR="004E0018" w:rsidRDefault="002447EB" w:rsidP="00C010AF">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Although few, research studies on using magic as a therapeutic intervention indicate that it is a successful treatment technique that can increase outcomes such as self-esteem, social interaction skills, fine/gross motor skills, cognitive/administrative skills, and coping skills. Recreational therapy is a prime treatment </w:t>
      </w:r>
      <w:r w:rsidR="00730E82">
        <w:rPr>
          <w:rFonts w:ascii="Arial" w:eastAsiaTheme="minorEastAsia" w:hAnsi="Arial" w:cs="Arial"/>
          <w:color w:val="1A1A1A"/>
          <w:sz w:val="18"/>
          <w:szCs w:val="18"/>
        </w:rPr>
        <w:t xml:space="preserve">service to provide this </w:t>
      </w:r>
      <w:r w:rsidR="00C418A3">
        <w:rPr>
          <w:rFonts w:ascii="Arial" w:eastAsiaTheme="minorEastAsia" w:hAnsi="Arial" w:cs="Arial"/>
          <w:color w:val="1A1A1A"/>
          <w:sz w:val="18"/>
          <w:szCs w:val="18"/>
        </w:rPr>
        <w:t>intervention. This</w:t>
      </w:r>
      <w:r w:rsidR="00730E82">
        <w:rPr>
          <w:rFonts w:ascii="Arial" w:eastAsiaTheme="minorEastAsia" w:hAnsi="Arial" w:cs="Arial"/>
          <w:color w:val="1A1A1A"/>
          <w:sz w:val="18"/>
          <w:szCs w:val="18"/>
        </w:rPr>
        <w:t xml:space="preserve"> session will instruct participants on the rationale, techniques, and implementation of 4-6 magic tricks using common items that can be used as an engaging, outcome-based, therapeutic intervention for clients of various disabling conditions. Theoretical foundation for how and why these tricks are effective to meet client outcomes will be presented. Ea</w:t>
      </w:r>
      <w:r w:rsidR="0033271E">
        <w:rPr>
          <w:rFonts w:ascii="Arial" w:eastAsiaTheme="minorEastAsia" w:hAnsi="Arial" w:cs="Arial"/>
          <w:color w:val="1A1A1A"/>
          <w:sz w:val="18"/>
          <w:szCs w:val="18"/>
        </w:rPr>
        <w:t>ch trick presented will include</w:t>
      </w:r>
      <w:r w:rsidR="00730E82">
        <w:rPr>
          <w:rFonts w:ascii="Arial" w:eastAsiaTheme="minorEastAsia" w:hAnsi="Arial" w:cs="Arial"/>
          <w:color w:val="1A1A1A"/>
          <w:sz w:val="18"/>
          <w:szCs w:val="18"/>
        </w:rPr>
        <w:t xml:space="preserve"> step by step instructions for teaching to clients, skills required to perform it, facilitation/implementation considerations, specific outcomes addressed, and possible adaptations/modifications. In addition, specific case examples will be shared</w:t>
      </w:r>
      <w:r w:rsidR="00B36E59">
        <w:rPr>
          <w:rFonts w:ascii="Arial" w:eastAsiaTheme="minorEastAsia" w:hAnsi="Arial" w:cs="Arial"/>
          <w:color w:val="1A1A1A"/>
          <w:sz w:val="18"/>
          <w:szCs w:val="18"/>
        </w:rPr>
        <w:t>.</w:t>
      </w:r>
      <w:r w:rsidR="00705113">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Participants will</w:t>
      </w:r>
      <w:r w:rsidR="00B36E59">
        <w:rPr>
          <w:rFonts w:ascii="Arial" w:hAnsi="Arial" w:cs="Arial"/>
          <w:sz w:val="18"/>
          <w:szCs w:val="18"/>
        </w:rPr>
        <w:t xml:space="preserve"> </w:t>
      </w:r>
      <w:r w:rsidR="00B36E59">
        <w:rPr>
          <w:rFonts w:ascii="Arial" w:hAnsi="Arial" w:cs="Arial"/>
          <w:sz w:val="18"/>
          <w:szCs w:val="18"/>
        </w:rPr>
        <w:lastRenderedPageBreak/>
        <w:t>be able to</w:t>
      </w:r>
      <w:r w:rsidR="00267071" w:rsidRPr="00F34863">
        <w:rPr>
          <w:rFonts w:ascii="Arial" w:hAnsi="Arial" w:cs="Arial"/>
          <w:sz w:val="18"/>
          <w:szCs w:val="18"/>
        </w:rPr>
        <w:t>:</w:t>
      </w:r>
      <w:r w:rsidR="00A429A1" w:rsidRPr="00F34863">
        <w:rPr>
          <w:rFonts w:ascii="Arial" w:hAnsi="Arial" w:cs="Arial"/>
          <w:sz w:val="18"/>
          <w:szCs w:val="18"/>
        </w:rPr>
        <w:t xml:space="preserve"> </w:t>
      </w:r>
      <w:r w:rsidR="00A429A1" w:rsidRPr="00705113">
        <w:rPr>
          <w:rFonts w:ascii="Arial" w:hAnsi="Arial" w:cs="Arial"/>
          <w:sz w:val="18"/>
          <w:szCs w:val="18"/>
        </w:rPr>
        <w:t>1)</w:t>
      </w:r>
      <w:r w:rsidR="00730E82">
        <w:rPr>
          <w:rFonts w:ascii="Arial" w:hAnsi="Arial" w:cs="Arial"/>
          <w:sz w:val="18"/>
          <w:szCs w:val="18"/>
        </w:rPr>
        <w:t xml:space="preserve"> State a cogent rationale for using magic as an outcome-based, therapeutic intervention in recreational therapy</w:t>
      </w:r>
      <w:r w:rsidR="00730E82">
        <w:rPr>
          <w:rFonts w:ascii="Arial" w:eastAsiaTheme="minorEastAsia" w:hAnsi="Arial" w:cs="Arial"/>
          <w:color w:val="1A1A1A"/>
          <w:sz w:val="18"/>
          <w:szCs w:val="18"/>
        </w:rPr>
        <w:t>, 2) Identify steps required to perform and teach at least four magic tricks for use in recreational therapy, 3) State at least two adaptation</w:t>
      </w:r>
      <w:r w:rsidR="0033271E">
        <w:rPr>
          <w:rFonts w:ascii="Arial" w:eastAsiaTheme="minorEastAsia" w:hAnsi="Arial" w:cs="Arial"/>
          <w:color w:val="1A1A1A"/>
          <w:sz w:val="18"/>
          <w:szCs w:val="18"/>
        </w:rPr>
        <w:t>s</w:t>
      </w:r>
      <w:r w:rsidR="00730E82">
        <w:rPr>
          <w:rFonts w:ascii="Arial" w:eastAsiaTheme="minorEastAsia" w:hAnsi="Arial" w:cs="Arial"/>
          <w:color w:val="1A1A1A"/>
          <w:sz w:val="18"/>
          <w:szCs w:val="18"/>
        </w:rPr>
        <w:t>/modifications per trick for use in recreational therapy.</w:t>
      </w:r>
    </w:p>
    <w:p w14:paraId="6A80E6C8" w14:textId="77F5A508" w:rsidR="00730E82" w:rsidRDefault="00730E82" w:rsidP="00730E82">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Leandra Bedini, PhD, LRT/CTRS, FDRT, University of North Carolina – Greensboro</w:t>
      </w:r>
    </w:p>
    <w:p w14:paraId="31C5B2C0" w14:textId="5B4162A6" w:rsidR="004E0018" w:rsidRPr="00E82215" w:rsidRDefault="00730E82" w:rsidP="00E82215">
      <w:pPr>
        <w:widowControl/>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Kaitlyn Powalie, University of North Carolina - Greensboro</w:t>
      </w:r>
    </w:p>
    <w:p w14:paraId="15E532E9" w14:textId="77777777" w:rsidR="00D9412A" w:rsidRPr="00F34863" w:rsidRDefault="00D9412A" w:rsidP="00075AC0">
      <w:pPr>
        <w:jc w:val="both"/>
        <w:rPr>
          <w:rFonts w:ascii="Arial" w:hAnsi="Arial" w:cs="Arial"/>
          <w:sz w:val="18"/>
          <w:szCs w:val="18"/>
        </w:rPr>
      </w:pPr>
    </w:p>
    <w:p w14:paraId="08674F36" w14:textId="2D73AF69" w:rsidR="004E0018" w:rsidRPr="00873DE4" w:rsidRDefault="00DC36B5" w:rsidP="00C010AF">
      <w:pPr>
        <w:widowControl/>
        <w:jc w:val="both"/>
        <w:rPr>
          <w:rFonts w:ascii="Arial" w:hAnsi="Arial" w:cs="Arial"/>
          <w:b/>
          <w:i/>
          <w:sz w:val="18"/>
          <w:szCs w:val="18"/>
        </w:rPr>
      </w:pPr>
      <w:r w:rsidRPr="00E36985">
        <w:rPr>
          <w:rFonts w:ascii="Arial" w:hAnsi="Arial" w:cs="Arial"/>
          <w:b/>
          <w:sz w:val="18"/>
          <w:szCs w:val="18"/>
        </w:rPr>
        <w:sym w:font="Symbol" w:char="F0A8"/>
      </w:r>
      <w:r w:rsidRPr="00613A6C">
        <w:rPr>
          <w:rFonts w:ascii="Arial" w:hAnsi="Arial" w:cs="Arial"/>
          <w:b/>
          <w:sz w:val="18"/>
          <w:szCs w:val="18"/>
        </w:rPr>
        <w:t xml:space="preserve"> </w:t>
      </w:r>
      <w:r w:rsidR="00FA20C1">
        <w:rPr>
          <w:rFonts w:ascii="Arial" w:hAnsi="Arial" w:cs="Arial"/>
          <w:b/>
          <w:sz w:val="18"/>
          <w:szCs w:val="18"/>
        </w:rPr>
        <w:t>Using Physical Activity To Develop Higher Quality Programs In Recreational Therapy</w:t>
      </w:r>
      <w:r w:rsidR="00857BDC">
        <w:rPr>
          <w:rFonts w:ascii="Arial" w:hAnsi="Arial" w:cs="Arial"/>
          <w:b/>
          <w:sz w:val="18"/>
          <w:szCs w:val="18"/>
        </w:rPr>
        <w:t xml:space="preserve"> </w:t>
      </w:r>
      <w:r w:rsidRPr="00613A6C">
        <w:rPr>
          <w:rFonts w:ascii="Arial" w:hAnsi="Arial" w:cs="Arial"/>
          <w:b/>
          <w:sz w:val="18"/>
          <w:szCs w:val="18"/>
        </w:rPr>
        <w:t>(</w:t>
      </w:r>
      <w:r w:rsidR="006F1DF2">
        <w:rPr>
          <w:rFonts w:ascii="Arial" w:hAnsi="Arial" w:cs="Arial"/>
          <w:b/>
          <w:sz w:val="18"/>
          <w:szCs w:val="18"/>
        </w:rPr>
        <w:t>C2</w:t>
      </w:r>
      <w:r w:rsidR="00E97CB0" w:rsidRPr="00613A6C">
        <w:rPr>
          <w:rFonts w:ascii="Arial" w:hAnsi="Arial" w:cs="Arial"/>
          <w:b/>
          <w:sz w:val="18"/>
          <w:szCs w:val="18"/>
        </w:rPr>
        <w:t xml:space="preserve">) </w:t>
      </w:r>
      <w:r w:rsidR="00E82215">
        <w:rPr>
          <w:rFonts w:ascii="Arial" w:hAnsi="Arial" w:cs="Arial"/>
          <w:b/>
          <w:sz w:val="18"/>
          <w:szCs w:val="18"/>
        </w:rPr>
        <w:t>Mountainview B</w:t>
      </w:r>
    </w:p>
    <w:p w14:paraId="7E568DD3" w14:textId="0166CD1A" w:rsidR="004E0018" w:rsidRPr="00613A6C" w:rsidRDefault="00FA20C1" w:rsidP="00C010A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The benefits of physical activity are endless; however, according to literature in this area, physical activity remains absent in many recreational therapy programs. Traditionally, recreational therapy focused on providing functional changes through other treatment modalities. Yet currently, it is the consensus of many professionals to utilize physical activity as an essential component of each program. Unfortunately, for many recreational therapists, physical activity is underutilized. This session will provide supporting evidence for incorporating physical activity into recreational therapy interventions for youth with disabilities. Session participants will further their knowledge in physical activity for those with disabilities as well as gain an understanding of challenges associated with physical activity research and disability. Two specific research studies will be highlighted along with discussion</w:t>
      </w:r>
      <w:r w:rsidR="0033271E">
        <w:rPr>
          <w:rFonts w:ascii="Arial" w:eastAsiaTheme="minorEastAsia" w:hAnsi="Arial" w:cs="Arial"/>
          <w:color w:val="1A1A1A"/>
          <w:sz w:val="18"/>
          <w:szCs w:val="18"/>
        </w:rPr>
        <w:t xml:space="preserve"> of</w:t>
      </w:r>
      <w:r>
        <w:rPr>
          <w:rFonts w:ascii="Arial" w:eastAsiaTheme="minorEastAsia" w:hAnsi="Arial" w:cs="Arial"/>
          <w:color w:val="1A1A1A"/>
          <w:sz w:val="18"/>
          <w:szCs w:val="18"/>
        </w:rPr>
        <w:t xml:space="preserve"> the challenges and best practices associated with conducting quality research</w:t>
      </w:r>
      <w:r w:rsidR="001C5E83">
        <w:rPr>
          <w:rFonts w:ascii="Arial" w:eastAsiaTheme="minorEastAsia" w:hAnsi="Arial" w:cs="Arial"/>
          <w:color w:val="1A1A1A"/>
          <w:sz w:val="18"/>
          <w:szCs w:val="18"/>
        </w:rPr>
        <w:t xml:space="preserve">. </w:t>
      </w:r>
      <w:r w:rsidR="00DC36B5" w:rsidRPr="00613A6C">
        <w:rPr>
          <w:rFonts w:ascii="Arial" w:hAnsi="Arial" w:cs="Arial"/>
          <w:sz w:val="18"/>
          <w:szCs w:val="18"/>
          <w:u w:val="single"/>
        </w:rPr>
        <w:t>Learning Objectives:</w:t>
      </w:r>
      <w:r w:rsidR="004E0018" w:rsidRPr="00613A6C">
        <w:rPr>
          <w:rFonts w:ascii="Arial" w:hAnsi="Arial" w:cs="Arial"/>
          <w:sz w:val="18"/>
          <w:szCs w:val="18"/>
        </w:rPr>
        <w:t xml:space="preserve"> </w:t>
      </w:r>
      <w:r w:rsidR="00DC36B5" w:rsidRPr="00613A6C">
        <w:rPr>
          <w:rFonts w:ascii="Arial" w:hAnsi="Arial" w:cs="Arial"/>
          <w:sz w:val="18"/>
          <w:szCs w:val="18"/>
        </w:rPr>
        <w:t>Participants will</w:t>
      </w:r>
      <w:r w:rsidR="002A4624">
        <w:rPr>
          <w:rFonts w:ascii="Arial" w:hAnsi="Arial" w:cs="Arial"/>
          <w:sz w:val="18"/>
          <w:szCs w:val="18"/>
        </w:rPr>
        <w:t xml:space="preserve"> be able to</w:t>
      </w:r>
      <w:r w:rsidR="005442CA">
        <w:rPr>
          <w:rFonts w:ascii="Arial" w:hAnsi="Arial" w:cs="Arial"/>
          <w:sz w:val="18"/>
          <w:szCs w:val="18"/>
        </w:rPr>
        <w:t xml:space="preserve">: 1) </w:t>
      </w:r>
      <w:r>
        <w:rPr>
          <w:rFonts w:ascii="Arial" w:hAnsi="Arial" w:cs="Arial"/>
          <w:sz w:val="18"/>
          <w:szCs w:val="18"/>
        </w:rPr>
        <w:t>Identify at least one research study highlighting the benefits of physical activity in recreational therapy</w:t>
      </w:r>
      <w:r w:rsidR="001C5E83">
        <w:rPr>
          <w:rFonts w:ascii="Arial" w:hAnsi="Arial" w:cs="Arial"/>
          <w:sz w:val="18"/>
          <w:szCs w:val="18"/>
        </w:rPr>
        <w:t>, 2)</w:t>
      </w:r>
      <w:r>
        <w:rPr>
          <w:rFonts w:ascii="Arial" w:hAnsi="Arial" w:cs="Arial"/>
          <w:sz w:val="18"/>
          <w:szCs w:val="18"/>
        </w:rPr>
        <w:t xml:space="preserve"> Be able to provide one strategy to bridge the gap between research and practice as it pertains to physical activity in </w:t>
      </w:r>
      <w:r w:rsidR="00D81C69">
        <w:rPr>
          <w:rFonts w:ascii="Arial" w:hAnsi="Arial" w:cs="Arial"/>
          <w:sz w:val="18"/>
          <w:szCs w:val="18"/>
        </w:rPr>
        <w:t>recreational therapy</w:t>
      </w:r>
      <w:r w:rsidR="005442CA">
        <w:rPr>
          <w:rFonts w:ascii="Arial" w:hAnsi="Arial" w:cs="Arial"/>
          <w:sz w:val="18"/>
          <w:szCs w:val="18"/>
        </w:rPr>
        <w:t xml:space="preserve">, 3) </w:t>
      </w:r>
      <w:r w:rsidR="00D81C69">
        <w:rPr>
          <w:rFonts w:ascii="Arial" w:hAnsi="Arial" w:cs="Arial"/>
          <w:sz w:val="18"/>
          <w:szCs w:val="18"/>
        </w:rPr>
        <w:t>Be able to define physical activity and physical literacy as it pertains to recreational therapy.</w:t>
      </w:r>
    </w:p>
    <w:p w14:paraId="745B3999" w14:textId="3FD1F83A" w:rsidR="00D81C69" w:rsidRDefault="00D81C69" w:rsidP="00D81C69">
      <w:pPr>
        <w:widowControl/>
        <w:ind w:firstLine="720"/>
        <w:jc w:val="both"/>
        <w:rPr>
          <w:rFonts w:ascii="Arial" w:hAnsi="Arial" w:cs="Arial"/>
          <w:i/>
          <w:sz w:val="18"/>
          <w:szCs w:val="18"/>
        </w:rPr>
      </w:pPr>
      <w:r>
        <w:rPr>
          <w:rFonts w:ascii="Arial" w:hAnsi="Arial" w:cs="Arial"/>
          <w:i/>
          <w:sz w:val="18"/>
          <w:szCs w:val="18"/>
        </w:rPr>
        <w:t>Vincenzo Nocera, University of Tennessee</w:t>
      </w:r>
    </w:p>
    <w:p w14:paraId="752C902D" w14:textId="323A1227" w:rsidR="00D81C69" w:rsidRDefault="00D81C69" w:rsidP="00D81C69">
      <w:pPr>
        <w:widowControl/>
        <w:ind w:firstLine="720"/>
        <w:jc w:val="both"/>
        <w:rPr>
          <w:rFonts w:ascii="Arial" w:hAnsi="Arial" w:cs="Arial"/>
          <w:i/>
          <w:sz w:val="18"/>
          <w:szCs w:val="18"/>
        </w:rPr>
      </w:pPr>
      <w:r>
        <w:rPr>
          <w:rFonts w:ascii="Arial" w:hAnsi="Arial" w:cs="Arial"/>
          <w:i/>
          <w:sz w:val="18"/>
          <w:szCs w:val="18"/>
        </w:rPr>
        <w:t>Dawn Coe, PhD, FACSM, University of Tennessee</w:t>
      </w:r>
    </w:p>
    <w:p w14:paraId="648022C1" w14:textId="6ABD9332" w:rsidR="004E0018" w:rsidRDefault="00D81C69" w:rsidP="00D81C69">
      <w:pPr>
        <w:tabs>
          <w:tab w:val="left" w:pos="-207"/>
          <w:tab w:val="left" w:pos="0"/>
          <w:tab w:val="right" w:pos="332"/>
          <w:tab w:val="left" w:pos="512"/>
          <w:tab w:val="left" w:pos="720"/>
          <w:tab w:val="left" w:pos="1412"/>
          <w:tab w:val="left" w:pos="2160"/>
        </w:tabs>
        <w:ind w:firstLine="720"/>
        <w:jc w:val="both"/>
        <w:rPr>
          <w:rFonts w:ascii="Arial" w:hAnsi="Arial" w:cs="Arial"/>
          <w:i/>
          <w:sz w:val="18"/>
          <w:szCs w:val="18"/>
        </w:rPr>
      </w:pPr>
      <w:r>
        <w:rPr>
          <w:rFonts w:ascii="Arial" w:hAnsi="Arial" w:cs="Arial"/>
          <w:i/>
          <w:sz w:val="18"/>
          <w:szCs w:val="18"/>
        </w:rPr>
        <w:t>Angela Wozencroft, PhD, CTRS, University of Tennessee</w:t>
      </w:r>
    </w:p>
    <w:p w14:paraId="22C23CA7" w14:textId="77777777" w:rsidR="004E0018" w:rsidRPr="00F34863" w:rsidRDefault="004E0018" w:rsidP="00D81C69">
      <w:pPr>
        <w:tabs>
          <w:tab w:val="left" w:pos="-207"/>
          <w:tab w:val="left" w:pos="0"/>
          <w:tab w:val="right" w:pos="332"/>
          <w:tab w:val="left" w:pos="512"/>
          <w:tab w:val="left" w:pos="872"/>
          <w:tab w:val="left" w:pos="1412"/>
          <w:tab w:val="left" w:pos="2160"/>
        </w:tabs>
        <w:jc w:val="both"/>
        <w:rPr>
          <w:rFonts w:ascii="Arial" w:hAnsi="Arial" w:cs="Arial"/>
          <w:sz w:val="18"/>
          <w:szCs w:val="18"/>
        </w:rPr>
      </w:pPr>
    </w:p>
    <w:p w14:paraId="109D93C9" w14:textId="627F224F" w:rsidR="00DC36B5" w:rsidRPr="00F34863" w:rsidRDefault="00DC36B5" w:rsidP="001541B0">
      <w:pPr>
        <w:pStyle w:val="BodyTextIndent"/>
        <w:spacing w:before="0" w:line="240" w:lineRule="auto"/>
        <w:ind w:left="0"/>
        <w:jc w:val="both"/>
        <w:rPr>
          <w:rFonts w:ascii="Arial" w:hAnsi="Arial" w:cs="Arial"/>
          <w:b/>
          <w:szCs w:val="18"/>
        </w:rPr>
      </w:pPr>
      <w:r w:rsidRPr="00E36985">
        <w:rPr>
          <w:rFonts w:ascii="Arial" w:hAnsi="Arial" w:cs="Arial"/>
          <w:b/>
          <w:szCs w:val="18"/>
        </w:rPr>
        <w:sym w:font="Symbol" w:char="F0A8"/>
      </w:r>
      <w:r w:rsidR="00522EB5">
        <w:rPr>
          <w:rFonts w:ascii="Arial" w:hAnsi="Arial" w:cs="Arial"/>
          <w:b/>
          <w:szCs w:val="18"/>
        </w:rPr>
        <w:t xml:space="preserve"> </w:t>
      </w:r>
      <w:r w:rsidR="00D81C69">
        <w:rPr>
          <w:rFonts w:ascii="Arial" w:eastAsiaTheme="minorEastAsia" w:hAnsi="Arial" w:cs="Arial"/>
          <w:b/>
          <w:color w:val="1A1A1A"/>
          <w:szCs w:val="18"/>
        </w:rPr>
        <w:t xml:space="preserve">Explore Day Camping: A Community Recreational Therapy </w:t>
      </w:r>
      <w:r w:rsidR="00C418A3">
        <w:rPr>
          <w:rFonts w:ascii="Arial" w:eastAsiaTheme="minorEastAsia" w:hAnsi="Arial" w:cs="Arial"/>
          <w:b/>
          <w:color w:val="1A1A1A"/>
          <w:szCs w:val="18"/>
        </w:rPr>
        <w:t>Approach (</w:t>
      </w:r>
      <w:r w:rsidR="006F1DF2">
        <w:rPr>
          <w:rFonts w:ascii="Arial" w:hAnsi="Arial" w:cs="Arial"/>
          <w:b/>
          <w:szCs w:val="18"/>
        </w:rPr>
        <w:t>C3</w:t>
      </w:r>
      <w:r w:rsidR="00E824E9" w:rsidRPr="00613A6C">
        <w:rPr>
          <w:rFonts w:ascii="Arial" w:hAnsi="Arial" w:cs="Arial"/>
          <w:b/>
          <w:szCs w:val="18"/>
        </w:rPr>
        <w:t xml:space="preserve">) </w:t>
      </w:r>
      <w:r w:rsidR="00FA1853">
        <w:rPr>
          <w:rFonts w:ascii="Arial" w:hAnsi="Arial" w:cs="Arial"/>
          <w:b/>
          <w:szCs w:val="18"/>
        </w:rPr>
        <w:t>Gardenview A/B</w:t>
      </w:r>
    </w:p>
    <w:p w14:paraId="083B3394" w14:textId="47A4A7D9" w:rsidR="00DC36B5" w:rsidRPr="007B17EA" w:rsidRDefault="00D81C69" w:rsidP="007B17EA">
      <w:pPr>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Explore how one community parks and recreation department offers a recreational therapy summer day camp that builds social skills, teaches leisure education, promotes activity participation and encourages independence while providing a “traditional’ day camp experi</w:t>
      </w:r>
      <w:r w:rsidR="0033271E">
        <w:rPr>
          <w:rFonts w:ascii="Arial" w:eastAsiaTheme="minorEastAsia" w:hAnsi="Arial" w:cs="Arial"/>
          <w:color w:val="1A1A1A"/>
          <w:sz w:val="18"/>
          <w:szCs w:val="18"/>
        </w:rPr>
        <w:t>ence. Learn the roles of the CTR</w:t>
      </w:r>
      <w:r>
        <w:rPr>
          <w:rFonts w:ascii="Arial" w:eastAsiaTheme="minorEastAsia" w:hAnsi="Arial" w:cs="Arial"/>
          <w:color w:val="1A1A1A"/>
          <w:sz w:val="18"/>
          <w:szCs w:val="18"/>
        </w:rPr>
        <w:t>S and paraprofessionals and how the principles of recreational therapy are applied in a day camp</w:t>
      </w:r>
      <w:r w:rsidR="007B17EA">
        <w:rPr>
          <w:rFonts w:ascii="Arial" w:eastAsiaTheme="minorEastAsia" w:hAnsi="Arial" w:cs="Arial"/>
          <w:color w:val="1A1A1A"/>
          <w:sz w:val="18"/>
          <w:szCs w:val="18"/>
        </w:rPr>
        <w:t xml:space="preserve">. </w:t>
      </w:r>
      <w:r w:rsidR="00DC36B5" w:rsidRPr="00F34863">
        <w:rPr>
          <w:rFonts w:ascii="Arial" w:hAnsi="Arial" w:cs="Arial"/>
          <w:sz w:val="18"/>
          <w:szCs w:val="18"/>
          <w:u w:val="single"/>
        </w:rPr>
        <w:t>Learning Objectives:</w:t>
      </w:r>
      <w:r w:rsidR="00DC36B5" w:rsidRPr="00F34863">
        <w:rPr>
          <w:rFonts w:ascii="Arial" w:hAnsi="Arial" w:cs="Arial"/>
          <w:sz w:val="18"/>
          <w:szCs w:val="18"/>
        </w:rPr>
        <w:t xml:space="preserve">  Participan</w:t>
      </w:r>
      <w:r w:rsidR="004E0018">
        <w:rPr>
          <w:rFonts w:ascii="Arial" w:hAnsi="Arial" w:cs="Arial"/>
          <w:sz w:val="18"/>
          <w:szCs w:val="18"/>
        </w:rPr>
        <w:t>ts will</w:t>
      </w:r>
      <w:r w:rsidR="00261AD3">
        <w:rPr>
          <w:rFonts w:ascii="Arial" w:hAnsi="Arial" w:cs="Arial"/>
          <w:sz w:val="18"/>
          <w:szCs w:val="18"/>
        </w:rPr>
        <w:t xml:space="preserve"> be able to</w:t>
      </w:r>
      <w:r w:rsidR="002C628C">
        <w:rPr>
          <w:rFonts w:ascii="Arial" w:hAnsi="Arial" w:cs="Arial"/>
          <w:sz w:val="18"/>
          <w:szCs w:val="18"/>
        </w:rPr>
        <w:t>:</w:t>
      </w:r>
      <w:r w:rsidR="00A429A1" w:rsidRPr="00F34863">
        <w:rPr>
          <w:rFonts w:ascii="Arial" w:hAnsi="Arial" w:cs="Arial"/>
          <w:sz w:val="18"/>
          <w:szCs w:val="18"/>
        </w:rPr>
        <w:t xml:space="preserve"> 1</w:t>
      </w:r>
      <w:r w:rsidR="002A33DF" w:rsidRPr="00F34863">
        <w:rPr>
          <w:rFonts w:ascii="Arial" w:hAnsi="Arial" w:cs="Arial"/>
          <w:sz w:val="18"/>
          <w:szCs w:val="18"/>
        </w:rPr>
        <w:t>)</w:t>
      </w:r>
      <w:r w:rsidR="002A33DF">
        <w:rPr>
          <w:rFonts w:ascii="Arial" w:hAnsi="Arial" w:cs="Arial"/>
          <w:sz w:val="18"/>
          <w:szCs w:val="18"/>
        </w:rPr>
        <w:t xml:space="preserve"> </w:t>
      </w:r>
      <w:r w:rsidR="007B17EA">
        <w:rPr>
          <w:rFonts w:ascii="Arial" w:hAnsi="Arial" w:cs="Arial"/>
          <w:sz w:val="18"/>
          <w:szCs w:val="18"/>
        </w:rPr>
        <w:t>Identify</w:t>
      </w:r>
      <w:r>
        <w:rPr>
          <w:rFonts w:ascii="Arial" w:hAnsi="Arial" w:cs="Arial"/>
          <w:sz w:val="18"/>
          <w:szCs w:val="18"/>
        </w:rPr>
        <w:t xml:space="preserve"> three components of a day camp in a community recreational therapy setting</w:t>
      </w:r>
      <w:r w:rsidR="00261AD3">
        <w:rPr>
          <w:rFonts w:ascii="Arial" w:hAnsi="Arial" w:cs="Arial"/>
          <w:sz w:val="18"/>
          <w:szCs w:val="18"/>
        </w:rPr>
        <w:t>, 2) Identify</w:t>
      </w:r>
      <w:r>
        <w:rPr>
          <w:rFonts w:ascii="Arial" w:hAnsi="Arial" w:cs="Arial"/>
          <w:sz w:val="18"/>
          <w:szCs w:val="18"/>
        </w:rPr>
        <w:t xml:space="preserve"> three specific roles of both the CTRS and the paraprofessional in the recreational therapy summer day camp,</w:t>
      </w:r>
      <w:r w:rsidR="00B564B8">
        <w:rPr>
          <w:rFonts w:ascii="Arial" w:hAnsi="Arial" w:cs="Arial"/>
          <w:sz w:val="18"/>
          <w:szCs w:val="18"/>
        </w:rPr>
        <w:t xml:space="preserve"> 3) Identify two </w:t>
      </w:r>
      <w:r w:rsidR="00C418A3">
        <w:rPr>
          <w:rFonts w:ascii="Arial" w:hAnsi="Arial" w:cs="Arial"/>
          <w:sz w:val="18"/>
          <w:szCs w:val="18"/>
        </w:rPr>
        <w:t>documentation methods</w:t>
      </w:r>
      <w:r>
        <w:rPr>
          <w:rFonts w:ascii="Arial" w:hAnsi="Arial" w:cs="Arial"/>
          <w:sz w:val="18"/>
          <w:szCs w:val="18"/>
        </w:rPr>
        <w:t xml:space="preserve"> used to support the recreational therapy practices in a RT summer day camp.</w:t>
      </w:r>
      <w:r w:rsidR="00F50F87">
        <w:rPr>
          <w:rFonts w:ascii="Arial" w:hAnsi="Arial" w:cs="Arial"/>
          <w:sz w:val="18"/>
          <w:szCs w:val="18"/>
        </w:rPr>
        <w:t xml:space="preserve"> </w:t>
      </w:r>
    </w:p>
    <w:p w14:paraId="1760D311" w14:textId="143C1B99" w:rsidR="00F446DC" w:rsidRDefault="00D81C69" w:rsidP="00B4165B">
      <w:pPr>
        <w:ind w:firstLine="720"/>
        <w:jc w:val="both"/>
        <w:rPr>
          <w:rFonts w:ascii="Arial" w:hAnsi="Arial" w:cs="Arial"/>
          <w:i/>
          <w:sz w:val="18"/>
          <w:szCs w:val="18"/>
        </w:rPr>
      </w:pPr>
      <w:r>
        <w:rPr>
          <w:rFonts w:ascii="Arial" w:hAnsi="Arial" w:cs="Arial"/>
          <w:i/>
          <w:sz w:val="18"/>
          <w:szCs w:val="18"/>
        </w:rPr>
        <w:t>Kathy Williams, CTRS, City of Virginia Beach Department of Parks and Recreation</w:t>
      </w:r>
    </w:p>
    <w:p w14:paraId="7D87B37D" w14:textId="77777777" w:rsidR="001C5E83" w:rsidRDefault="001C5E83" w:rsidP="001541B0">
      <w:pPr>
        <w:jc w:val="both"/>
        <w:rPr>
          <w:rFonts w:ascii="Arial" w:hAnsi="Arial" w:cs="Arial"/>
          <w:b/>
          <w:sz w:val="18"/>
          <w:szCs w:val="18"/>
        </w:rPr>
      </w:pPr>
    </w:p>
    <w:p w14:paraId="762CCDF8" w14:textId="38E87548" w:rsidR="00851623" w:rsidRDefault="00F34863" w:rsidP="001541B0">
      <w:pPr>
        <w:jc w:val="both"/>
        <w:rPr>
          <w:rFonts w:ascii="Arial" w:hAnsi="Arial" w:cs="Arial"/>
          <w:b/>
          <w:sz w:val="18"/>
          <w:szCs w:val="18"/>
        </w:rPr>
      </w:pPr>
      <w:r w:rsidRPr="00F34863">
        <w:rPr>
          <w:rFonts w:ascii="Arial" w:hAnsi="Arial" w:cs="Arial"/>
          <w:b/>
          <w:sz w:val="18"/>
          <w:szCs w:val="18"/>
        </w:rPr>
        <w:t>10:00 – 10:15</w:t>
      </w:r>
      <w:r w:rsidRPr="00F34863">
        <w:rPr>
          <w:rFonts w:ascii="Arial" w:hAnsi="Arial" w:cs="Arial"/>
          <w:b/>
          <w:sz w:val="18"/>
          <w:szCs w:val="18"/>
        </w:rPr>
        <w:tab/>
        <w:t>BREAK</w:t>
      </w:r>
    </w:p>
    <w:p w14:paraId="01E099B9" w14:textId="77777777" w:rsidR="00FA1853" w:rsidRPr="00873DE4" w:rsidRDefault="00FA1853" w:rsidP="001541B0">
      <w:pPr>
        <w:jc w:val="both"/>
        <w:rPr>
          <w:rFonts w:ascii="Arial" w:hAnsi="Arial" w:cs="Arial"/>
          <w:b/>
          <w:sz w:val="18"/>
          <w:szCs w:val="18"/>
        </w:rPr>
      </w:pPr>
    </w:p>
    <w:p w14:paraId="2FE68986" w14:textId="77777777" w:rsidR="00F34863" w:rsidRDefault="00F34863" w:rsidP="005F7DDE">
      <w:pPr>
        <w:widowControl/>
        <w:tabs>
          <w:tab w:val="left" w:pos="1440"/>
        </w:tabs>
        <w:jc w:val="both"/>
        <w:rPr>
          <w:rFonts w:ascii="Arial" w:hAnsi="Arial" w:cs="Arial"/>
          <w:b/>
          <w:sz w:val="18"/>
          <w:szCs w:val="18"/>
        </w:rPr>
      </w:pPr>
      <w:r w:rsidRPr="00F34863">
        <w:rPr>
          <w:rFonts w:ascii="Arial" w:hAnsi="Arial" w:cs="Arial"/>
          <w:b/>
          <w:sz w:val="18"/>
          <w:szCs w:val="18"/>
        </w:rPr>
        <w:t>10:15 – 11:45</w:t>
      </w:r>
      <w:r w:rsidRPr="00F34863">
        <w:rPr>
          <w:rFonts w:ascii="Arial" w:hAnsi="Arial" w:cs="Arial"/>
          <w:b/>
          <w:sz w:val="18"/>
          <w:szCs w:val="18"/>
        </w:rPr>
        <w:tab/>
        <w:t>CONCURRENT SESSIONS</w:t>
      </w:r>
    </w:p>
    <w:p w14:paraId="7A3D7A39" w14:textId="77777777" w:rsidR="00F50F87" w:rsidRDefault="00F50F87" w:rsidP="00F50F87">
      <w:pPr>
        <w:widowControl/>
        <w:ind w:left="180" w:hanging="180"/>
        <w:jc w:val="both"/>
        <w:rPr>
          <w:rFonts w:ascii="Arial" w:hAnsi="Arial" w:cs="Arial"/>
          <w:b/>
          <w:sz w:val="18"/>
          <w:szCs w:val="18"/>
        </w:rPr>
      </w:pPr>
    </w:p>
    <w:p w14:paraId="18889364" w14:textId="17043EDD" w:rsidR="00F50F87" w:rsidRPr="00F50F87" w:rsidRDefault="00F50F87" w:rsidP="00F50F87">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2211D4">
        <w:rPr>
          <w:rFonts w:ascii="Arial" w:eastAsiaTheme="minorEastAsia" w:hAnsi="Arial" w:cs="Arial"/>
          <w:b/>
          <w:color w:val="1A1A1A"/>
          <w:sz w:val="18"/>
          <w:szCs w:val="18"/>
        </w:rPr>
        <w:t>Recreational Therapy: Admission Through Discharge And Beyond (A Therapeutic Process)</w:t>
      </w:r>
      <w:r>
        <w:rPr>
          <w:rFonts w:ascii="Arial" w:eastAsiaTheme="minorEastAsia" w:hAnsi="Arial" w:cs="Arial"/>
          <w:b/>
          <w:color w:val="1A1A1A"/>
          <w:sz w:val="18"/>
          <w:szCs w:val="18"/>
        </w:rPr>
        <w:t xml:space="preserve"> </w:t>
      </w:r>
      <w:r w:rsidR="001F55E0">
        <w:rPr>
          <w:rFonts w:ascii="Arial" w:hAnsi="Arial" w:cs="Arial"/>
          <w:b/>
          <w:sz w:val="18"/>
          <w:szCs w:val="18"/>
        </w:rPr>
        <w:t>(CT1-B</w:t>
      </w:r>
      <w:r w:rsidRPr="00613A6C">
        <w:rPr>
          <w:rFonts w:ascii="Arial" w:hAnsi="Arial" w:cs="Arial"/>
          <w:b/>
          <w:sz w:val="18"/>
          <w:szCs w:val="18"/>
        </w:rPr>
        <w:t xml:space="preserve">) </w:t>
      </w:r>
      <w:r w:rsidR="00E82215">
        <w:rPr>
          <w:rFonts w:ascii="Arial" w:hAnsi="Arial" w:cs="Arial"/>
          <w:b/>
          <w:sz w:val="18"/>
          <w:szCs w:val="18"/>
        </w:rPr>
        <w:t>Gardenview C/D</w:t>
      </w:r>
    </w:p>
    <w:p w14:paraId="4A8B3539" w14:textId="03D5686C" w:rsidR="00F50F87" w:rsidRPr="00F34863" w:rsidRDefault="002211D4" w:rsidP="002211D4">
      <w:pPr>
        <w:widowControl/>
        <w:ind w:left="180"/>
        <w:jc w:val="both"/>
        <w:rPr>
          <w:rFonts w:ascii="Arial" w:hAnsi="Arial" w:cs="Arial"/>
          <w:b/>
          <w:sz w:val="18"/>
          <w:szCs w:val="18"/>
        </w:rPr>
      </w:pPr>
      <w:r>
        <w:rPr>
          <w:rFonts w:ascii="Arial" w:hAnsi="Arial" w:cs="Arial"/>
          <w:sz w:val="18"/>
          <w:szCs w:val="18"/>
        </w:rPr>
        <w:t>This session will examine the RT process through admission, discharge, and post-discharge as practitioners seek to help clients through crisis and recovery. More specifically, this session will address appropriate assessments for use in this area, how to write realistic goals, objectives for RT interventions, and how to measure positive outcomes after discharge to help maintain outpatient sustainability.</w:t>
      </w:r>
    </w:p>
    <w:p w14:paraId="6D3BC3E0" w14:textId="65AFD0A0" w:rsidR="00F50F87" w:rsidRPr="003D69AB"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Markeeta Wilkerson, CTRS, Western State Hospital</w:t>
      </w:r>
    </w:p>
    <w:p w14:paraId="1CABE1EB" w14:textId="77777777" w:rsidR="00DC36B5" w:rsidRPr="00F34863" w:rsidRDefault="00DC36B5" w:rsidP="001541B0">
      <w:pPr>
        <w:jc w:val="both"/>
        <w:rPr>
          <w:rFonts w:ascii="Arial" w:hAnsi="Arial" w:cs="Arial"/>
          <w:iCs/>
          <w:sz w:val="18"/>
          <w:szCs w:val="18"/>
        </w:rPr>
      </w:pPr>
    </w:p>
    <w:p w14:paraId="40187F7C" w14:textId="5AF4FC3B" w:rsidR="002211D4" w:rsidRDefault="00DC36B5" w:rsidP="001541B0">
      <w:pPr>
        <w:autoSpaceDE w:val="0"/>
        <w:autoSpaceDN w:val="0"/>
        <w:adjustRightInd w:val="0"/>
        <w:jc w:val="both"/>
        <w:rPr>
          <w:rFonts w:ascii="Arial" w:hAnsi="Arial" w:cs="Arial"/>
          <w:b/>
          <w:sz w:val="18"/>
          <w:szCs w:val="18"/>
        </w:rPr>
      </w:pPr>
      <w:r w:rsidRPr="00E36985">
        <w:rPr>
          <w:rFonts w:ascii="Arial" w:hAnsi="Arial" w:cs="Arial"/>
          <w:b/>
          <w:sz w:val="18"/>
          <w:szCs w:val="18"/>
        </w:rPr>
        <w:sym w:font="Symbol" w:char="F0A8"/>
      </w:r>
      <w:r w:rsidR="002211D4">
        <w:rPr>
          <w:rFonts w:ascii="Arial" w:hAnsi="Arial" w:cs="Arial"/>
          <w:b/>
          <w:sz w:val="18"/>
          <w:szCs w:val="18"/>
        </w:rPr>
        <w:t xml:space="preserve"> </w:t>
      </w:r>
      <w:r w:rsidR="002211D4">
        <w:rPr>
          <w:rFonts w:ascii="Arial" w:eastAsiaTheme="minorEastAsia" w:hAnsi="Arial" w:cs="Arial"/>
          <w:b/>
          <w:color w:val="1A1A1A"/>
          <w:sz w:val="18"/>
          <w:szCs w:val="18"/>
        </w:rPr>
        <w:t xml:space="preserve">Dementia Practice Guidelines For Recreational Therapy: Treatment Of Behavioral And Psychological Symptoms Of Dementia </w:t>
      </w:r>
      <w:r w:rsidR="002211D4">
        <w:rPr>
          <w:rFonts w:ascii="Arial" w:hAnsi="Arial" w:cs="Arial"/>
          <w:b/>
          <w:sz w:val="18"/>
          <w:szCs w:val="18"/>
        </w:rPr>
        <w:t>(CT2-B) (Part 2 of 4)</w:t>
      </w:r>
      <w:r w:rsidR="002211D4" w:rsidRPr="00F34863">
        <w:rPr>
          <w:rFonts w:ascii="Arial" w:hAnsi="Arial" w:cs="Arial"/>
          <w:b/>
          <w:sz w:val="18"/>
          <w:szCs w:val="18"/>
        </w:rPr>
        <w:t xml:space="preserve"> </w:t>
      </w:r>
      <w:r w:rsidR="00E82215">
        <w:rPr>
          <w:rFonts w:ascii="Arial" w:hAnsi="Arial" w:cs="Arial"/>
          <w:b/>
          <w:sz w:val="18"/>
          <w:szCs w:val="18"/>
        </w:rPr>
        <w:t>Mountainview C/D</w:t>
      </w:r>
    </w:p>
    <w:p w14:paraId="6444693F" w14:textId="34840568" w:rsidR="004C53F0" w:rsidRPr="002211D4" w:rsidRDefault="002211D4" w:rsidP="002211D4">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2258676A" w14:textId="77777777" w:rsidR="002211D4" w:rsidRPr="00F50F87" w:rsidRDefault="002211D4" w:rsidP="002211D4">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283F589E" w14:textId="77777777" w:rsidR="006707AA" w:rsidRPr="00F425BE" w:rsidRDefault="006707AA" w:rsidP="002211D4">
      <w:pPr>
        <w:autoSpaceDE w:val="0"/>
        <w:autoSpaceDN w:val="0"/>
        <w:adjustRightInd w:val="0"/>
        <w:jc w:val="both"/>
        <w:rPr>
          <w:rFonts w:ascii="Arial" w:eastAsiaTheme="minorEastAsia" w:hAnsi="Arial" w:cs="Arial"/>
          <w:i/>
          <w:iCs/>
          <w:sz w:val="18"/>
          <w:szCs w:val="18"/>
        </w:rPr>
      </w:pPr>
    </w:p>
    <w:p w14:paraId="500A6533" w14:textId="7F88080E" w:rsidR="00DC36B5" w:rsidRPr="00F34863" w:rsidRDefault="00DC36B5" w:rsidP="002E6ED9">
      <w:pPr>
        <w:widowControl/>
        <w:jc w:val="both"/>
        <w:rPr>
          <w:rFonts w:ascii="Arial" w:hAnsi="Arial" w:cs="Arial"/>
          <w:b/>
          <w:sz w:val="18"/>
          <w:szCs w:val="18"/>
        </w:rPr>
      </w:pPr>
      <w:r w:rsidRPr="00E36985">
        <w:rPr>
          <w:rFonts w:ascii="Arial" w:hAnsi="Arial" w:cs="Arial"/>
          <w:b/>
          <w:sz w:val="18"/>
          <w:szCs w:val="18"/>
        </w:rPr>
        <w:sym w:font="Symbol" w:char="F0A8"/>
      </w:r>
      <w:r w:rsidR="00E6537F" w:rsidRPr="00F34863">
        <w:rPr>
          <w:rFonts w:ascii="Arial" w:hAnsi="Arial" w:cs="Arial"/>
          <w:b/>
          <w:sz w:val="18"/>
          <w:szCs w:val="18"/>
        </w:rPr>
        <w:t xml:space="preserve"> </w:t>
      </w:r>
      <w:r w:rsidR="002211D4">
        <w:rPr>
          <w:rFonts w:ascii="Arial" w:hAnsi="Arial" w:cs="Arial"/>
          <w:b/>
          <w:sz w:val="18"/>
          <w:szCs w:val="18"/>
        </w:rPr>
        <w:t>Emotional Support Animals</w:t>
      </w:r>
      <w:r w:rsidR="00EA3BA7">
        <w:rPr>
          <w:rFonts w:ascii="Arial" w:hAnsi="Arial" w:cs="Arial"/>
          <w:b/>
          <w:sz w:val="18"/>
          <w:szCs w:val="18"/>
        </w:rPr>
        <w:t>: An Overview Of Practical And Legal Issues For Recreational Therapists And Other Allied Health Professionals</w:t>
      </w:r>
      <w:r w:rsidR="00554D20">
        <w:rPr>
          <w:rFonts w:ascii="Arial" w:hAnsi="Arial" w:cs="Arial"/>
          <w:b/>
          <w:sz w:val="18"/>
          <w:szCs w:val="18"/>
        </w:rPr>
        <w:t xml:space="preserve"> </w:t>
      </w:r>
      <w:r w:rsidR="006F1DF2">
        <w:rPr>
          <w:rFonts w:ascii="Arial" w:hAnsi="Arial" w:cs="Arial"/>
          <w:b/>
          <w:sz w:val="18"/>
          <w:szCs w:val="18"/>
        </w:rPr>
        <w:t>(D1</w:t>
      </w:r>
      <w:r w:rsidR="00E97CB0" w:rsidRPr="00F34863">
        <w:rPr>
          <w:rFonts w:ascii="Arial" w:hAnsi="Arial" w:cs="Arial"/>
          <w:b/>
          <w:sz w:val="18"/>
          <w:szCs w:val="18"/>
        </w:rPr>
        <w:t>)</w:t>
      </w:r>
      <w:r w:rsidR="00F425BE">
        <w:rPr>
          <w:rFonts w:ascii="Arial" w:hAnsi="Arial" w:cs="Arial"/>
          <w:b/>
          <w:sz w:val="18"/>
          <w:szCs w:val="18"/>
        </w:rPr>
        <w:t xml:space="preserve"> </w:t>
      </w:r>
      <w:r w:rsidR="00E82215">
        <w:rPr>
          <w:rFonts w:ascii="Arial" w:hAnsi="Arial" w:cs="Arial"/>
          <w:b/>
          <w:sz w:val="18"/>
          <w:szCs w:val="18"/>
        </w:rPr>
        <w:t>Ballroom</w:t>
      </w:r>
    </w:p>
    <w:p w14:paraId="39D93FA0" w14:textId="19649383" w:rsidR="00DC36B5" w:rsidRPr="00E6537F" w:rsidRDefault="00EA3BA7" w:rsidP="002E6ED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Confusion exists over the role, classification, and purpose of emotional support animals. While these animals are not service animals, they play a distinct role in the use of animals for supporting humans. As it is now common for individuals to claim that any pet is for emotional support, there is a lot of confusion regarding the legality of the emotional support animal (ESA). This session will review the laws (which fall under federal, state, and municipal categories) that govern the use of ESAs in spaces including dwellings, transportation, the workplace, and educational </w:t>
      </w:r>
      <w:r w:rsidR="002000A4">
        <w:rPr>
          <w:rFonts w:ascii="Arial" w:eastAsiaTheme="minorEastAsia" w:hAnsi="Arial" w:cs="Arial"/>
          <w:color w:val="1A1A1A"/>
          <w:sz w:val="18"/>
          <w:szCs w:val="18"/>
        </w:rPr>
        <w:t>spaces. It will a</w:t>
      </w:r>
      <w:r>
        <w:rPr>
          <w:rFonts w:ascii="Arial" w:eastAsiaTheme="minorEastAsia" w:hAnsi="Arial" w:cs="Arial"/>
          <w:color w:val="1A1A1A"/>
          <w:sz w:val="18"/>
          <w:szCs w:val="18"/>
        </w:rPr>
        <w:t>l</w:t>
      </w:r>
      <w:r w:rsidR="002000A4">
        <w:rPr>
          <w:rFonts w:ascii="Arial" w:eastAsiaTheme="minorEastAsia" w:hAnsi="Arial" w:cs="Arial"/>
          <w:color w:val="1A1A1A"/>
          <w:sz w:val="18"/>
          <w:szCs w:val="18"/>
        </w:rPr>
        <w:t>s</w:t>
      </w:r>
      <w:r>
        <w:rPr>
          <w:rFonts w:ascii="Arial" w:eastAsiaTheme="minorEastAsia" w:hAnsi="Arial" w:cs="Arial"/>
          <w:color w:val="1A1A1A"/>
          <w:sz w:val="18"/>
          <w:szCs w:val="18"/>
        </w:rPr>
        <w:t>o discuss the role of the prescriber (counselors, clinical social workers) and how individuals can advocate for the use of ESAs, as well as animal welfare</w:t>
      </w:r>
      <w:r w:rsidR="002000A4">
        <w:rPr>
          <w:rFonts w:ascii="Arial" w:eastAsiaTheme="minorEastAsia" w:hAnsi="Arial" w:cs="Arial"/>
          <w:color w:val="1A1A1A"/>
          <w:sz w:val="18"/>
          <w:szCs w:val="18"/>
        </w:rPr>
        <w:t xml:space="preserve"> issues. </w:t>
      </w:r>
      <w:r>
        <w:rPr>
          <w:rFonts w:ascii="Arial" w:eastAsiaTheme="minorEastAsia" w:hAnsi="Arial" w:cs="Arial"/>
          <w:color w:val="1A1A1A"/>
          <w:sz w:val="18"/>
          <w:szCs w:val="18"/>
        </w:rPr>
        <w:t xml:space="preserve"> </w:t>
      </w:r>
      <w:r w:rsidR="00554D20" w:rsidRPr="00F34863">
        <w:rPr>
          <w:rFonts w:ascii="Arial" w:hAnsi="Arial" w:cs="Arial"/>
          <w:sz w:val="18"/>
          <w:szCs w:val="18"/>
          <w:u w:val="single"/>
        </w:rPr>
        <w:t>Learning Objectives:</w:t>
      </w:r>
      <w:r w:rsidR="00554D20" w:rsidRPr="00F34863">
        <w:rPr>
          <w:rFonts w:ascii="Arial" w:hAnsi="Arial" w:cs="Arial"/>
          <w:sz w:val="18"/>
          <w:szCs w:val="18"/>
        </w:rPr>
        <w:t xml:space="preserve"> Participants will be able to: 1) </w:t>
      </w:r>
      <w:r w:rsidR="002000A4">
        <w:rPr>
          <w:rFonts w:ascii="Arial" w:hAnsi="Arial" w:cs="Arial"/>
          <w:sz w:val="18"/>
          <w:szCs w:val="18"/>
        </w:rPr>
        <w:t xml:space="preserve">Describe the role of the emotional support animal for the individual with the disability served in RT, 2) Differentiate between the laws that govern different spaces where the presence of ESAs may be requested by clients in RT, 3) List at least one way to advocate for the appropriate use of ESAs for students, clients and </w:t>
      </w:r>
      <w:r w:rsidR="002000A4">
        <w:rPr>
          <w:rFonts w:ascii="Arial" w:hAnsi="Arial" w:cs="Arial"/>
          <w:sz w:val="18"/>
          <w:szCs w:val="18"/>
        </w:rPr>
        <w:lastRenderedPageBreak/>
        <w:t>therapists in RT.</w:t>
      </w:r>
    </w:p>
    <w:p w14:paraId="6973A47C" w14:textId="77777777"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Jennifer Hinton, PhD, LRT/CTRS, Western Carolina University</w:t>
      </w:r>
    </w:p>
    <w:p w14:paraId="147A1F70" w14:textId="32EB0073" w:rsidR="002000A4" w:rsidRDefault="002000A4" w:rsidP="002000A4">
      <w:pPr>
        <w:tabs>
          <w:tab w:val="left" w:pos="1440"/>
        </w:tabs>
        <w:ind w:firstLine="720"/>
        <w:jc w:val="both"/>
        <w:rPr>
          <w:rFonts w:ascii="Arial" w:hAnsi="Arial" w:cs="Arial"/>
          <w:i/>
          <w:sz w:val="18"/>
          <w:szCs w:val="18"/>
        </w:rPr>
      </w:pPr>
      <w:r>
        <w:rPr>
          <w:rFonts w:ascii="Arial" w:hAnsi="Arial" w:cs="Arial"/>
          <w:i/>
          <w:sz w:val="18"/>
          <w:szCs w:val="18"/>
        </w:rPr>
        <w:t>Ann Hallyburton, MSLS,MPH,AHIP,CHIS, Western Carolina University</w:t>
      </w:r>
    </w:p>
    <w:p w14:paraId="2C14BEDD" w14:textId="625A869C" w:rsidR="002000A4" w:rsidRPr="00AE45A9" w:rsidRDefault="002000A4" w:rsidP="002000A4">
      <w:pPr>
        <w:tabs>
          <w:tab w:val="left" w:pos="1440"/>
        </w:tabs>
        <w:ind w:firstLine="720"/>
        <w:jc w:val="both"/>
        <w:rPr>
          <w:rFonts w:ascii="Arial" w:hAnsi="Arial" w:cs="Arial"/>
          <w:i/>
          <w:sz w:val="18"/>
          <w:szCs w:val="18"/>
        </w:rPr>
      </w:pPr>
      <w:r>
        <w:rPr>
          <w:rFonts w:ascii="Arial" w:hAnsi="Arial" w:cs="Arial"/>
          <w:i/>
          <w:sz w:val="18"/>
          <w:szCs w:val="18"/>
        </w:rPr>
        <w:t>Sur Ah Hahn, PhD, MSW, MA, Western Carolina University</w:t>
      </w:r>
    </w:p>
    <w:p w14:paraId="7DB589D0" w14:textId="77777777" w:rsidR="00EF0A4E" w:rsidRDefault="00EF0A4E" w:rsidP="00D9699C">
      <w:pPr>
        <w:autoSpaceDE w:val="0"/>
        <w:autoSpaceDN w:val="0"/>
        <w:adjustRightInd w:val="0"/>
        <w:jc w:val="both"/>
        <w:rPr>
          <w:rFonts w:ascii="Arial" w:hAnsi="Arial" w:cs="Arial"/>
          <w:b/>
          <w:sz w:val="18"/>
          <w:szCs w:val="18"/>
        </w:rPr>
      </w:pPr>
    </w:p>
    <w:p w14:paraId="7A9C4967" w14:textId="20AA07CF" w:rsidR="00D9699C" w:rsidRPr="00F425BE" w:rsidRDefault="00D9699C" w:rsidP="00D9699C">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AA0163">
        <w:rPr>
          <w:rFonts w:ascii="Arial" w:eastAsiaTheme="minorEastAsia" w:hAnsi="Arial" w:cs="Arial"/>
          <w:b/>
          <w:color w:val="1A1A1A"/>
          <w:sz w:val="18"/>
          <w:szCs w:val="18"/>
        </w:rPr>
        <w:t>Recreational Therapy And Special Olympics, A Winning Combination!</w:t>
      </w:r>
      <w:r>
        <w:rPr>
          <w:rFonts w:ascii="Arial" w:eastAsiaTheme="minorEastAsia" w:hAnsi="Arial" w:cs="Arial"/>
          <w:b/>
          <w:color w:val="3E003F"/>
          <w:sz w:val="18"/>
          <w:szCs w:val="18"/>
        </w:rPr>
        <w:t xml:space="preserve"> </w:t>
      </w:r>
      <w:r w:rsidRPr="00F34863">
        <w:rPr>
          <w:rFonts w:ascii="Arial" w:hAnsi="Arial" w:cs="Arial"/>
          <w:b/>
          <w:sz w:val="18"/>
          <w:szCs w:val="18"/>
        </w:rPr>
        <w:t>(</w:t>
      </w:r>
      <w:r w:rsidR="006F1DF2">
        <w:rPr>
          <w:rFonts w:ascii="Arial" w:hAnsi="Arial" w:cs="Arial"/>
          <w:b/>
          <w:sz w:val="18"/>
          <w:szCs w:val="18"/>
        </w:rPr>
        <w:t>D2</w:t>
      </w:r>
      <w:r w:rsidRPr="00447689">
        <w:rPr>
          <w:rFonts w:ascii="Arial" w:hAnsi="Arial" w:cs="Arial"/>
          <w:b/>
          <w:sz w:val="18"/>
          <w:szCs w:val="18"/>
        </w:rPr>
        <w:t>)</w:t>
      </w:r>
      <w:r>
        <w:rPr>
          <w:rFonts w:ascii="Arial" w:hAnsi="Arial" w:cs="Arial"/>
          <w:b/>
          <w:sz w:val="18"/>
          <w:szCs w:val="18"/>
        </w:rPr>
        <w:t xml:space="preserve"> </w:t>
      </w:r>
      <w:r w:rsidR="00E82215">
        <w:rPr>
          <w:rFonts w:ascii="Arial" w:hAnsi="Arial" w:cs="Arial"/>
          <w:b/>
          <w:sz w:val="18"/>
          <w:szCs w:val="18"/>
        </w:rPr>
        <w:t>Gardenview A/B</w:t>
      </w:r>
    </w:p>
    <w:p w14:paraId="58B8FC69" w14:textId="46FFAB7C" w:rsidR="00D9699C" w:rsidRDefault="00AA0163" w:rsidP="00D9699C">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Special Olympics has been providing year-round sports training and competitions since 1968. It has resources that are made for a recreational therapist to utilize including measurable goals and objectives, assessments and trainin</w:t>
      </w:r>
      <w:r w:rsidR="006F1DF2">
        <w:rPr>
          <w:rFonts w:ascii="Arial" w:eastAsiaTheme="minorEastAsia" w:hAnsi="Arial" w:cs="Arial"/>
          <w:color w:val="1A1A1A"/>
          <w:sz w:val="18"/>
          <w:szCs w:val="18"/>
        </w:rPr>
        <w:t>g manuals. Through</w:t>
      </w:r>
      <w:r>
        <w:rPr>
          <w:rFonts w:ascii="Arial" w:eastAsiaTheme="minorEastAsia" w:hAnsi="Arial" w:cs="Arial"/>
          <w:color w:val="1A1A1A"/>
          <w:sz w:val="18"/>
          <w:szCs w:val="18"/>
        </w:rPr>
        <w:t xml:space="preserve"> sports training and competitions, it also provides opportunities to teach life skills to everyone involved. This session will focus, briefly, on the history of Special Olympics, as well as identify the life skills that members of the Sp</w:t>
      </w:r>
      <w:r w:rsidR="006F1DF2">
        <w:rPr>
          <w:rFonts w:ascii="Arial" w:eastAsiaTheme="minorEastAsia" w:hAnsi="Arial" w:cs="Arial"/>
          <w:color w:val="1A1A1A"/>
          <w:sz w:val="18"/>
          <w:szCs w:val="18"/>
        </w:rPr>
        <w:t>ecial Olympics GA Au</w:t>
      </w:r>
      <w:r>
        <w:rPr>
          <w:rFonts w:ascii="Arial" w:eastAsiaTheme="minorEastAsia" w:hAnsi="Arial" w:cs="Arial"/>
          <w:color w:val="1A1A1A"/>
          <w:sz w:val="18"/>
          <w:szCs w:val="18"/>
        </w:rPr>
        <w:t>gusta Starts learn such as improving self-esteem,</w:t>
      </w:r>
      <w:r w:rsidR="006F1DF2">
        <w:rPr>
          <w:rFonts w:ascii="Arial" w:eastAsiaTheme="minorEastAsia" w:hAnsi="Arial" w:cs="Arial"/>
          <w:color w:val="1A1A1A"/>
          <w:sz w:val="18"/>
          <w:szCs w:val="18"/>
        </w:rPr>
        <w:t xml:space="preserve"> improving social skills and im</w:t>
      </w:r>
      <w:r>
        <w:rPr>
          <w:rFonts w:ascii="Arial" w:eastAsiaTheme="minorEastAsia" w:hAnsi="Arial" w:cs="Arial"/>
          <w:color w:val="1A1A1A"/>
          <w:sz w:val="18"/>
          <w:szCs w:val="18"/>
        </w:rPr>
        <w:t>p</w:t>
      </w:r>
      <w:r w:rsidR="006F1DF2">
        <w:rPr>
          <w:rFonts w:ascii="Arial" w:eastAsiaTheme="minorEastAsia" w:hAnsi="Arial" w:cs="Arial"/>
          <w:color w:val="1A1A1A"/>
          <w:sz w:val="18"/>
          <w:szCs w:val="18"/>
        </w:rPr>
        <w:t>ro</w:t>
      </w:r>
      <w:r>
        <w:rPr>
          <w:rFonts w:ascii="Arial" w:eastAsiaTheme="minorEastAsia" w:hAnsi="Arial" w:cs="Arial"/>
          <w:color w:val="1A1A1A"/>
          <w:sz w:val="18"/>
          <w:szCs w:val="18"/>
        </w:rPr>
        <w:t>v</w:t>
      </w:r>
      <w:r w:rsidR="006F1DF2">
        <w:rPr>
          <w:rFonts w:ascii="Arial" w:eastAsiaTheme="minorEastAsia" w:hAnsi="Arial" w:cs="Arial"/>
          <w:color w:val="1A1A1A"/>
          <w:sz w:val="18"/>
          <w:szCs w:val="18"/>
        </w:rPr>
        <w:t>ing reasoning abilities</w:t>
      </w:r>
      <w:r w:rsidR="00D9699C">
        <w:rPr>
          <w:rFonts w:ascii="Arial" w:eastAsiaTheme="minorEastAsia" w:hAnsi="Arial" w:cs="Arial"/>
          <w:color w:val="1A1A1A"/>
          <w:sz w:val="18"/>
          <w:szCs w:val="18"/>
        </w:rPr>
        <w:t xml:space="preserve">. </w:t>
      </w:r>
      <w:r w:rsidR="00D9699C" w:rsidRPr="004C53F0">
        <w:rPr>
          <w:rFonts w:ascii="Arial" w:eastAsiaTheme="minorEastAsia" w:hAnsi="Arial" w:cs="Arial"/>
          <w:color w:val="1A1A1A"/>
          <w:sz w:val="18"/>
          <w:szCs w:val="18"/>
        </w:rPr>
        <w:t xml:space="preserve"> </w:t>
      </w:r>
      <w:r w:rsidR="00D9699C" w:rsidRPr="00F34863">
        <w:rPr>
          <w:rFonts w:ascii="Arial" w:hAnsi="Arial" w:cs="Arial"/>
          <w:sz w:val="18"/>
          <w:szCs w:val="18"/>
          <w:u w:val="single"/>
        </w:rPr>
        <w:t>Learning Objectives:</w:t>
      </w:r>
      <w:r w:rsidR="00D9699C" w:rsidRPr="00F34863">
        <w:rPr>
          <w:rFonts w:ascii="Arial" w:hAnsi="Arial" w:cs="Arial"/>
          <w:sz w:val="18"/>
          <w:szCs w:val="18"/>
        </w:rPr>
        <w:t xml:space="preserve"> Participants will be able to: 1) </w:t>
      </w:r>
      <w:r w:rsidR="006F1DF2">
        <w:rPr>
          <w:rFonts w:ascii="Arial" w:hAnsi="Arial" w:cs="Arial"/>
          <w:sz w:val="18"/>
          <w:szCs w:val="18"/>
        </w:rPr>
        <w:t>Identify at least two life skills RT can teach through participation in Special Olympics,  2) List at least three opportunities for growth the recreational therapist can utilize within Special Olympics</w:t>
      </w:r>
      <w:r w:rsidR="00D9699C">
        <w:rPr>
          <w:rFonts w:ascii="Arial" w:hAnsi="Arial" w:cs="Arial"/>
          <w:sz w:val="18"/>
          <w:szCs w:val="18"/>
        </w:rPr>
        <w:t xml:space="preserve">, 3) </w:t>
      </w:r>
      <w:r w:rsidR="006F1DF2">
        <w:rPr>
          <w:rFonts w:ascii="Arial" w:hAnsi="Arial" w:cs="Arial"/>
          <w:sz w:val="18"/>
          <w:szCs w:val="18"/>
        </w:rPr>
        <w:t>Identify at least two significant events in the history of Special Olympics that the recreational therapist should know.</w:t>
      </w:r>
      <w:r w:rsidR="00CA3FDF">
        <w:rPr>
          <w:rFonts w:ascii="Arial" w:hAnsi="Arial" w:cs="Arial"/>
          <w:sz w:val="18"/>
          <w:szCs w:val="18"/>
        </w:rPr>
        <w:t xml:space="preserve"> </w:t>
      </w:r>
    </w:p>
    <w:p w14:paraId="4BB83C0F" w14:textId="7FE0D96B" w:rsidR="00D9699C" w:rsidRPr="006C66DD" w:rsidRDefault="006F1DF2" w:rsidP="00D9699C">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Kevin Enright, CTRS, Augusta Developmental Specialists</w:t>
      </w:r>
    </w:p>
    <w:p w14:paraId="58C88DB9" w14:textId="2E24CDCD" w:rsidR="00DC36B5" w:rsidRDefault="00DC36B5" w:rsidP="00CA3FDF">
      <w:pPr>
        <w:autoSpaceDE w:val="0"/>
        <w:autoSpaceDN w:val="0"/>
        <w:adjustRightInd w:val="0"/>
        <w:jc w:val="both"/>
        <w:rPr>
          <w:rFonts w:ascii="Arial" w:hAnsi="Arial" w:cs="Arial"/>
          <w:i/>
          <w:sz w:val="18"/>
          <w:szCs w:val="18"/>
        </w:rPr>
      </w:pPr>
    </w:p>
    <w:p w14:paraId="16D7FA58" w14:textId="35FA5A4E" w:rsidR="00CA3FDF" w:rsidRPr="00F425BE" w:rsidRDefault="00CA3FDF" w:rsidP="00CA3FDF">
      <w:pPr>
        <w:autoSpaceDE w:val="0"/>
        <w:autoSpaceDN w:val="0"/>
        <w:adjustRightInd w:val="0"/>
        <w:jc w:val="both"/>
        <w:rPr>
          <w:rFonts w:ascii="Arial" w:hAnsi="Arial" w:cs="Arial"/>
          <w:b/>
          <w:i/>
          <w:sz w:val="18"/>
          <w:szCs w:val="18"/>
        </w:rPr>
      </w:pPr>
      <w:r w:rsidRPr="00E36985">
        <w:rPr>
          <w:rFonts w:ascii="Arial" w:hAnsi="Arial" w:cs="Arial"/>
          <w:b/>
          <w:sz w:val="18"/>
          <w:szCs w:val="18"/>
        </w:rPr>
        <w:sym w:font="Symbol" w:char="F0A8"/>
      </w:r>
      <w:r w:rsidR="00522EB5">
        <w:rPr>
          <w:rFonts w:ascii="Arial" w:hAnsi="Arial" w:cs="Arial"/>
          <w:b/>
          <w:sz w:val="18"/>
          <w:szCs w:val="18"/>
        </w:rPr>
        <w:t xml:space="preserve"> </w:t>
      </w:r>
      <w:r w:rsidR="006F1DF2">
        <w:rPr>
          <w:rFonts w:ascii="Arial" w:hAnsi="Arial" w:cs="Arial"/>
          <w:b/>
          <w:sz w:val="18"/>
          <w:szCs w:val="18"/>
        </w:rPr>
        <w:t>Graduate Degrees In R</w:t>
      </w:r>
      <w:r w:rsidR="0033271E">
        <w:rPr>
          <w:rFonts w:ascii="Arial" w:hAnsi="Arial" w:cs="Arial"/>
          <w:b/>
          <w:sz w:val="18"/>
          <w:szCs w:val="18"/>
        </w:rPr>
        <w:t>ecreational Therapy: A Primer Fo</w:t>
      </w:r>
      <w:r w:rsidR="006F1DF2">
        <w:rPr>
          <w:rFonts w:ascii="Arial" w:hAnsi="Arial" w:cs="Arial"/>
          <w:b/>
          <w:sz w:val="18"/>
          <w:szCs w:val="18"/>
        </w:rPr>
        <w:t xml:space="preserve">r Advancing Practice And Career </w:t>
      </w:r>
      <w:r w:rsidRPr="00F34863">
        <w:rPr>
          <w:rFonts w:ascii="Arial" w:hAnsi="Arial" w:cs="Arial"/>
          <w:b/>
          <w:sz w:val="18"/>
          <w:szCs w:val="18"/>
        </w:rPr>
        <w:t>(</w:t>
      </w:r>
      <w:r w:rsidR="006F1DF2">
        <w:rPr>
          <w:rFonts w:ascii="Arial" w:hAnsi="Arial" w:cs="Arial"/>
          <w:b/>
          <w:sz w:val="18"/>
          <w:szCs w:val="18"/>
        </w:rPr>
        <w:t>D3</w:t>
      </w:r>
      <w:r w:rsidRPr="00447689">
        <w:rPr>
          <w:rFonts w:ascii="Arial" w:hAnsi="Arial" w:cs="Arial"/>
          <w:b/>
          <w:sz w:val="18"/>
          <w:szCs w:val="18"/>
        </w:rPr>
        <w:t>)</w:t>
      </w:r>
      <w:r>
        <w:rPr>
          <w:rFonts w:ascii="Arial" w:hAnsi="Arial" w:cs="Arial"/>
          <w:b/>
          <w:sz w:val="18"/>
          <w:szCs w:val="18"/>
        </w:rPr>
        <w:t xml:space="preserve"> </w:t>
      </w:r>
      <w:r w:rsidR="00E82215">
        <w:rPr>
          <w:rFonts w:ascii="Arial" w:hAnsi="Arial" w:cs="Arial"/>
          <w:b/>
          <w:sz w:val="18"/>
          <w:szCs w:val="18"/>
        </w:rPr>
        <w:t>Mountainview B</w:t>
      </w:r>
    </w:p>
    <w:p w14:paraId="76ABBC69" w14:textId="67605CB1" w:rsidR="00CA3FDF" w:rsidRDefault="006F1DF2" w:rsidP="00CA3FDF">
      <w:pPr>
        <w:autoSpaceDE w:val="0"/>
        <w:autoSpaceDN w:val="0"/>
        <w:adjustRightInd w:val="0"/>
        <w:ind w:left="180"/>
        <w:jc w:val="both"/>
        <w:rPr>
          <w:rFonts w:ascii="Arial" w:hAnsi="Arial" w:cs="Arial"/>
          <w:i/>
          <w:sz w:val="18"/>
          <w:szCs w:val="18"/>
        </w:rPr>
      </w:pPr>
      <w:r>
        <w:rPr>
          <w:rFonts w:ascii="Arial" w:eastAsiaTheme="minorEastAsia" w:hAnsi="Arial" w:cs="Arial"/>
          <w:color w:val="1A1A1A"/>
          <w:sz w:val="18"/>
          <w:szCs w:val="18"/>
        </w:rPr>
        <w:t xml:space="preserve">Advancing recreational therapy (RT) practice and individuals’ careers is important for the success of the RT professional </w:t>
      </w:r>
      <w:r w:rsidR="00CF5C06">
        <w:rPr>
          <w:rFonts w:ascii="Arial" w:eastAsiaTheme="minorEastAsia" w:hAnsi="Arial" w:cs="Arial"/>
          <w:color w:val="1A1A1A"/>
          <w:sz w:val="18"/>
          <w:szCs w:val="18"/>
        </w:rPr>
        <w:t>a</w:t>
      </w:r>
      <w:r>
        <w:rPr>
          <w:rFonts w:ascii="Arial" w:eastAsiaTheme="minorEastAsia" w:hAnsi="Arial" w:cs="Arial"/>
          <w:color w:val="1A1A1A"/>
          <w:sz w:val="18"/>
          <w:szCs w:val="18"/>
        </w:rPr>
        <w:t xml:space="preserve">nd individual therapists. However, many people do not fully understand what it takes to earn a masters or doctoral degree, as well as the benefits and challenges associated with graduate school. This session </w:t>
      </w:r>
      <w:r w:rsidR="00CF5C06">
        <w:rPr>
          <w:rFonts w:ascii="Arial" w:eastAsiaTheme="minorEastAsia" w:hAnsi="Arial" w:cs="Arial"/>
          <w:color w:val="1A1A1A"/>
          <w:sz w:val="18"/>
          <w:szCs w:val="18"/>
        </w:rPr>
        <w:t>will focus on (a) the nee</w:t>
      </w:r>
      <w:r>
        <w:rPr>
          <w:rFonts w:ascii="Arial" w:eastAsiaTheme="minorEastAsia" w:hAnsi="Arial" w:cs="Arial"/>
          <w:color w:val="1A1A1A"/>
          <w:sz w:val="18"/>
          <w:szCs w:val="18"/>
        </w:rPr>
        <w:t>d for RTs with graduate degrees, (b) the benefits and challenges of obtaining a graduate de</w:t>
      </w:r>
      <w:r w:rsidR="00CF5C06">
        <w:rPr>
          <w:rFonts w:ascii="Arial" w:eastAsiaTheme="minorEastAsia" w:hAnsi="Arial" w:cs="Arial"/>
          <w:color w:val="1A1A1A"/>
          <w:sz w:val="18"/>
          <w:szCs w:val="18"/>
        </w:rPr>
        <w:t>g</w:t>
      </w:r>
      <w:r>
        <w:rPr>
          <w:rFonts w:ascii="Arial" w:eastAsiaTheme="minorEastAsia" w:hAnsi="Arial" w:cs="Arial"/>
          <w:color w:val="1A1A1A"/>
          <w:sz w:val="18"/>
          <w:szCs w:val="18"/>
        </w:rPr>
        <w:t>ree in RT, (c) how a graduate degree can advance your practice and career, (d) in-per</w:t>
      </w:r>
      <w:r w:rsidR="00CF5C06">
        <w:rPr>
          <w:rFonts w:ascii="Arial" w:eastAsiaTheme="minorEastAsia" w:hAnsi="Arial" w:cs="Arial"/>
          <w:color w:val="1A1A1A"/>
          <w:sz w:val="18"/>
          <w:szCs w:val="18"/>
        </w:rPr>
        <w:t>son and online opportunities for</w:t>
      </w:r>
      <w:r>
        <w:rPr>
          <w:rFonts w:ascii="Arial" w:eastAsiaTheme="minorEastAsia" w:hAnsi="Arial" w:cs="Arial"/>
          <w:color w:val="1A1A1A"/>
          <w:sz w:val="18"/>
          <w:szCs w:val="18"/>
        </w:rPr>
        <w:t xml:space="preserve"> obtaining a gr</w:t>
      </w:r>
      <w:r w:rsidR="00CF5C06">
        <w:rPr>
          <w:rFonts w:ascii="Arial" w:eastAsiaTheme="minorEastAsia" w:hAnsi="Arial" w:cs="Arial"/>
          <w:color w:val="1A1A1A"/>
          <w:sz w:val="18"/>
          <w:szCs w:val="18"/>
        </w:rPr>
        <w:t>aduate degree in RT at various institutions across the U.S.,(e) navigating barriers associated with going back to school, and (f) what life as a graduate student involves. Join us for a candid conversation about graduate school!</w:t>
      </w:r>
      <w:r w:rsidR="00CA3FDF">
        <w:rPr>
          <w:rFonts w:ascii="Arial" w:eastAsiaTheme="minorEastAsia" w:hAnsi="Arial" w:cs="Arial"/>
          <w:color w:val="1A1A1A"/>
          <w:sz w:val="18"/>
          <w:szCs w:val="18"/>
        </w:rPr>
        <w:t xml:space="preserve"> “</w:t>
      </w:r>
      <w:r w:rsidR="00CA3FDF" w:rsidRPr="00F34863">
        <w:rPr>
          <w:rFonts w:ascii="Arial" w:hAnsi="Arial" w:cs="Arial"/>
          <w:sz w:val="18"/>
          <w:szCs w:val="18"/>
          <w:u w:val="single"/>
        </w:rPr>
        <w:t>Learning Objectives:</w:t>
      </w:r>
      <w:r w:rsidR="00CA3FDF" w:rsidRPr="00F34863">
        <w:rPr>
          <w:rFonts w:ascii="Arial" w:hAnsi="Arial" w:cs="Arial"/>
          <w:sz w:val="18"/>
          <w:szCs w:val="18"/>
        </w:rPr>
        <w:t xml:space="preserve"> Participants will be able to: 1) </w:t>
      </w:r>
      <w:r w:rsidR="00CF5C06">
        <w:rPr>
          <w:rFonts w:ascii="Arial" w:hAnsi="Arial" w:cs="Arial"/>
          <w:sz w:val="18"/>
          <w:szCs w:val="18"/>
        </w:rPr>
        <w:t>Identify at least three ways a graduate degree in recreational therapy can advance practice and a career in recreational therapy</w:t>
      </w:r>
      <w:r w:rsidR="00CA3FDF">
        <w:rPr>
          <w:rFonts w:ascii="Arial" w:hAnsi="Arial" w:cs="Arial"/>
          <w:sz w:val="18"/>
          <w:szCs w:val="18"/>
        </w:rPr>
        <w:t>, 2</w:t>
      </w:r>
      <w:r w:rsidR="00CF5C06">
        <w:rPr>
          <w:rFonts w:ascii="Arial" w:hAnsi="Arial" w:cs="Arial"/>
          <w:sz w:val="18"/>
          <w:szCs w:val="18"/>
        </w:rPr>
        <w:t>) Discuss at least three barriers (and potential solutions for addressing barriers) that often prevent individuals from pursuing a graduate degree in recreational therapy</w:t>
      </w:r>
      <w:r w:rsidR="00CA3FDF">
        <w:rPr>
          <w:rFonts w:ascii="Arial" w:hAnsi="Arial" w:cs="Arial"/>
          <w:sz w:val="18"/>
          <w:szCs w:val="18"/>
        </w:rPr>
        <w:t xml:space="preserve">, 3) </w:t>
      </w:r>
      <w:r w:rsidR="001030EE">
        <w:rPr>
          <w:rFonts w:ascii="Arial" w:hAnsi="Arial" w:cs="Arial"/>
          <w:sz w:val="18"/>
          <w:szCs w:val="18"/>
        </w:rPr>
        <w:t>Identify</w:t>
      </w:r>
      <w:r w:rsidR="00CF5C06">
        <w:rPr>
          <w:rFonts w:ascii="Arial" w:hAnsi="Arial" w:cs="Arial"/>
          <w:sz w:val="18"/>
          <w:szCs w:val="18"/>
        </w:rPr>
        <w:t xml:space="preserve"> at least two opportunities for pursuing a graduate degree in recreational therapy via online or in-person programs.</w:t>
      </w:r>
      <w:r w:rsidR="001030EE">
        <w:rPr>
          <w:rFonts w:ascii="Arial" w:hAnsi="Arial" w:cs="Arial"/>
          <w:sz w:val="18"/>
          <w:szCs w:val="18"/>
        </w:rPr>
        <w:t xml:space="preserve"> </w:t>
      </w:r>
    </w:p>
    <w:p w14:paraId="57D0FF01" w14:textId="0E155FA9" w:rsidR="00CF5C06" w:rsidRDefault="00F2452B" w:rsidP="00CF5C06">
      <w:pPr>
        <w:ind w:firstLine="720"/>
        <w:jc w:val="both"/>
        <w:rPr>
          <w:rFonts w:ascii="Arial" w:hAnsi="Arial" w:cs="Arial"/>
          <w:i/>
          <w:sz w:val="18"/>
          <w:szCs w:val="18"/>
        </w:rPr>
      </w:pPr>
      <w:r>
        <w:rPr>
          <w:rFonts w:ascii="Arial" w:hAnsi="Arial" w:cs="Arial"/>
          <w:i/>
          <w:sz w:val="18"/>
          <w:szCs w:val="18"/>
        </w:rPr>
        <w:t xml:space="preserve">Brent Hawkins, PhD, </w:t>
      </w:r>
      <w:r w:rsidR="00CF5C06">
        <w:rPr>
          <w:rFonts w:ascii="Arial" w:hAnsi="Arial" w:cs="Arial"/>
          <w:i/>
          <w:sz w:val="18"/>
          <w:szCs w:val="18"/>
        </w:rPr>
        <w:t>CTRS, Clemson University</w:t>
      </w:r>
    </w:p>
    <w:p w14:paraId="5EDDBFE7" w14:textId="3DFBAA70" w:rsidR="00CF5C06" w:rsidRDefault="00CF5C06" w:rsidP="00CF5C06">
      <w:pPr>
        <w:ind w:firstLine="720"/>
        <w:jc w:val="both"/>
        <w:rPr>
          <w:rFonts w:ascii="Arial" w:hAnsi="Arial" w:cs="Arial"/>
          <w:i/>
          <w:sz w:val="18"/>
          <w:szCs w:val="18"/>
        </w:rPr>
      </w:pPr>
      <w:r>
        <w:rPr>
          <w:rFonts w:ascii="Arial" w:hAnsi="Arial" w:cs="Arial"/>
          <w:i/>
          <w:sz w:val="18"/>
          <w:szCs w:val="18"/>
        </w:rPr>
        <w:t>Brandi Crowe, PhD,LRT/CTRS, Clemson University</w:t>
      </w:r>
    </w:p>
    <w:p w14:paraId="07D3AE98" w14:textId="77777777" w:rsidR="00CF5C06" w:rsidRDefault="00CF5C06" w:rsidP="00CF5C06">
      <w:pPr>
        <w:ind w:firstLine="720"/>
        <w:jc w:val="both"/>
        <w:rPr>
          <w:rFonts w:ascii="Arial" w:hAnsi="Arial" w:cs="Arial"/>
          <w:i/>
          <w:sz w:val="18"/>
          <w:szCs w:val="18"/>
        </w:rPr>
      </w:pPr>
      <w:r>
        <w:rPr>
          <w:rFonts w:ascii="Arial" w:hAnsi="Arial" w:cs="Arial"/>
          <w:i/>
          <w:sz w:val="18"/>
          <w:szCs w:val="18"/>
        </w:rPr>
        <w:t>Jasmine Townsend, PhD, CTRS, Clemson University</w:t>
      </w:r>
    </w:p>
    <w:p w14:paraId="3693F03D" w14:textId="287C3E59" w:rsidR="00CA3FDF" w:rsidRPr="00E6537F" w:rsidRDefault="00CF5C06" w:rsidP="00075AC0">
      <w:pPr>
        <w:ind w:firstLine="720"/>
        <w:jc w:val="both"/>
        <w:rPr>
          <w:rFonts w:ascii="Arial" w:hAnsi="Arial" w:cs="Arial"/>
          <w:i/>
          <w:sz w:val="18"/>
          <w:szCs w:val="18"/>
        </w:rPr>
      </w:pPr>
      <w:r>
        <w:rPr>
          <w:rFonts w:ascii="Arial" w:hAnsi="Arial" w:cs="Arial"/>
          <w:i/>
          <w:sz w:val="18"/>
          <w:szCs w:val="18"/>
        </w:rPr>
        <w:t>Marieke Van Puymbroeck, PhD, CTRS,FDRT, Clemson University</w:t>
      </w:r>
    </w:p>
    <w:p w14:paraId="20F1E9F2" w14:textId="77777777" w:rsidR="00F446DC" w:rsidRPr="00E6537F" w:rsidRDefault="00F446DC" w:rsidP="001541B0">
      <w:pPr>
        <w:jc w:val="both"/>
        <w:rPr>
          <w:rFonts w:ascii="Arial" w:hAnsi="Arial" w:cs="Arial"/>
          <w:sz w:val="18"/>
          <w:szCs w:val="18"/>
        </w:rPr>
      </w:pPr>
    </w:p>
    <w:p w14:paraId="7BA8A66D" w14:textId="0D389738" w:rsidR="004C2563" w:rsidRDefault="00DC36B5"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r w:rsidRPr="004C2563">
        <w:rPr>
          <w:rFonts w:ascii="Arial" w:hAnsi="Arial" w:cs="Arial"/>
          <w:b/>
          <w:sz w:val="18"/>
          <w:szCs w:val="18"/>
        </w:rPr>
        <w:t>11:45 – 1:20</w:t>
      </w:r>
      <w:r w:rsidR="00E94707">
        <w:rPr>
          <w:rFonts w:ascii="Arial" w:hAnsi="Arial" w:cs="Arial"/>
          <w:b/>
          <w:sz w:val="18"/>
          <w:szCs w:val="18"/>
        </w:rPr>
        <w:tab/>
      </w:r>
      <w:r w:rsidRPr="004C2563">
        <w:rPr>
          <w:rFonts w:ascii="Arial" w:hAnsi="Arial" w:cs="Arial"/>
          <w:b/>
          <w:sz w:val="18"/>
          <w:szCs w:val="18"/>
        </w:rPr>
        <w:t>LUNCH and</w:t>
      </w:r>
      <w:r w:rsidR="00835EDD" w:rsidRPr="004C2563">
        <w:rPr>
          <w:rFonts w:ascii="Arial" w:hAnsi="Arial" w:cs="Arial"/>
          <w:b/>
          <w:sz w:val="18"/>
          <w:szCs w:val="18"/>
        </w:rPr>
        <w:t xml:space="preserve"> GENERAL SESSION </w:t>
      </w:r>
    </w:p>
    <w:p w14:paraId="1E99F9CC" w14:textId="77777777" w:rsidR="00D82640" w:rsidRDefault="00D82640" w:rsidP="001541B0">
      <w:pPr>
        <w:tabs>
          <w:tab w:val="left" w:pos="-207"/>
          <w:tab w:val="left" w:pos="0"/>
          <w:tab w:val="right" w:pos="332"/>
          <w:tab w:val="left" w:pos="512"/>
          <w:tab w:val="left" w:pos="872"/>
          <w:tab w:val="left" w:pos="1412"/>
          <w:tab w:val="left" w:pos="2160"/>
        </w:tabs>
        <w:jc w:val="both"/>
        <w:rPr>
          <w:rFonts w:ascii="Arial" w:hAnsi="Arial" w:cs="Arial"/>
          <w:b/>
          <w:sz w:val="18"/>
          <w:szCs w:val="18"/>
        </w:rPr>
      </w:pPr>
    </w:p>
    <w:p w14:paraId="1005A8AC" w14:textId="60672E76" w:rsidR="00AB3E02" w:rsidRPr="00F425BE" w:rsidRDefault="00F412F6" w:rsidP="001541B0">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sidR="00522EB5">
        <w:rPr>
          <w:rFonts w:ascii="Arial" w:hAnsi="Arial" w:cs="Arial"/>
          <w:sz w:val="18"/>
          <w:szCs w:val="18"/>
        </w:rPr>
        <w:t xml:space="preserve"> </w:t>
      </w:r>
      <w:r w:rsidR="00075AC0">
        <w:rPr>
          <w:rFonts w:ascii="Arial" w:eastAsiaTheme="minorEastAsia" w:hAnsi="Arial" w:cs="Arial"/>
          <w:b/>
          <w:color w:val="1A1A1A"/>
          <w:sz w:val="18"/>
          <w:szCs w:val="18"/>
        </w:rPr>
        <w:t>Thomas Skalko Advocacy Lunch</w:t>
      </w:r>
      <w:r w:rsidR="00E02C93">
        <w:rPr>
          <w:rFonts w:ascii="Arial" w:eastAsiaTheme="minorEastAsia" w:hAnsi="Arial" w:cs="Arial"/>
          <w:b/>
          <w:color w:val="1A1A1A"/>
          <w:sz w:val="18"/>
          <w:szCs w:val="18"/>
        </w:rPr>
        <w:t xml:space="preserve"> (K2)</w:t>
      </w:r>
      <w:r w:rsidR="00F425BE">
        <w:rPr>
          <w:rFonts w:ascii="Arial" w:eastAsiaTheme="minorEastAsia" w:hAnsi="Arial" w:cs="Arial"/>
          <w:b/>
          <w:color w:val="1A1A1A"/>
          <w:sz w:val="18"/>
          <w:szCs w:val="18"/>
        </w:rPr>
        <w:t xml:space="preserve"> </w:t>
      </w:r>
      <w:r w:rsidR="00E82215">
        <w:rPr>
          <w:rFonts w:ascii="Arial" w:eastAsiaTheme="minorEastAsia" w:hAnsi="Arial" w:cs="Arial"/>
          <w:b/>
          <w:color w:val="1A1A1A"/>
          <w:sz w:val="18"/>
          <w:szCs w:val="18"/>
        </w:rPr>
        <w:t>Ballroom</w:t>
      </w:r>
    </w:p>
    <w:p w14:paraId="442498BD" w14:textId="5FA29913" w:rsidR="00AB3E02" w:rsidRPr="00AB3E02" w:rsidRDefault="00521D3B" w:rsidP="00E94707">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S</w:t>
      </w:r>
      <w:r w:rsidR="00AB6E40">
        <w:rPr>
          <w:rFonts w:ascii="Arial" w:eastAsiaTheme="minorEastAsia" w:hAnsi="Arial" w:cs="Arial"/>
          <w:color w:val="1A1A1A"/>
          <w:sz w:val="18"/>
          <w:szCs w:val="18"/>
        </w:rPr>
        <w:t>peaker will review emergent issues in the recreational therapy profession and provide strategies and action plans to utilize in advancing the profession</w:t>
      </w:r>
      <w:r w:rsidR="006A2BE6">
        <w:rPr>
          <w:rFonts w:ascii="Arial" w:eastAsiaTheme="minorEastAsia" w:hAnsi="Arial" w:cs="Arial"/>
          <w:color w:val="1A1A1A"/>
          <w:sz w:val="18"/>
          <w:szCs w:val="18"/>
        </w:rPr>
        <w:t xml:space="preserve">.  </w:t>
      </w:r>
      <w:r w:rsidR="00AB3E02" w:rsidRPr="00AB3E02">
        <w:rPr>
          <w:rFonts w:ascii="Arial" w:hAnsi="Arial" w:cs="Arial"/>
          <w:color w:val="1A1A1A"/>
          <w:sz w:val="18"/>
          <w:szCs w:val="18"/>
          <w:u w:val="single"/>
        </w:rPr>
        <w:t>Learning Objectives:</w:t>
      </w:r>
      <w:r w:rsidR="00AB3E02" w:rsidRPr="00AB3E02">
        <w:rPr>
          <w:rFonts w:ascii="Arial" w:hAnsi="Arial" w:cs="Arial"/>
          <w:color w:val="1A1A1A"/>
          <w:sz w:val="18"/>
          <w:szCs w:val="18"/>
        </w:rPr>
        <w:t xml:space="preserve"> </w:t>
      </w:r>
      <w:r w:rsidR="006A2BE6">
        <w:rPr>
          <w:rFonts w:ascii="Arial" w:hAnsi="Arial" w:cs="Arial"/>
          <w:color w:val="1A1A1A"/>
          <w:sz w:val="18"/>
          <w:szCs w:val="18"/>
        </w:rPr>
        <w:t xml:space="preserve"> </w:t>
      </w:r>
      <w:r w:rsidR="00AB3E02" w:rsidRPr="00AB3E02">
        <w:rPr>
          <w:rFonts w:ascii="Arial" w:hAnsi="Arial" w:cs="Arial"/>
          <w:color w:val="1A1A1A"/>
          <w:sz w:val="18"/>
          <w:szCs w:val="18"/>
        </w:rPr>
        <w:t xml:space="preserve">Participants </w:t>
      </w:r>
      <w:r w:rsidR="006A2BE6">
        <w:rPr>
          <w:rFonts w:ascii="Arial" w:hAnsi="Arial" w:cs="Arial"/>
          <w:color w:val="1A1A1A"/>
          <w:sz w:val="18"/>
          <w:szCs w:val="18"/>
        </w:rPr>
        <w:t>will be able to</w:t>
      </w:r>
      <w:r w:rsidR="00AB3E02" w:rsidRPr="00AB3E02">
        <w:rPr>
          <w:rFonts w:ascii="Arial" w:hAnsi="Arial" w:cs="Arial"/>
          <w:color w:val="1A1A1A"/>
          <w:sz w:val="18"/>
          <w:szCs w:val="18"/>
        </w:rPr>
        <w:t xml:space="preserve">: 1) </w:t>
      </w:r>
      <w:r w:rsidR="00DC76D1">
        <w:rPr>
          <w:rFonts w:ascii="Arial" w:hAnsi="Arial" w:cs="Arial"/>
          <w:color w:val="1A1A1A"/>
          <w:sz w:val="18"/>
          <w:szCs w:val="18"/>
        </w:rPr>
        <w:t>Identify</w:t>
      </w:r>
      <w:r w:rsidR="00AB6E40">
        <w:rPr>
          <w:rFonts w:ascii="Arial" w:hAnsi="Arial" w:cs="Arial"/>
          <w:color w:val="1A1A1A"/>
          <w:sz w:val="18"/>
          <w:szCs w:val="18"/>
        </w:rPr>
        <w:t xml:space="preserve"> </w:t>
      </w:r>
      <w:r>
        <w:rPr>
          <w:rFonts w:ascii="Arial" w:hAnsi="Arial" w:cs="Arial"/>
          <w:color w:val="1A1A1A"/>
          <w:sz w:val="18"/>
          <w:szCs w:val="18"/>
        </w:rPr>
        <w:t xml:space="preserve">three </w:t>
      </w:r>
      <w:r w:rsidR="00AB6E40">
        <w:rPr>
          <w:rFonts w:ascii="Arial" w:hAnsi="Arial" w:cs="Arial"/>
          <w:color w:val="1A1A1A"/>
          <w:sz w:val="18"/>
          <w:szCs w:val="18"/>
        </w:rPr>
        <w:t>critical issues impacting recreation</w:t>
      </w:r>
      <w:r>
        <w:rPr>
          <w:rFonts w:ascii="Arial" w:hAnsi="Arial" w:cs="Arial"/>
          <w:color w:val="1A1A1A"/>
          <w:sz w:val="18"/>
          <w:szCs w:val="18"/>
        </w:rPr>
        <w:t>al therapy practice, 2) State the potential</w:t>
      </w:r>
      <w:r w:rsidR="00AB6E40">
        <w:rPr>
          <w:rFonts w:ascii="Arial" w:hAnsi="Arial" w:cs="Arial"/>
          <w:color w:val="1A1A1A"/>
          <w:sz w:val="18"/>
          <w:szCs w:val="18"/>
        </w:rPr>
        <w:t xml:space="preserve"> impact</w:t>
      </w:r>
      <w:r>
        <w:rPr>
          <w:rFonts w:ascii="Arial" w:hAnsi="Arial" w:cs="Arial"/>
          <w:color w:val="1A1A1A"/>
          <w:sz w:val="18"/>
          <w:szCs w:val="18"/>
        </w:rPr>
        <w:t>s</w:t>
      </w:r>
      <w:r w:rsidR="00AB6E40">
        <w:rPr>
          <w:rFonts w:ascii="Arial" w:hAnsi="Arial" w:cs="Arial"/>
          <w:color w:val="1A1A1A"/>
          <w:sz w:val="18"/>
          <w:szCs w:val="18"/>
        </w:rPr>
        <w:t xml:space="preserve"> of issues on the practice of recreational therapy</w:t>
      </w:r>
      <w:r w:rsidR="006A2BE6">
        <w:rPr>
          <w:rFonts w:ascii="Arial" w:hAnsi="Arial" w:cs="Arial"/>
          <w:color w:val="1A1A1A"/>
          <w:sz w:val="18"/>
          <w:szCs w:val="18"/>
        </w:rPr>
        <w:t xml:space="preserve">, 3) </w:t>
      </w:r>
      <w:r w:rsidR="004515BD">
        <w:rPr>
          <w:rFonts w:ascii="Arial" w:hAnsi="Arial" w:cs="Arial"/>
          <w:color w:val="1A1A1A"/>
          <w:sz w:val="18"/>
          <w:szCs w:val="18"/>
        </w:rPr>
        <w:t>Formulate</w:t>
      </w:r>
      <w:r>
        <w:rPr>
          <w:rFonts w:ascii="Arial" w:hAnsi="Arial" w:cs="Arial"/>
          <w:color w:val="1A1A1A"/>
          <w:sz w:val="18"/>
          <w:szCs w:val="18"/>
        </w:rPr>
        <w:t xml:space="preserve"> two</w:t>
      </w:r>
      <w:r w:rsidR="004515BD">
        <w:rPr>
          <w:rFonts w:ascii="Arial" w:hAnsi="Arial" w:cs="Arial"/>
          <w:color w:val="1A1A1A"/>
          <w:sz w:val="18"/>
          <w:szCs w:val="18"/>
        </w:rPr>
        <w:t xml:space="preserve"> </w:t>
      </w:r>
      <w:r w:rsidR="00AB6E40">
        <w:rPr>
          <w:rFonts w:ascii="Arial" w:hAnsi="Arial" w:cs="Arial"/>
          <w:color w:val="1A1A1A"/>
          <w:sz w:val="18"/>
          <w:szCs w:val="18"/>
        </w:rPr>
        <w:t>strategies to utilize in practice settings to advance recreational therapy practice.</w:t>
      </w:r>
    </w:p>
    <w:p w14:paraId="308E4CE8" w14:textId="6465C234" w:rsidR="00521D3B" w:rsidRDefault="00521D3B" w:rsidP="00521D3B">
      <w:pPr>
        <w:ind w:firstLine="720"/>
        <w:jc w:val="both"/>
        <w:rPr>
          <w:rFonts w:ascii="Arial" w:hAnsi="Arial" w:cs="Arial"/>
          <w:i/>
          <w:sz w:val="18"/>
          <w:szCs w:val="18"/>
        </w:rPr>
      </w:pPr>
      <w:r>
        <w:rPr>
          <w:rFonts w:ascii="Arial" w:hAnsi="Arial" w:cs="Arial"/>
          <w:i/>
          <w:sz w:val="18"/>
          <w:szCs w:val="18"/>
        </w:rPr>
        <w:t>Thom</w:t>
      </w:r>
      <w:r w:rsidR="00EF0A4E">
        <w:rPr>
          <w:rFonts w:ascii="Arial" w:hAnsi="Arial" w:cs="Arial"/>
          <w:i/>
          <w:sz w:val="18"/>
          <w:szCs w:val="18"/>
        </w:rPr>
        <w:t xml:space="preserve">as Skalko, PhD, LRT/CTRS, FDRT, </w:t>
      </w:r>
      <w:r>
        <w:rPr>
          <w:rFonts w:ascii="Arial" w:hAnsi="Arial" w:cs="Arial"/>
          <w:i/>
          <w:sz w:val="18"/>
          <w:szCs w:val="18"/>
        </w:rPr>
        <w:t>East Carolina University</w:t>
      </w:r>
    </w:p>
    <w:p w14:paraId="0298F3CA" w14:textId="11094F9A" w:rsidR="00F34863" w:rsidRDefault="00F34863" w:rsidP="001541B0">
      <w:pPr>
        <w:widowControl/>
        <w:tabs>
          <w:tab w:val="left" w:pos="1440"/>
        </w:tabs>
        <w:jc w:val="both"/>
        <w:rPr>
          <w:rFonts w:ascii="Arial" w:hAnsi="Arial" w:cs="Arial"/>
          <w:b/>
          <w:sz w:val="18"/>
          <w:szCs w:val="18"/>
        </w:rPr>
      </w:pPr>
    </w:p>
    <w:p w14:paraId="2682536D" w14:textId="77777777" w:rsidR="0044464A" w:rsidRPr="00AB3E02" w:rsidRDefault="0044464A" w:rsidP="001541B0">
      <w:pPr>
        <w:widowControl/>
        <w:tabs>
          <w:tab w:val="left" w:pos="1440"/>
        </w:tabs>
        <w:jc w:val="both"/>
        <w:rPr>
          <w:rFonts w:ascii="Arial" w:hAnsi="Arial" w:cs="Arial"/>
          <w:b/>
          <w:sz w:val="18"/>
          <w:szCs w:val="18"/>
        </w:rPr>
      </w:pPr>
    </w:p>
    <w:p w14:paraId="40CD330C" w14:textId="77777777" w:rsidR="00F34863" w:rsidRPr="00F34863" w:rsidRDefault="00F34863" w:rsidP="001541B0">
      <w:pPr>
        <w:widowControl/>
        <w:tabs>
          <w:tab w:val="left" w:pos="1440"/>
        </w:tabs>
        <w:jc w:val="both"/>
        <w:rPr>
          <w:rFonts w:ascii="Arial" w:hAnsi="Arial" w:cs="Arial"/>
          <w:b/>
          <w:sz w:val="18"/>
          <w:szCs w:val="18"/>
        </w:rPr>
      </w:pPr>
      <w:r w:rsidRPr="00F34863">
        <w:rPr>
          <w:rFonts w:ascii="Arial" w:hAnsi="Arial" w:cs="Arial"/>
          <w:b/>
          <w:sz w:val="18"/>
          <w:szCs w:val="18"/>
        </w:rPr>
        <w:t xml:space="preserve">1:30 – 3:00 </w:t>
      </w:r>
      <w:r w:rsidRPr="00F34863">
        <w:rPr>
          <w:rFonts w:ascii="Arial" w:hAnsi="Arial" w:cs="Arial"/>
          <w:b/>
          <w:sz w:val="18"/>
          <w:szCs w:val="18"/>
        </w:rPr>
        <w:tab/>
        <w:t xml:space="preserve">CONCURRENT SESSIONS </w:t>
      </w:r>
    </w:p>
    <w:p w14:paraId="1B2C22B7" w14:textId="77777777" w:rsidR="00F34863" w:rsidRPr="00F34863" w:rsidRDefault="00F34863" w:rsidP="001541B0">
      <w:pPr>
        <w:widowControl/>
        <w:tabs>
          <w:tab w:val="left" w:pos="1440"/>
        </w:tabs>
        <w:jc w:val="both"/>
        <w:rPr>
          <w:rFonts w:ascii="Arial" w:hAnsi="Arial" w:cs="Arial"/>
          <w:b/>
          <w:sz w:val="18"/>
          <w:szCs w:val="18"/>
        </w:rPr>
      </w:pPr>
    </w:p>
    <w:p w14:paraId="7F71DD63" w14:textId="44CD4E24" w:rsidR="00522EB5" w:rsidRPr="00F50F87" w:rsidRDefault="00522EB5" w:rsidP="00522EB5">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1F55E0">
        <w:rPr>
          <w:rFonts w:ascii="Arial" w:eastAsiaTheme="minorEastAsia" w:hAnsi="Arial" w:cs="Arial"/>
          <w:b/>
          <w:color w:val="1A1A1A"/>
          <w:sz w:val="18"/>
          <w:szCs w:val="18"/>
        </w:rPr>
        <w:t>Recreational Therapy: A Key Establishment In A Treatment Mall For Psychiatric Care</w:t>
      </w:r>
      <w:r>
        <w:rPr>
          <w:rFonts w:ascii="Arial" w:hAnsi="Arial" w:cs="Arial"/>
          <w:b/>
          <w:sz w:val="18"/>
          <w:szCs w:val="18"/>
        </w:rPr>
        <w:t xml:space="preserve"> (CT1-C</w:t>
      </w:r>
      <w:r w:rsidRPr="00613A6C">
        <w:rPr>
          <w:rFonts w:ascii="Arial" w:hAnsi="Arial" w:cs="Arial"/>
          <w:b/>
          <w:sz w:val="18"/>
          <w:szCs w:val="18"/>
        </w:rPr>
        <w:t xml:space="preserve">) </w:t>
      </w:r>
      <w:r w:rsidR="00E82215">
        <w:rPr>
          <w:rFonts w:ascii="Arial" w:hAnsi="Arial" w:cs="Arial"/>
          <w:b/>
          <w:sz w:val="18"/>
          <w:szCs w:val="18"/>
        </w:rPr>
        <w:t>Ballroom</w:t>
      </w:r>
    </w:p>
    <w:p w14:paraId="4E470EAF" w14:textId="1A942E06" w:rsidR="00522EB5" w:rsidRPr="001F55E0" w:rsidRDefault="001F55E0" w:rsidP="001F55E0">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take a look at the organization of recreational therapy services in a psychiatric hospital under a treatment mall model. This session will discuss how an interdisciplinary team comes together to provide a diverse range of treatment and treatment options for the patients of eastern North Carolina.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 xml:space="preserve">Identify three types of recreational therapy groups that fit well in treatment malls, 2) </w:t>
      </w:r>
      <w:r w:rsidR="00971045">
        <w:rPr>
          <w:rFonts w:ascii="Arial" w:eastAsiaTheme="minorEastAsia" w:hAnsi="Arial" w:cs="Arial"/>
          <w:color w:val="1A1A1A"/>
          <w:sz w:val="18"/>
          <w:szCs w:val="18"/>
        </w:rPr>
        <w:t>Identify t</w:t>
      </w:r>
      <w:r>
        <w:rPr>
          <w:rFonts w:ascii="Arial" w:eastAsiaTheme="minorEastAsia" w:hAnsi="Arial" w:cs="Arial"/>
          <w:color w:val="1A1A1A"/>
          <w:sz w:val="18"/>
          <w:szCs w:val="18"/>
        </w:rPr>
        <w:t>w</w:t>
      </w:r>
      <w:r w:rsidR="00971045">
        <w:rPr>
          <w:rFonts w:ascii="Arial" w:eastAsiaTheme="minorEastAsia" w:hAnsi="Arial" w:cs="Arial"/>
          <w:color w:val="1A1A1A"/>
          <w:sz w:val="18"/>
          <w:szCs w:val="18"/>
        </w:rPr>
        <w:t>o</w:t>
      </w:r>
      <w:r>
        <w:rPr>
          <w:rFonts w:ascii="Arial" w:eastAsiaTheme="minorEastAsia" w:hAnsi="Arial" w:cs="Arial"/>
          <w:color w:val="1A1A1A"/>
          <w:sz w:val="18"/>
          <w:szCs w:val="18"/>
        </w:rPr>
        <w:t xml:space="preserve"> benefits of a treatment mall model and recreational therapy involvement,  3) Identify minimum of one way recreational therapy can be utilized through a psychosocial model. </w:t>
      </w:r>
    </w:p>
    <w:p w14:paraId="2143A490" w14:textId="130AD89F" w:rsidR="00522EB5" w:rsidRPr="003D69AB"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John Rhodes, MS, LRT/CTRS, Cherry Hospital</w:t>
      </w:r>
    </w:p>
    <w:p w14:paraId="49B5D35E" w14:textId="77777777" w:rsidR="00522EB5" w:rsidRDefault="00522EB5" w:rsidP="00522EB5">
      <w:pPr>
        <w:widowControl/>
        <w:jc w:val="both"/>
        <w:rPr>
          <w:rFonts w:ascii="Arial" w:hAnsi="Arial" w:cs="Arial"/>
          <w:b/>
          <w:sz w:val="18"/>
          <w:szCs w:val="18"/>
        </w:rPr>
      </w:pPr>
    </w:p>
    <w:p w14:paraId="0149AF4B" w14:textId="308D5337" w:rsidR="001F55E0" w:rsidRDefault="00522EB5" w:rsidP="001F55E0">
      <w:pPr>
        <w:autoSpaceDE w:val="0"/>
        <w:autoSpaceDN w:val="0"/>
        <w:adjustRightInd w:val="0"/>
        <w:jc w:val="both"/>
        <w:rPr>
          <w:rFonts w:ascii="Arial" w:hAnsi="Arial" w:cs="Arial"/>
          <w:b/>
          <w:sz w:val="18"/>
          <w:szCs w:val="18"/>
        </w:rPr>
      </w:pPr>
      <w:r w:rsidRPr="00E36985">
        <w:rPr>
          <w:rFonts w:ascii="Arial" w:hAnsi="Arial" w:cs="Arial"/>
          <w:sz w:val="18"/>
          <w:szCs w:val="18"/>
        </w:rPr>
        <w:sym w:font="Symbol" w:char="F0A8"/>
      </w:r>
      <w:r w:rsidR="001F55E0">
        <w:rPr>
          <w:rFonts w:ascii="Arial" w:eastAsiaTheme="minorEastAsia" w:hAnsi="Arial" w:cs="Arial"/>
          <w:b/>
          <w:color w:val="1A1A1A"/>
          <w:sz w:val="18"/>
          <w:szCs w:val="18"/>
        </w:rPr>
        <w:t xml:space="preserve">Dementia Practice Guidelines For Recreational Therapy: Treatment Of Behavioral And Psychological Symptoms Of Dementia </w:t>
      </w:r>
      <w:r w:rsidR="001F55E0">
        <w:rPr>
          <w:rFonts w:ascii="Arial" w:hAnsi="Arial" w:cs="Arial"/>
          <w:b/>
          <w:sz w:val="18"/>
          <w:szCs w:val="18"/>
        </w:rPr>
        <w:t>(CT2-C) (Part 3 of 4)</w:t>
      </w:r>
      <w:r w:rsidR="001F55E0" w:rsidRPr="00F34863">
        <w:rPr>
          <w:rFonts w:ascii="Arial" w:hAnsi="Arial" w:cs="Arial"/>
          <w:b/>
          <w:sz w:val="18"/>
          <w:szCs w:val="18"/>
        </w:rPr>
        <w:t xml:space="preserve"> </w:t>
      </w:r>
      <w:r w:rsidR="00E82215">
        <w:rPr>
          <w:rFonts w:ascii="Arial" w:hAnsi="Arial" w:cs="Arial"/>
          <w:b/>
          <w:sz w:val="18"/>
          <w:szCs w:val="18"/>
        </w:rPr>
        <w:t>Mountainview C/D</w:t>
      </w:r>
    </w:p>
    <w:p w14:paraId="02D676EA" w14:textId="77777777" w:rsidR="001F55E0" w:rsidRPr="002211D4" w:rsidRDefault="001F55E0" w:rsidP="001F55E0">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789C97FE" w14:textId="77777777" w:rsidR="001F55E0" w:rsidRPr="00F50F87" w:rsidRDefault="001F55E0" w:rsidP="001F55E0">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672C743A" w14:textId="133B9765" w:rsidR="00DC36B5" w:rsidRPr="00F425BE" w:rsidRDefault="00DC36B5" w:rsidP="0069485E">
      <w:pPr>
        <w:widowControl/>
        <w:jc w:val="both"/>
        <w:rPr>
          <w:rFonts w:ascii="Arial" w:hAnsi="Arial" w:cs="Arial"/>
          <w:b/>
          <w:i/>
          <w:sz w:val="18"/>
          <w:szCs w:val="18"/>
        </w:rPr>
      </w:pPr>
      <w:r w:rsidRPr="004C0489">
        <w:rPr>
          <w:rFonts w:ascii="Arial" w:hAnsi="Arial" w:cs="Arial"/>
          <w:b/>
          <w:sz w:val="18"/>
          <w:szCs w:val="18"/>
        </w:rPr>
        <w:lastRenderedPageBreak/>
        <w:sym w:font="Symbol" w:char="F0A8"/>
      </w:r>
      <w:r w:rsidR="001F55E0">
        <w:rPr>
          <w:rFonts w:ascii="Arial" w:hAnsi="Arial" w:cs="Arial"/>
          <w:b/>
          <w:sz w:val="18"/>
          <w:szCs w:val="18"/>
        </w:rPr>
        <w:t xml:space="preserve"> </w:t>
      </w:r>
      <w:r w:rsidR="0005245B">
        <w:rPr>
          <w:rFonts w:ascii="Arial" w:hAnsi="Arial" w:cs="Arial"/>
          <w:b/>
          <w:sz w:val="18"/>
          <w:szCs w:val="18"/>
        </w:rPr>
        <w:t>Recreational Therapists Use Of Adaptive Snow Skiing For Individuals With Challenges In The Southeast Region: The Beech Mountain Learn To Ski Clinic</w:t>
      </w:r>
      <w:r w:rsidR="00E11828" w:rsidRPr="00447689">
        <w:rPr>
          <w:rFonts w:ascii="Arial" w:hAnsi="Arial" w:cs="Arial"/>
          <w:b/>
          <w:sz w:val="18"/>
          <w:szCs w:val="18"/>
        </w:rPr>
        <w:t xml:space="preserve"> </w:t>
      </w:r>
      <w:r w:rsidR="001F55E0">
        <w:rPr>
          <w:rFonts w:ascii="Arial" w:hAnsi="Arial" w:cs="Arial"/>
          <w:b/>
          <w:sz w:val="18"/>
          <w:szCs w:val="18"/>
        </w:rPr>
        <w:t>(E1</w:t>
      </w:r>
      <w:r w:rsidR="00447689" w:rsidRPr="00447689">
        <w:rPr>
          <w:rFonts w:ascii="Arial" w:hAnsi="Arial" w:cs="Arial"/>
          <w:b/>
          <w:sz w:val="18"/>
          <w:szCs w:val="18"/>
        </w:rPr>
        <w:t>)</w:t>
      </w:r>
      <w:r w:rsidR="00C475AC">
        <w:rPr>
          <w:rFonts w:ascii="Arial" w:hAnsi="Arial" w:cs="Arial"/>
          <w:b/>
          <w:sz w:val="18"/>
          <w:szCs w:val="18"/>
        </w:rPr>
        <w:t xml:space="preserve"> </w:t>
      </w:r>
      <w:r w:rsidR="00E82215">
        <w:rPr>
          <w:rFonts w:ascii="Arial" w:hAnsi="Arial" w:cs="Arial"/>
          <w:b/>
          <w:sz w:val="18"/>
          <w:szCs w:val="18"/>
        </w:rPr>
        <w:t>Gardenview A/B</w:t>
      </w:r>
    </w:p>
    <w:p w14:paraId="099032B1" w14:textId="6EE7CA49" w:rsidR="007521A6" w:rsidRPr="006707AA" w:rsidRDefault="0005245B" w:rsidP="006707A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development of the Beech Mountain Adaptive Learn To Ski Event and its evolution to becoming the oldest existing national adaptive alpine ski clinic in the US. This session will look at applications of recreational therapy programming fundamentals through assessment, planning, implementation, and evaluation. Fundamentals of alpine skiing will be discussed, and some samples of equipment will be made availabl</w:t>
      </w:r>
      <w:r w:rsidR="00781EB7">
        <w:rPr>
          <w:rFonts w:ascii="Arial" w:eastAsiaTheme="minorEastAsia" w:hAnsi="Arial" w:cs="Arial"/>
          <w:color w:val="1A1A1A"/>
          <w:sz w:val="18"/>
          <w:szCs w:val="18"/>
        </w:rPr>
        <w:t>e for the audience to view</w:t>
      </w:r>
      <w:r>
        <w:rPr>
          <w:rFonts w:ascii="Arial" w:eastAsiaTheme="minorEastAsia" w:hAnsi="Arial" w:cs="Arial"/>
          <w:color w:val="1A1A1A"/>
          <w:sz w:val="18"/>
          <w:szCs w:val="18"/>
        </w:rPr>
        <w:t>. Video clips of client perspectives will be shared. Outcomes and published research will be discussed</w:t>
      </w:r>
      <w:r w:rsidR="00C475AC">
        <w:rPr>
          <w:rFonts w:ascii="Arial" w:eastAsiaTheme="minorEastAsia" w:hAnsi="Arial" w:cs="Arial"/>
          <w:color w:val="1A1A1A"/>
          <w:sz w:val="18"/>
          <w:szCs w:val="18"/>
        </w:rPr>
        <w:t xml:space="preserve">. </w:t>
      </w:r>
      <w:r w:rsidR="00DC36B5" w:rsidRPr="00E11828">
        <w:rPr>
          <w:rFonts w:ascii="Arial" w:hAnsi="Arial" w:cs="Arial"/>
          <w:sz w:val="18"/>
          <w:szCs w:val="18"/>
          <w:u w:val="single"/>
        </w:rPr>
        <w:t>Learning Objectives:</w:t>
      </w:r>
      <w:r w:rsidR="00DC36B5" w:rsidRPr="00E11828">
        <w:rPr>
          <w:rFonts w:ascii="Arial" w:hAnsi="Arial" w:cs="Arial"/>
          <w:sz w:val="18"/>
          <w:szCs w:val="18"/>
        </w:rPr>
        <w:t xml:space="preserve"> Participants will</w:t>
      </w:r>
      <w:r w:rsidR="00AE45A9">
        <w:rPr>
          <w:rFonts w:ascii="Arial" w:hAnsi="Arial" w:cs="Arial"/>
          <w:sz w:val="18"/>
          <w:szCs w:val="18"/>
        </w:rPr>
        <w:t xml:space="preserve"> be able to</w:t>
      </w:r>
      <w:r w:rsidR="00F35D60" w:rsidRPr="00E11828">
        <w:rPr>
          <w:rFonts w:ascii="Arial" w:hAnsi="Arial" w:cs="Arial"/>
          <w:sz w:val="18"/>
          <w:szCs w:val="18"/>
        </w:rPr>
        <w:t>:</w:t>
      </w:r>
      <w:r w:rsidR="00912028" w:rsidRPr="00E11828">
        <w:rPr>
          <w:rFonts w:ascii="Arial" w:hAnsi="Arial" w:cs="Arial"/>
          <w:sz w:val="18"/>
          <w:szCs w:val="18"/>
        </w:rPr>
        <w:t xml:space="preserve"> 1) </w:t>
      </w:r>
      <w:r>
        <w:rPr>
          <w:rFonts w:ascii="Arial" w:eastAsiaTheme="minorEastAsia" w:hAnsi="Arial" w:cs="Arial"/>
          <w:color w:val="1A1A1A"/>
          <w:sz w:val="18"/>
          <w:szCs w:val="18"/>
        </w:rPr>
        <w:t>Demonstrate understanding of the use of the recreational therapy APIE process for program development applied to an adaptive alpine ski program</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2) </w:t>
      </w:r>
      <w:r>
        <w:rPr>
          <w:rFonts w:ascii="Arial" w:eastAsiaTheme="minorEastAsia" w:hAnsi="Arial" w:cs="Arial"/>
          <w:color w:val="1A1A1A"/>
          <w:sz w:val="18"/>
          <w:szCs w:val="18"/>
        </w:rPr>
        <w:t>Conceptualize the recreational therapy APIE process applied to individual participants for best methodology of alpine skiing practice for the best outcome</w:t>
      </w:r>
      <w:r w:rsidR="00AE45A9">
        <w:rPr>
          <w:rFonts w:ascii="Arial" w:eastAsiaTheme="minorEastAsia" w:hAnsi="Arial" w:cs="Arial"/>
          <w:color w:val="1A1A1A"/>
          <w:sz w:val="18"/>
          <w:szCs w:val="18"/>
        </w:rPr>
        <w:t xml:space="preserve">, </w:t>
      </w:r>
      <w:r w:rsidR="00C475AC">
        <w:rPr>
          <w:rFonts w:ascii="Arial" w:eastAsiaTheme="minorEastAsia" w:hAnsi="Arial" w:cs="Arial"/>
          <w:color w:val="1A1A1A"/>
          <w:sz w:val="18"/>
          <w:szCs w:val="18"/>
        </w:rPr>
        <w:t xml:space="preserve"> </w:t>
      </w:r>
      <w:r w:rsidR="00AE45A9">
        <w:rPr>
          <w:rFonts w:ascii="Arial" w:eastAsiaTheme="minorEastAsia" w:hAnsi="Arial" w:cs="Arial"/>
          <w:color w:val="1A1A1A"/>
          <w:sz w:val="18"/>
          <w:szCs w:val="18"/>
        </w:rPr>
        <w:t xml:space="preserve">3) </w:t>
      </w:r>
      <w:r>
        <w:rPr>
          <w:rFonts w:ascii="Arial" w:eastAsiaTheme="minorEastAsia" w:hAnsi="Arial" w:cs="Arial"/>
          <w:color w:val="1A1A1A"/>
          <w:sz w:val="18"/>
          <w:szCs w:val="18"/>
        </w:rPr>
        <w:t>Articulate how a recreational therapist may develop simple research projects through single case study design and simple random sampling of participant perspectives to enhance the basic knowledge base for recreational therapy programs.</w:t>
      </w:r>
    </w:p>
    <w:p w14:paraId="48ADE6F8" w14:textId="485CA2F8" w:rsidR="00D574B6" w:rsidRPr="00AE45A9" w:rsidRDefault="0005245B" w:rsidP="00C475AC">
      <w:pPr>
        <w:tabs>
          <w:tab w:val="left" w:pos="1440"/>
        </w:tabs>
        <w:ind w:firstLine="720"/>
        <w:jc w:val="both"/>
        <w:rPr>
          <w:rFonts w:ascii="Arial" w:hAnsi="Arial" w:cs="Arial"/>
          <w:i/>
          <w:sz w:val="18"/>
          <w:szCs w:val="18"/>
        </w:rPr>
      </w:pPr>
      <w:r>
        <w:rPr>
          <w:rFonts w:ascii="Arial" w:hAnsi="Arial" w:cs="Arial"/>
          <w:i/>
          <w:sz w:val="18"/>
          <w:szCs w:val="18"/>
        </w:rPr>
        <w:t>Al Kaye, MS, CTRS, FDRT, CBIS, Patricia Neal Rehabilitation Center At Fort Sanders Regional Medical Center</w:t>
      </w:r>
    </w:p>
    <w:p w14:paraId="7BF56905" w14:textId="77777777" w:rsidR="0069485E" w:rsidRPr="00B730AC" w:rsidRDefault="0069485E" w:rsidP="00B730AC">
      <w:pPr>
        <w:widowControl/>
        <w:ind w:firstLine="720"/>
        <w:jc w:val="both"/>
        <w:rPr>
          <w:rFonts w:ascii="Arial" w:eastAsiaTheme="minorEastAsia" w:hAnsi="Arial" w:cs="Arial"/>
          <w:i/>
          <w:color w:val="1A1A1A"/>
          <w:sz w:val="18"/>
          <w:szCs w:val="18"/>
        </w:rPr>
      </w:pPr>
    </w:p>
    <w:p w14:paraId="105362C5" w14:textId="702BA8C6"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853EEB">
        <w:rPr>
          <w:rFonts w:ascii="Arial" w:eastAsiaTheme="minorEastAsia" w:hAnsi="Arial" w:cs="Arial"/>
          <w:b/>
          <w:color w:val="1A1A1A"/>
          <w:sz w:val="18"/>
          <w:szCs w:val="18"/>
        </w:rPr>
        <w:t>Examining The Role Of Organizational Culture And Its Relationship To Job Satisfaction Among Recreational Therapists</w:t>
      </w:r>
      <w:r w:rsidR="0005245B">
        <w:rPr>
          <w:rFonts w:ascii="Arial" w:eastAsiaTheme="minorEastAsia" w:hAnsi="Arial" w:cs="Arial"/>
          <w:b/>
          <w:color w:val="1A1A1A"/>
          <w:sz w:val="18"/>
          <w:szCs w:val="18"/>
        </w:rPr>
        <w:t xml:space="preserve"> (E2</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r w:rsidR="00E82215">
        <w:rPr>
          <w:rFonts w:ascii="Arial" w:eastAsiaTheme="minorEastAsia" w:hAnsi="Arial" w:cs="Arial"/>
          <w:b/>
          <w:color w:val="1A1A1A"/>
          <w:sz w:val="18"/>
          <w:szCs w:val="18"/>
        </w:rPr>
        <w:t>Gardenview C/D</w:t>
      </w:r>
    </w:p>
    <w:p w14:paraId="1D0D4D24" w14:textId="52C93E44" w:rsidR="00A25987" w:rsidRPr="0071430A" w:rsidRDefault="00A25987" w:rsidP="0071430A">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In recent years</w:t>
      </w:r>
      <w:r w:rsidR="00853EEB">
        <w:rPr>
          <w:rFonts w:ascii="Arial" w:eastAsiaTheme="minorEastAsia" w:hAnsi="Arial" w:cs="Arial"/>
          <w:color w:val="1A1A1A"/>
          <w:sz w:val="18"/>
          <w:szCs w:val="18"/>
        </w:rPr>
        <w:t xml:space="preserve"> there has been </w:t>
      </w:r>
      <w:r>
        <w:rPr>
          <w:rFonts w:ascii="Arial" w:eastAsiaTheme="minorEastAsia" w:hAnsi="Arial" w:cs="Arial"/>
          <w:color w:val="1A1A1A"/>
          <w:sz w:val="18"/>
          <w:szCs w:val="18"/>
        </w:rPr>
        <w:t>a growing understanding that organizational culture is related to an organization’s performance as well as job satisfaction among employees. This is particularly true among health care organizations and their employees. Ultimately, the healthier the culture of the organization, the more satisfied the employees; both can lead to improved health outcomes. To date, there have been few studies that examine the relationship between the culture of recreational therapy agencies and job satisfaction among recreational therapists. In this session the findings of a forthcoming study that examines the culture within recreation therapy agencies and job satisfaction among their employees will be presented. Also discussed will be the trappings of healthy organizations and how it leads to job satisfaction of employees. This</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Pr>
          <w:rFonts w:ascii="Arial" w:hAnsi="Arial" w:cs="Arial"/>
          <w:color w:val="1A1A1A"/>
          <w:sz w:val="18"/>
          <w:szCs w:val="18"/>
        </w:rPr>
        <w:t>Name at least one characteristic of a healthy culture within a recreational therapy organization</w:t>
      </w:r>
      <w:r w:rsidR="00D574B6">
        <w:rPr>
          <w:rFonts w:ascii="Arial" w:hAnsi="Arial" w:cs="Arial"/>
          <w:color w:val="1A1A1A"/>
          <w:sz w:val="18"/>
          <w:szCs w:val="18"/>
        </w:rPr>
        <w:t>, 2) Identify</w:t>
      </w:r>
      <w:r>
        <w:rPr>
          <w:rFonts w:ascii="Arial" w:hAnsi="Arial" w:cs="Arial"/>
          <w:color w:val="1A1A1A"/>
          <w:sz w:val="18"/>
          <w:szCs w:val="18"/>
        </w:rPr>
        <w:t xml:space="preserve"> three factors that lead to job satisfaction among employees that work in recreational therapy organizations, 3</w:t>
      </w:r>
      <w:r w:rsidR="00C418A3">
        <w:rPr>
          <w:rFonts w:ascii="Arial" w:hAnsi="Arial" w:cs="Arial"/>
          <w:color w:val="1A1A1A"/>
          <w:sz w:val="18"/>
          <w:szCs w:val="18"/>
        </w:rPr>
        <w:t>) Discuss</w:t>
      </w:r>
      <w:r>
        <w:rPr>
          <w:rFonts w:ascii="Arial" w:hAnsi="Arial" w:cs="Arial"/>
          <w:color w:val="1A1A1A"/>
          <w:sz w:val="18"/>
          <w:szCs w:val="18"/>
        </w:rPr>
        <w:t xml:space="preserve"> three outcomes when the culture of the recreational therapy organization is toxic and job satisfaction among employees is low.</w:t>
      </w:r>
    </w:p>
    <w:p w14:paraId="385C86FE" w14:textId="22551348" w:rsidR="00D574B6" w:rsidRDefault="00A25987" w:rsidP="00A25987">
      <w:pPr>
        <w:autoSpaceDE w:val="0"/>
        <w:autoSpaceDN w:val="0"/>
        <w:adjustRightInd w:val="0"/>
        <w:ind w:firstLine="720"/>
        <w:jc w:val="both"/>
        <w:rPr>
          <w:rFonts w:ascii="Arial" w:hAnsi="Arial" w:cs="Arial"/>
          <w:i/>
          <w:sz w:val="18"/>
          <w:szCs w:val="18"/>
        </w:rPr>
      </w:pPr>
      <w:r>
        <w:rPr>
          <w:rFonts w:ascii="Arial" w:hAnsi="Arial" w:cs="Arial"/>
          <w:i/>
          <w:sz w:val="18"/>
          <w:szCs w:val="18"/>
        </w:rPr>
        <w:t>Steven Waller, PhD, DMin, CSPC, University of Tennessee</w:t>
      </w:r>
    </w:p>
    <w:p w14:paraId="1CB58051" w14:textId="49114427" w:rsidR="0071430A" w:rsidRDefault="0071430A" w:rsidP="00A25987">
      <w:pPr>
        <w:autoSpaceDE w:val="0"/>
        <w:autoSpaceDN w:val="0"/>
        <w:adjustRightInd w:val="0"/>
        <w:ind w:firstLine="720"/>
        <w:jc w:val="both"/>
        <w:rPr>
          <w:rFonts w:ascii="Arial" w:hAnsi="Arial" w:cs="Arial"/>
          <w:i/>
          <w:sz w:val="18"/>
          <w:szCs w:val="18"/>
        </w:rPr>
      </w:pPr>
      <w:r>
        <w:rPr>
          <w:rFonts w:ascii="Arial" w:hAnsi="Arial" w:cs="Arial"/>
          <w:i/>
          <w:sz w:val="18"/>
          <w:szCs w:val="18"/>
        </w:rPr>
        <w:t>Angela Wozencroft, PhD, CTRS, University of Tennessee</w:t>
      </w:r>
    </w:p>
    <w:p w14:paraId="2EBDF949" w14:textId="1364B11D" w:rsidR="0071430A" w:rsidRDefault="0071430A" w:rsidP="00A25987">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6114DBE7"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06AA1084" w14:textId="55F69EC7" w:rsidR="00D574B6" w:rsidRPr="00F425BE" w:rsidRDefault="00D574B6" w:rsidP="00D574B6">
      <w:pPr>
        <w:tabs>
          <w:tab w:val="left" w:pos="-207"/>
          <w:tab w:val="left" w:pos="0"/>
          <w:tab w:val="right" w:pos="332"/>
          <w:tab w:val="left" w:pos="512"/>
          <w:tab w:val="left" w:pos="872"/>
          <w:tab w:val="left" w:pos="1412"/>
          <w:tab w:val="left" w:pos="2160"/>
        </w:tabs>
        <w:jc w:val="both"/>
        <w:rPr>
          <w:rFonts w:ascii="Arial" w:hAnsi="Arial" w:cs="Arial"/>
          <w:b/>
          <w:i/>
          <w:sz w:val="18"/>
          <w:szCs w:val="18"/>
          <w:highlight w:val="yellow"/>
        </w:rPr>
      </w:pPr>
      <w:r w:rsidRPr="00E36985">
        <w:rPr>
          <w:rFonts w:ascii="Arial" w:hAnsi="Arial" w:cs="Arial"/>
          <w:sz w:val="18"/>
          <w:szCs w:val="18"/>
        </w:rPr>
        <w:sym w:font="Symbol" w:char="F0A8"/>
      </w:r>
      <w:r>
        <w:rPr>
          <w:rFonts w:ascii="Arial" w:hAnsi="Arial" w:cs="Arial"/>
          <w:sz w:val="18"/>
          <w:szCs w:val="18"/>
        </w:rPr>
        <w:t xml:space="preserve"> </w:t>
      </w:r>
      <w:r w:rsidR="0071430A">
        <w:rPr>
          <w:rFonts w:ascii="Arial" w:eastAsiaTheme="minorEastAsia" w:hAnsi="Arial" w:cs="Arial"/>
          <w:b/>
          <w:color w:val="1A1A1A"/>
          <w:sz w:val="18"/>
          <w:szCs w:val="18"/>
        </w:rPr>
        <w:t>The Impact Of CARTE On The CTRS Practitioner</w:t>
      </w:r>
      <w:r w:rsidR="00466737">
        <w:rPr>
          <w:rFonts w:ascii="Arial" w:eastAsiaTheme="minorEastAsia" w:hAnsi="Arial" w:cs="Arial"/>
          <w:b/>
          <w:color w:val="1A1A1A"/>
          <w:sz w:val="18"/>
          <w:szCs w:val="18"/>
        </w:rPr>
        <w:t xml:space="preserve"> </w:t>
      </w:r>
      <w:r w:rsidR="0005245B">
        <w:rPr>
          <w:rFonts w:ascii="Arial" w:eastAsiaTheme="minorEastAsia" w:hAnsi="Arial" w:cs="Arial"/>
          <w:b/>
          <w:color w:val="1A1A1A"/>
          <w:sz w:val="18"/>
          <w:szCs w:val="18"/>
        </w:rPr>
        <w:t>(E3</w:t>
      </w:r>
      <w:r>
        <w:rPr>
          <w:rFonts w:ascii="Arial" w:eastAsiaTheme="minorEastAsia" w:hAnsi="Arial" w:cs="Arial"/>
          <w:b/>
          <w:color w:val="1A1A1A"/>
          <w:sz w:val="18"/>
          <w:szCs w:val="18"/>
        </w:rPr>
        <w:t>)</w:t>
      </w:r>
      <w:r w:rsidR="00F425BE">
        <w:rPr>
          <w:rFonts w:ascii="Arial" w:eastAsiaTheme="minorEastAsia" w:hAnsi="Arial" w:cs="Arial"/>
          <w:b/>
          <w:color w:val="1A1A1A"/>
          <w:sz w:val="18"/>
          <w:szCs w:val="18"/>
        </w:rPr>
        <w:t xml:space="preserve"> </w:t>
      </w:r>
      <w:r w:rsidR="00E82215">
        <w:rPr>
          <w:rFonts w:ascii="Arial" w:eastAsiaTheme="minorEastAsia" w:hAnsi="Arial" w:cs="Arial"/>
          <w:b/>
          <w:color w:val="1A1A1A"/>
          <w:sz w:val="18"/>
          <w:szCs w:val="18"/>
        </w:rPr>
        <w:t>Mountainview B</w:t>
      </w:r>
    </w:p>
    <w:p w14:paraId="454844E9" w14:textId="4D484935" w:rsidR="00D574B6" w:rsidRPr="00AB3E02" w:rsidRDefault="0071430A" w:rsidP="00D574B6">
      <w:pPr>
        <w:autoSpaceDE w:val="0"/>
        <w:autoSpaceDN w:val="0"/>
        <w:adjustRightInd w:val="0"/>
        <w:ind w:left="180"/>
        <w:jc w:val="both"/>
        <w:rPr>
          <w:rFonts w:ascii="Arial" w:hAnsi="Arial" w:cs="Arial"/>
          <w:color w:val="1A1A1A"/>
          <w:sz w:val="18"/>
          <w:szCs w:val="18"/>
        </w:rPr>
      </w:pPr>
      <w:r>
        <w:rPr>
          <w:rFonts w:ascii="Arial" w:eastAsiaTheme="minorEastAsia" w:hAnsi="Arial" w:cs="Arial"/>
          <w:color w:val="1A1A1A"/>
          <w:sz w:val="18"/>
          <w:szCs w:val="18"/>
        </w:rPr>
        <w:t>Whether or not a recreational therapy curriculum is CARTE (Committee On Accreditation Of Recreational Therapy Education) accredited impacts the competency level of students and subsequently impacts the agency that accepts these students for internships or hires as an employee. This session will introduce recreational therapy practitioners to CARTE accreditation and how CARTE accreditation can impact their practice and agency. The participant will gain knowledge in advancement of the recreational therapy profession</w:t>
      </w:r>
      <w:r w:rsidR="00D574B6">
        <w:rPr>
          <w:rFonts w:ascii="Arial" w:eastAsiaTheme="minorEastAsia" w:hAnsi="Arial" w:cs="Arial"/>
          <w:color w:val="1A1A1A"/>
          <w:sz w:val="18"/>
          <w:szCs w:val="18"/>
        </w:rPr>
        <w:t xml:space="preserve">.  </w:t>
      </w:r>
      <w:r w:rsidR="00D574B6" w:rsidRPr="00AB3E02">
        <w:rPr>
          <w:rFonts w:ascii="Arial" w:hAnsi="Arial" w:cs="Arial"/>
          <w:color w:val="1A1A1A"/>
          <w:sz w:val="18"/>
          <w:szCs w:val="18"/>
          <w:u w:val="single"/>
        </w:rPr>
        <w:t>Learning Objectives:</w:t>
      </w:r>
      <w:r w:rsidR="00D574B6" w:rsidRPr="00AB3E02">
        <w:rPr>
          <w:rFonts w:ascii="Arial" w:hAnsi="Arial" w:cs="Arial"/>
          <w:color w:val="1A1A1A"/>
          <w:sz w:val="18"/>
          <w:szCs w:val="18"/>
        </w:rPr>
        <w:t xml:space="preserve"> </w:t>
      </w:r>
      <w:r w:rsidR="00D574B6">
        <w:rPr>
          <w:rFonts w:ascii="Arial" w:hAnsi="Arial" w:cs="Arial"/>
          <w:color w:val="1A1A1A"/>
          <w:sz w:val="18"/>
          <w:szCs w:val="18"/>
        </w:rPr>
        <w:t xml:space="preserve"> </w:t>
      </w:r>
      <w:r w:rsidR="00D574B6" w:rsidRPr="00AB3E02">
        <w:rPr>
          <w:rFonts w:ascii="Arial" w:hAnsi="Arial" w:cs="Arial"/>
          <w:color w:val="1A1A1A"/>
          <w:sz w:val="18"/>
          <w:szCs w:val="18"/>
        </w:rPr>
        <w:t xml:space="preserve">Participants </w:t>
      </w:r>
      <w:r w:rsidR="00D574B6">
        <w:rPr>
          <w:rFonts w:ascii="Arial" w:hAnsi="Arial" w:cs="Arial"/>
          <w:color w:val="1A1A1A"/>
          <w:sz w:val="18"/>
          <w:szCs w:val="18"/>
        </w:rPr>
        <w:t>will be able to</w:t>
      </w:r>
      <w:r w:rsidR="00D574B6" w:rsidRPr="00AB3E02">
        <w:rPr>
          <w:rFonts w:ascii="Arial" w:hAnsi="Arial" w:cs="Arial"/>
          <w:color w:val="1A1A1A"/>
          <w:sz w:val="18"/>
          <w:szCs w:val="18"/>
        </w:rPr>
        <w:t xml:space="preserve">: 1) </w:t>
      </w:r>
      <w:r w:rsidR="00D574B6">
        <w:rPr>
          <w:rFonts w:ascii="Arial" w:hAnsi="Arial" w:cs="Arial"/>
          <w:color w:val="1A1A1A"/>
          <w:sz w:val="18"/>
          <w:szCs w:val="18"/>
        </w:rPr>
        <w:t>Iden</w:t>
      </w:r>
      <w:r w:rsidR="00E2227A">
        <w:rPr>
          <w:rFonts w:ascii="Arial" w:hAnsi="Arial" w:cs="Arial"/>
          <w:color w:val="1A1A1A"/>
          <w:sz w:val="18"/>
          <w:szCs w:val="18"/>
        </w:rPr>
        <w:t xml:space="preserve">tify the evolution of CARTE as a part of the Commission On Accreditation Of Allied health Education Programs (CAAHEP), 2) State at least one of the RT student outcomes required for CARTE accreditation, </w:t>
      </w:r>
      <w:r w:rsidR="00D574B6">
        <w:rPr>
          <w:rFonts w:ascii="Arial" w:hAnsi="Arial" w:cs="Arial"/>
          <w:color w:val="1A1A1A"/>
          <w:sz w:val="18"/>
          <w:szCs w:val="18"/>
        </w:rPr>
        <w:t xml:space="preserve">3) </w:t>
      </w:r>
      <w:r w:rsidR="00E2227A">
        <w:rPr>
          <w:rFonts w:ascii="Arial" w:hAnsi="Arial" w:cs="Arial"/>
          <w:color w:val="1A1A1A"/>
          <w:sz w:val="18"/>
          <w:szCs w:val="18"/>
        </w:rPr>
        <w:t xml:space="preserve">Describe at least three ways that CARTE accreditation can </w:t>
      </w:r>
      <w:r w:rsidR="00C418A3">
        <w:rPr>
          <w:rFonts w:ascii="Arial" w:hAnsi="Arial" w:cs="Arial"/>
          <w:color w:val="1A1A1A"/>
          <w:sz w:val="18"/>
          <w:szCs w:val="18"/>
        </w:rPr>
        <w:t>impact practice</w:t>
      </w:r>
      <w:r w:rsidR="00E2227A">
        <w:rPr>
          <w:rFonts w:ascii="Arial" w:hAnsi="Arial" w:cs="Arial"/>
          <w:color w:val="1A1A1A"/>
          <w:sz w:val="18"/>
          <w:szCs w:val="18"/>
        </w:rPr>
        <w:t xml:space="preserve"> as a CTRS</w:t>
      </w:r>
      <w:r w:rsidR="00781EB7">
        <w:rPr>
          <w:rFonts w:ascii="Arial" w:hAnsi="Arial" w:cs="Arial"/>
          <w:color w:val="1A1A1A"/>
          <w:sz w:val="18"/>
          <w:szCs w:val="18"/>
        </w:rPr>
        <w:t>.</w:t>
      </w:r>
      <w:r w:rsidR="00EB7BFD">
        <w:rPr>
          <w:rFonts w:ascii="Arial" w:hAnsi="Arial" w:cs="Arial"/>
          <w:color w:val="1A1A1A"/>
          <w:sz w:val="18"/>
          <w:szCs w:val="18"/>
        </w:rPr>
        <w:t xml:space="preserve"> </w:t>
      </w:r>
    </w:p>
    <w:p w14:paraId="660959F8" w14:textId="544115D7" w:rsid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Cliff Burnham, CTRS, Rivendell Behavioral Health Hospital</w:t>
      </w:r>
    </w:p>
    <w:p w14:paraId="0C6E8326" w14:textId="5FEFB797" w:rsidR="00D574B6" w:rsidRPr="00E2227A" w:rsidRDefault="00E2227A" w:rsidP="00E2227A">
      <w:pPr>
        <w:autoSpaceDE w:val="0"/>
        <w:autoSpaceDN w:val="0"/>
        <w:adjustRightInd w:val="0"/>
        <w:ind w:firstLine="720"/>
        <w:jc w:val="both"/>
        <w:rPr>
          <w:rFonts w:ascii="Arial" w:eastAsiaTheme="minorEastAsia" w:hAnsi="Arial" w:cs="Arial"/>
          <w:i/>
          <w:iCs/>
          <w:sz w:val="18"/>
          <w:szCs w:val="18"/>
        </w:rPr>
      </w:pPr>
      <w:r>
        <w:rPr>
          <w:rFonts w:ascii="Arial" w:eastAsiaTheme="minorEastAsia" w:hAnsi="Arial" w:cs="Arial"/>
          <w:i/>
          <w:iCs/>
          <w:sz w:val="18"/>
          <w:szCs w:val="18"/>
        </w:rPr>
        <w:t>Jennifer Hinton, PhD, LRT/CTRS, FDRT, Western Carolina University</w:t>
      </w:r>
    </w:p>
    <w:p w14:paraId="2996915D" w14:textId="77777777" w:rsidR="00D574B6" w:rsidRDefault="00D574B6" w:rsidP="003728E6">
      <w:pPr>
        <w:tabs>
          <w:tab w:val="left" w:pos="-207"/>
          <w:tab w:val="left" w:pos="512"/>
          <w:tab w:val="left" w:pos="872"/>
          <w:tab w:val="left" w:pos="1412"/>
          <w:tab w:val="left" w:pos="2160"/>
        </w:tabs>
        <w:jc w:val="both"/>
        <w:rPr>
          <w:rFonts w:ascii="Arial" w:hAnsi="Arial" w:cs="Arial"/>
          <w:b/>
          <w:sz w:val="18"/>
          <w:szCs w:val="18"/>
        </w:rPr>
      </w:pPr>
    </w:p>
    <w:p w14:paraId="39EDE15D" w14:textId="77777777" w:rsidR="003728E6" w:rsidRDefault="00DC36B5" w:rsidP="001541B0">
      <w:pPr>
        <w:tabs>
          <w:tab w:val="left" w:pos="-207"/>
          <w:tab w:val="left" w:pos="0"/>
          <w:tab w:val="left" w:pos="1412"/>
        </w:tabs>
        <w:jc w:val="both"/>
        <w:rPr>
          <w:rFonts w:ascii="Arial" w:hAnsi="Arial" w:cs="Arial"/>
          <w:b/>
          <w:sz w:val="18"/>
          <w:szCs w:val="18"/>
        </w:rPr>
      </w:pPr>
      <w:r w:rsidRPr="00F34863">
        <w:rPr>
          <w:rFonts w:ascii="Arial" w:hAnsi="Arial" w:cs="Arial"/>
          <w:b/>
          <w:sz w:val="18"/>
          <w:szCs w:val="18"/>
        </w:rPr>
        <w:t>3:00 – 3:15</w:t>
      </w:r>
      <w:r w:rsidRPr="00F34863">
        <w:rPr>
          <w:rFonts w:ascii="Arial" w:hAnsi="Arial" w:cs="Arial"/>
          <w:b/>
          <w:sz w:val="18"/>
          <w:szCs w:val="18"/>
        </w:rPr>
        <w:tab/>
        <w:t>BREAK</w:t>
      </w:r>
    </w:p>
    <w:p w14:paraId="75EB783C" w14:textId="77777777" w:rsidR="00912028" w:rsidRPr="00F34863" w:rsidRDefault="003C3DF1" w:rsidP="001541B0">
      <w:pPr>
        <w:tabs>
          <w:tab w:val="left" w:pos="-207"/>
          <w:tab w:val="left" w:pos="0"/>
          <w:tab w:val="left" w:pos="1412"/>
        </w:tabs>
        <w:jc w:val="both"/>
        <w:rPr>
          <w:rFonts w:ascii="Arial" w:hAnsi="Arial" w:cs="Arial"/>
          <w:sz w:val="18"/>
          <w:szCs w:val="18"/>
        </w:rPr>
      </w:pPr>
      <w:r w:rsidRPr="00F34863">
        <w:rPr>
          <w:rFonts w:ascii="Arial" w:hAnsi="Arial" w:cs="Arial"/>
          <w:b/>
          <w:sz w:val="18"/>
          <w:szCs w:val="18"/>
        </w:rPr>
        <w:tab/>
      </w:r>
    </w:p>
    <w:p w14:paraId="2AB5F5A5" w14:textId="1410D63D" w:rsidR="00F34863" w:rsidRPr="00F34863" w:rsidRDefault="00F34863" w:rsidP="00D82640">
      <w:pPr>
        <w:pStyle w:val="Heading1"/>
        <w:tabs>
          <w:tab w:val="left" w:pos="1440"/>
        </w:tabs>
        <w:spacing w:after="120" w:line="240" w:lineRule="auto"/>
        <w:jc w:val="both"/>
        <w:rPr>
          <w:rFonts w:ascii="Arial" w:hAnsi="Arial" w:cs="Arial"/>
          <w:szCs w:val="18"/>
        </w:rPr>
      </w:pPr>
      <w:r w:rsidRPr="00F34863">
        <w:rPr>
          <w:rFonts w:ascii="Arial" w:hAnsi="Arial" w:cs="Arial"/>
          <w:szCs w:val="18"/>
        </w:rPr>
        <w:t>3:15 – 4:45</w:t>
      </w:r>
      <w:r w:rsidRPr="00F34863">
        <w:rPr>
          <w:rFonts w:ascii="Arial" w:hAnsi="Arial" w:cs="Arial"/>
          <w:szCs w:val="18"/>
        </w:rPr>
        <w:tab/>
        <w:t>CONCURRENT SESSIONS</w:t>
      </w:r>
    </w:p>
    <w:p w14:paraId="6A6AEBEE" w14:textId="713612E1" w:rsidR="00E2227A" w:rsidRPr="00F50F87" w:rsidRDefault="00EB7BFD" w:rsidP="00E2227A">
      <w:pPr>
        <w:widowControl/>
        <w:ind w:left="180" w:hanging="180"/>
        <w:jc w:val="both"/>
        <w:rPr>
          <w:rFonts w:ascii="Arial" w:hAnsi="Arial" w:cs="Arial"/>
          <w:b/>
          <w:i/>
          <w:sz w:val="18"/>
          <w:szCs w:val="18"/>
        </w:rPr>
      </w:pPr>
      <w:r w:rsidRPr="00E36985">
        <w:rPr>
          <w:rFonts w:ascii="Arial" w:hAnsi="Arial" w:cs="Arial"/>
          <w:b/>
          <w:sz w:val="18"/>
          <w:szCs w:val="18"/>
        </w:rPr>
        <w:sym w:font="Symbol" w:char="F0A8"/>
      </w:r>
      <w:r w:rsidRPr="006C66DD">
        <w:rPr>
          <w:rFonts w:ascii="Arial" w:eastAsiaTheme="minorEastAsia" w:hAnsi="Arial" w:cs="Arial"/>
          <w:b/>
          <w:color w:val="1A1A1A"/>
          <w:sz w:val="18"/>
          <w:szCs w:val="18"/>
        </w:rPr>
        <w:t xml:space="preserve"> </w:t>
      </w:r>
      <w:r w:rsidR="001149F3">
        <w:rPr>
          <w:rFonts w:ascii="Arial" w:eastAsiaTheme="minorEastAsia" w:hAnsi="Arial" w:cs="Arial"/>
          <w:b/>
          <w:color w:val="1A1A1A"/>
          <w:sz w:val="18"/>
          <w:szCs w:val="18"/>
        </w:rPr>
        <w:t>Action Is Better Than Words: Benefits Of Experiential Learning Through Recreational Therapy For Individuals With Substance Abuse And/Or Mental Health Disorders</w:t>
      </w:r>
      <w:r w:rsidR="00E2227A">
        <w:rPr>
          <w:rFonts w:ascii="Arial" w:hAnsi="Arial" w:cs="Arial"/>
          <w:b/>
          <w:sz w:val="18"/>
          <w:szCs w:val="18"/>
        </w:rPr>
        <w:t xml:space="preserve"> (CT1-D</w:t>
      </w:r>
      <w:r w:rsidR="00E2227A" w:rsidRPr="00613A6C">
        <w:rPr>
          <w:rFonts w:ascii="Arial" w:hAnsi="Arial" w:cs="Arial"/>
          <w:b/>
          <w:sz w:val="18"/>
          <w:szCs w:val="18"/>
        </w:rPr>
        <w:t xml:space="preserve">) </w:t>
      </w:r>
      <w:r w:rsidR="00E82215">
        <w:rPr>
          <w:rFonts w:ascii="Arial" w:hAnsi="Arial" w:cs="Arial"/>
          <w:b/>
          <w:sz w:val="18"/>
          <w:szCs w:val="18"/>
        </w:rPr>
        <w:t>Ballroom</w:t>
      </w:r>
    </w:p>
    <w:p w14:paraId="22E9F7D5" w14:textId="3AA3DAC1" w:rsidR="00E2227A" w:rsidRPr="001F55E0" w:rsidRDefault="00E2227A" w:rsidP="00E2227A">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w:t>
      </w:r>
      <w:r w:rsidR="001149F3">
        <w:rPr>
          <w:rFonts w:ascii="Arial" w:eastAsiaTheme="minorEastAsia" w:hAnsi="Arial" w:cs="Arial"/>
          <w:color w:val="1A1A1A"/>
          <w:sz w:val="18"/>
          <w:szCs w:val="18"/>
        </w:rPr>
        <w:t xml:space="preserve"> will provide evidence on the benefits of using experiential learning in recreational therapy in the substance abuse/mental health setting. Additional the facilitators will address the role of experiential learning and its affect in increasing awareness in patients and self-disclosure of treatment issues. Examples of experiential education will be provided along with discussion on how experiential learning activities can be integrated into RT practice and used in this setting.</w:t>
      </w:r>
      <w:r>
        <w:rPr>
          <w:rFonts w:ascii="Arial" w:eastAsiaTheme="minorEastAsia" w:hAnsi="Arial" w:cs="Arial"/>
          <w:color w:val="1A1A1A"/>
          <w:sz w:val="18"/>
          <w:szCs w:val="18"/>
        </w:rPr>
        <w:t xml:space="preserve"> </w:t>
      </w:r>
      <w:r w:rsidRPr="00E11828">
        <w:rPr>
          <w:rFonts w:ascii="Arial" w:hAnsi="Arial" w:cs="Arial"/>
          <w:sz w:val="18"/>
          <w:szCs w:val="18"/>
          <w:u w:val="single"/>
        </w:rPr>
        <w:t>Learning Objectives:</w:t>
      </w:r>
      <w:r w:rsidRPr="00E11828">
        <w:rPr>
          <w:rFonts w:ascii="Arial" w:hAnsi="Arial" w:cs="Arial"/>
          <w:sz w:val="18"/>
          <w:szCs w:val="18"/>
        </w:rPr>
        <w:t xml:space="preserve"> Participants will</w:t>
      </w:r>
      <w:r>
        <w:rPr>
          <w:rFonts w:ascii="Arial" w:hAnsi="Arial" w:cs="Arial"/>
          <w:sz w:val="18"/>
          <w:szCs w:val="18"/>
        </w:rPr>
        <w:t xml:space="preserve"> be able to</w:t>
      </w:r>
      <w:r w:rsidRPr="00E11828">
        <w:rPr>
          <w:rFonts w:ascii="Arial" w:hAnsi="Arial" w:cs="Arial"/>
          <w:sz w:val="18"/>
          <w:szCs w:val="18"/>
        </w:rPr>
        <w:t xml:space="preserve">: 1) </w:t>
      </w:r>
      <w:r>
        <w:rPr>
          <w:rFonts w:ascii="Arial" w:eastAsiaTheme="minorEastAsia" w:hAnsi="Arial" w:cs="Arial"/>
          <w:color w:val="1A1A1A"/>
          <w:sz w:val="18"/>
          <w:szCs w:val="18"/>
        </w:rPr>
        <w:t>Ident</w:t>
      </w:r>
      <w:r w:rsidR="001149F3">
        <w:rPr>
          <w:rFonts w:ascii="Arial" w:eastAsiaTheme="minorEastAsia" w:hAnsi="Arial" w:cs="Arial"/>
          <w:color w:val="1A1A1A"/>
          <w:sz w:val="18"/>
          <w:szCs w:val="18"/>
        </w:rPr>
        <w:t>ify three benefits of experiential learning in recreational therapy in the substance abuse/mental health environment</w:t>
      </w:r>
      <w:r>
        <w:rPr>
          <w:rFonts w:ascii="Arial" w:eastAsiaTheme="minorEastAsia" w:hAnsi="Arial" w:cs="Arial"/>
          <w:color w:val="1A1A1A"/>
          <w:sz w:val="18"/>
          <w:szCs w:val="18"/>
        </w:rPr>
        <w:t xml:space="preserve">, 2) </w:t>
      </w:r>
      <w:r w:rsidR="00971045">
        <w:rPr>
          <w:rFonts w:ascii="Arial" w:eastAsiaTheme="minorEastAsia" w:hAnsi="Arial" w:cs="Arial"/>
          <w:color w:val="1A1A1A"/>
          <w:sz w:val="18"/>
          <w:szCs w:val="18"/>
        </w:rPr>
        <w:t>Name three experiential activities used in recreational therapy for individuals in substance abuse/mental health facilities</w:t>
      </w:r>
      <w:r>
        <w:rPr>
          <w:rFonts w:ascii="Arial" w:eastAsiaTheme="minorEastAsia" w:hAnsi="Arial" w:cs="Arial"/>
          <w:color w:val="1A1A1A"/>
          <w:sz w:val="18"/>
          <w:szCs w:val="18"/>
        </w:rPr>
        <w:t xml:space="preserve">,  3) </w:t>
      </w:r>
      <w:r w:rsidR="00971045">
        <w:rPr>
          <w:rFonts w:ascii="Arial" w:eastAsiaTheme="minorEastAsia" w:hAnsi="Arial" w:cs="Arial"/>
          <w:color w:val="1A1A1A"/>
          <w:sz w:val="18"/>
          <w:szCs w:val="18"/>
        </w:rPr>
        <w:t>List three discussion based questions related to recovery for use following a recreational therapy intervention</w:t>
      </w:r>
      <w:r>
        <w:rPr>
          <w:rFonts w:ascii="Arial" w:eastAsiaTheme="minorEastAsia" w:hAnsi="Arial" w:cs="Arial"/>
          <w:color w:val="1A1A1A"/>
          <w:sz w:val="18"/>
          <w:szCs w:val="18"/>
        </w:rPr>
        <w:t xml:space="preserve">. </w:t>
      </w:r>
    </w:p>
    <w:p w14:paraId="1EB55495" w14:textId="0E921CE2" w:rsidR="00EB7BFD"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Jennifer Yocco, CTRS, Wekiva Springs Center</w:t>
      </w:r>
    </w:p>
    <w:p w14:paraId="251E0DF4" w14:textId="166ABF61" w:rsidR="00971045" w:rsidRPr="00E2227A" w:rsidRDefault="00971045" w:rsidP="00E2227A">
      <w:pPr>
        <w:autoSpaceDE w:val="0"/>
        <w:autoSpaceDN w:val="0"/>
        <w:adjustRightInd w:val="0"/>
        <w:ind w:left="720"/>
        <w:jc w:val="both"/>
        <w:rPr>
          <w:rFonts w:ascii="Arial" w:hAnsi="Arial" w:cs="Arial"/>
          <w:i/>
          <w:sz w:val="18"/>
          <w:szCs w:val="18"/>
        </w:rPr>
      </w:pPr>
      <w:r>
        <w:rPr>
          <w:rFonts w:ascii="Arial" w:hAnsi="Arial" w:cs="Arial"/>
          <w:i/>
          <w:sz w:val="18"/>
          <w:szCs w:val="18"/>
        </w:rPr>
        <w:t>Jordan Riley, CTRS, Wekiva Springs Center</w:t>
      </w:r>
    </w:p>
    <w:p w14:paraId="0DD33291" w14:textId="77777777" w:rsidR="00EB7BFD" w:rsidRDefault="00EB7BFD" w:rsidP="00EB7BFD">
      <w:pPr>
        <w:autoSpaceDE w:val="0"/>
        <w:autoSpaceDN w:val="0"/>
        <w:adjustRightInd w:val="0"/>
        <w:ind w:left="720"/>
        <w:jc w:val="both"/>
        <w:rPr>
          <w:rFonts w:ascii="Arial" w:hAnsi="Arial" w:cs="Arial"/>
          <w:i/>
          <w:sz w:val="18"/>
          <w:szCs w:val="18"/>
        </w:rPr>
      </w:pPr>
    </w:p>
    <w:p w14:paraId="20760D99" w14:textId="77777777" w:rsidR="00FA1853" w:rsidRPr="00EB7BFD" w:rsidRDefault="00FA1853" w:rsidP="00EB7BFD">
      <w:pPr>
        <w:autoSpaceDE w:val="0"/>
        <w:autoSpaceDN w:val="0"/>
        <w:adjustRightInd w:val="0"/>
        <w:ind w:left="720"/>
        <w:jc w:val="both"/>
        <w:rPr>
          <w:rFonts w:ascii="Arial" w:hAnsi="Arial" w:cs="Arial"/>
          <w:i/>
          <w:sz w:val="18"/>
          <w:szCs w:val="18"/>
        </w:rPr>
      </w:pPr>
    </w:p>
    <w:p w14:paraId="6498D474" w14:textId="427F32BB" w:rsidR="00E2227A" w:rsidRDefault="00EB7BFD" w:rsidP="00E2227A">
      <w:pPr>
        <w:autoSpaceDE w:val="0"/>
        <w:autoSpaceDN w:val="0"/>
        <w:adjustRightInd w:val="0"/>
        <w:jc w:val="both"/>
        <w:rPr>
          <w:rFonts w:ascii="Arial" w:hAnsi="Arial" w:cs="Arial"/>
          <w:b/>
          <w:sz w:val="18"/>
          <w:szCs w:val="18"/>
        </w:rPr>
      </w:pPr>
      <w:r w:rsidRPr="00E36985">
        <w:rPr>
          <w:rFonts w:ascii="Arial" w:hAnsi="Arial" w:cs="Arial"/>
          <w:sz w:val="18"/>
          <w:szCs w:val="18"/>
        </w:rPr>
        <w:lastRenderedPageBreak/>
        <w:sym w:font="Symbol" w:char="F0A8"/>
      </w:r>
      <w:r>
        <w:rPr>
          <w:rFonts w:ascii="Arial" w:hAnsi="Arial" w:cs="Arial"/>
          <w:sz w:val="18"/>
          <w:szCs w:val="18"/>
        </w:rPr>
        <w:t xml:space="preserve"> </w:t>
      </w:r>
      <w:r w:rsidR="00E2227A">
        <w:rPr>
          <w:rFonts w:ascii="Arial" w:eastAsiaTheme="minorEastAsia" w:hAnsi="Arial" w:cs="Arial"/>
          <w:b/>
          <w:color w:val="1A1A1A"/>
          <w:sz w:val="18"/>
          <w:szCs w:val="18"/>
        </w:rPr>
        <w:t xml:space="preserve">Dementia Practice Guidelines For Recreational Therapy: Treatment Of Behavioral And Psychological Symptoms Of Dementia </w:t>
      </w:r>
      <w:r w:rsidR="00E2227A">
        <w:rPr>
          <w:rFonts w:ascii="Arial" w:hAnsi="Arial" w:cs="Arial"/>
          <w:b/>
          <w:sz w:val="18"/>
          <w:szCs w:val="18"/>
        </w:rPr>
        <w:t>(CT2-D) (Part 4 of 4)</w:t>
      </w:r>
      <w:r w:rsidR="00E2227A" w:rsidRPr="00F34863">
        <w:rPr>
          <w:rFonts w:ascii="Arial" w:hAnsi="Arial" w:cs="Arial"/>
          <w:b/>
          <w:sz w:val="18"/>
          <w:szCs w:val="18"/>
        </w:rPr>
        <w:t xml:space="preserve"> </w:t>
      </w:r>
      <w:r w:rsidR="00E82215">
        <w:rPr>
          <w:rFonts w:ascii="Arial" w:hAnsi="Arial" w:cs="Arial"/>
          <w:b/>
          <w:sz w:val="18"/>
          <w:szCs w:val="18"/>
        </w:rPr>
        <w:t>Mountainview C/D</w:t>
      </w:r>
    </w:p>
    <w:p w14:paraId="561B4D2A" w14:textId="77777777" w:rsidR="00E2227A" w:rsidRPr="002211D4" w:rsidRDefault="00E2227A" w:rsidP="00E2227A">
      <w:pPr>
        <w:widowControl/>
        <w:ind w:firstLine="533"/>
        <w:jc w:val="both"/>
        <w:rPr>
          <w:rFonts w:ascii="Arial" w:hAnsi="Arial" w:cs="Arial"/>
          <w:b/>
          <w:sz w:val="18"/>
          <w:szCs w:val="18"/>
        </w:rPr>
      </w:pPr>
      <w:r>
        <w:rPr>
          <w:rFonts w:ascii="Arial" w:hAnsi="Arial" w:cs="Arial"/>
          <w:sz w:val="18"/>
          <w:szCs w:val="18"/>
        </w:rPr>
        <w:t>See description of (CT2</w:t>
      </w:r>
      <w:r w:rsidRPr="00F34863">
        <w:rPr>
          <w:rFonts w:ascii="Arial" w:hAnsi="Arial" w:cs="Arial"/>
          <w:sz w:val="18"/>
          <w:szCs w:val="18"/>
        </w:rPr>
        <w:t>-A)</w:t>
      </w:r>
    </w:p>
    <w:p w14:paraId="79FAF1F0" w14:textId="6BF473AF" w:rsidR="00EA6B49" w:rsidRDefault="00E2227A" w:rsidP="00FA1853">
      <w:pPr>
        <w:autoSpaceDE w:val="0"/>
        <w:autoSpaceDN w:val="0"/>
        <w:adjustRightInd w:val="0"/>
        <w:ind w:left="720"/>
        <w:jc w:val="both"/>
        <w:rPr>
          <w:rFonts w:ascii="Arial" w:hAnsi="Arial" w:cs="Arial"/>
          <w:i/>
          <w:sz w:val="18"/>
          <w:szCs w:val="18"/>
        </w:rPr>
      </w:pPr>
      <w:r>
        <w:rPr>
          <w:rFonts w:ascii="Arial" w:hAnsi="Arial" w:cs="Arial"/>
          <w:i/>
          <w:sz w:val="18"/>
          <w:szCs w:val="18"/>
        </w:rPr>
        <w:t>Suzanne Fitzsimmons, BSN,ARNP,GNP, University of Southern Maine and University of North Carolina at Greensboro</w:t>
      </w:r>
    </w:p>
    <w:p w14:paraId="5750DEB8" w14:textId="77777777" w:rsidR="00EF0A4E" w:rsidRDefault="00EF0A4E" w:rsidP="00664D1C">
      <w:pPr>
        <w:widowControl/>
        <w:ind w:left="180" w:hanging="180"/>
        <w:jc w:val="both"/>
        <w:rPr>
          <w:rFonts w:ascii="Arial" w:hAnsi="Arial" w:cs="Arial"/>
          <w:b/>
          <w:sz w:val="18"/>
          <w:szCs w:val="18"/>
        </w:rPr>
      </w:pPr>
    </w:p>
    <w:p w14:paraId="3781760C" w14:textId="7567484A" w:rsidR="00664D1C" w:rsidRPr="00F34863" w:rsidRDefault="00EA6B49" w:rsidP="00664D1C">
      <w:pPr>
        <w:widowControl/>
        <w:ind w:left="180" w:hanging="180"/>
        <w:jc w:val="both"/>
        <w:rPr>
          <w:rFonts w:ascii="Arial" w:hAnsi="Arial" w:cs="Arial"/>
          <w:b/>
          <w:sz w:val="18"/>
          <w:szCs w:val="18"/>
        </w:rPr>
      </w:pPr>
      <w:r w:rsidRPr="004C0489">
        <w:rPr>
          <w:rFonts w:ascii="Arial" w:hAnsi="Arial" w:cs="Arial"/>
          <w:b/>
          <w:sz w:val="18"/>
          <w:szCs w:val="18"/>
        </w:rPr>
        <w:sym w:font="Symbol" w:char="F0A8"/>
      </w:r>
      <w:r w:rsidR="00902744">
        <w:rPr>
          <w:rFonts w:ascii="Arial" w:hAnsi="Arial" w:cs="Arial"/>
          <w:b/>
          <w:sz w:val="18"/>
          <w:szCs w:val="18"/>
        </w:rPr>
        <w:t xml:space="preserve"> </w:t>
      </w:r>
      <w:r w:rsidR="00815B53">
        <w:rPr>
          <w:rFonts w:ascii="Arial" w:eastAsiaTheme="minorEastAsia" w:hAnsi="Arial" w:cs="Arial"/>
          <w:b/>
          <w:color w:val="1A1A1A"/>
          <w:sz w:val="18"/>
          <w:szCs w:val="18"/>
        </w:rPr>
        <w:t>Virtual Reality: A New Realm In Recreational Therapy In Physical Medicine And Rehabilitation</w:t>
      </w:r>
      <w:r w:rsidR="00664D1C" w:rsidRPr="00F34863">
        <w:rPr>
          <w:rFonts w:ascii="Arial" w:hAnsi="Arial" w:cs="Arial"/>
          <w:b/>
          <w:sz w:val="18"/>
          <w:szCs w:val="18"/>
        </w:rPr>
        <w:t xml:space="preserve"> </w:t>
      </w:r>
      <w:r w:rsidR="00664D1C" w:rsidRPr="00EC6591">
        <w:rPr>
          <w:rFonts w:ascii="Arial" w:hAnsi="Arial" w:cs="Arial"/>
          <w:b/>
          <w:sz w:val="18"/>
          <w:szCs w:val="18"/>
        </w:rPr>
        <w:t>(</w:t>
      </w:r>
      <w:r w:rsidR="00664D1C">
        <w:rPr>
          <w:rFonts w:ascii="Arial" w:hAnsi="Arial" w:cs="Arial"/>
          <w:b/>
          <w:sz w:val="18"/>
          <w:szCs w:val="18"/>
        </w:rPr>
        <w:t>F</w:t>
      </w:r>
      <w:r w:rsidR="00815B53">
        <w:rPr>
          <w:rFonts w:ascii="Arial" w:hAnsi="Arial" w:cs="Arial"/>
          <w:b/>
          <w:sz w:val="18"/>
          <w:szCs w:val="18"/>
        </w:rPr>
        <w:t>1</w:t>
      </w:r>
      <w:r w:rsidR="00664D1C" w:rsidRPr="00EC6591">
        <w:rPr>
          <w:rFonts w:ascii="Arial" w:hAnsi="Arial" w:cs="Arial"/>
          <w:b/>
          <w:sz w:val="18"/>
          <w:szCs w:val="18"/>
        </w:rPr>
        <w:t>)</w:t>
      </w:r>
      <w:r w:rsidR="00FE1FB9">
        <w:rPr>
          <w:rFonts w:ascii="Arial" w:hAnsi="Arial" w:cs="Arial"/>
          <w:b/>
          <w:sz w:val="18"/>
          <w:szCs w:val="18"/>
        </w:rPr>
        <w:t xml:space="preserve"> </w:t>
      </w:r>
      <w:r w:rsidR="00E82215">
        <w:rPr>
          <w:rFonts w:ascii="Arial" w:hAnsi="Arial" w:cs="Arial"/>
          <w:b/>
          <w:sz w:val="18"/>
          <w:szCs w:val="18"/>
        </w:rPr>
        <w:t>Gardenview C/D</w:t>
      </w:r>
    </w:p>
    <w:p w14:paraId="7C9A76B5" w14:textId="21A8C4EC" w:rsidR="00664D1C" w:rsidRDefault="00815B53" w:rsidP="00664D1C">
      <w:pPr>
        <w:ind w:left="180"/>
        <w:jc w:val="both"/>
        <w:rPr>
          <w:rFonts w:ascii="Arial" w:eastAsiaTheme="minorEastAsia" w:hAnsi="Arial" w:cs="Arial"/>
          <w:color w:val="1A1A1A"/>
          <w:sz w:val="26"/>
          <w:szCs w:val="26"/>
        </w:rPr>
      </w:pPr>
      <w:r>
        <w:rPr>
          <w:rFonts w:ascii="Arial" w:hAnsi="Arial"/>
          <w:sz w:val="18"/>
          <w:szCs w:val="18"/>
        </w:rPr>
        <w:t>Virtual reality (VR) continues to become more popular and accessible to the general public. VR can also serve as a fun intervention in recreational therapy practice. This introductory session will review different types of virtual reality, focusing on immersive virtual reality. Attendees will leave with knowledge of how to develop a VR program, establish guidelines for use, assess appropriateness of clients, identify contraindications, implement VR during individual treatment, and incorporate VR into co-treatment with other providers in a physical medicine and rehabilitation setting</w:t>
      </w:r>
      <w:r w:rsidR="00664D1C">
        <w:rPr>
          <w:rFonts w:ascii="Arial" w:hAnsi="Arial"/>
          <w:sz w:val="18"/>
          <w:szCs w:val="18"/>
        </w:rPr>
        <w:t xml:space="preserve">.  </w:t>
      </w:r>
      <w:r w:rsidR="00664D1C" w:rsidRPr="00F34863">
        <w:rPr>
          <w:rFonts w:ascii="Arial" w:hAnsi="Arial" w:cs="Arial"/>
          <w:sz w:val="18"/>
          <w:szCs w:val="18"/>
          <w:u w:val="single"/>
        </w:rPr>
        <w:t>Learning Objectives:</w:t>
      </w:r>
      <w:r w:rsidR="00664D1C" w:rsidRPr="00F34863">
        <w:rPr>
          <w:rFonts w:ascii="Arial" w:hAnsi="Arial" w:cs="Arial"/>
          <w:sz w:val="18"/>
          <w:szCs w:val="18"/>
        </w:rPr>
        <w:t xml:space="preserve"> Participants will</w:t>
      </w:r>
      <w:r w:rsidR="00664D1C">
        <w:rPr>
          <w:rFonts w:ascii="Arial" w:hAnsi="Arial" w:cs="Arial"/>
          <w:sz w:val="18"/>
          <w:szCs w:val="18"/>
        </w:rPr>
        <w:t xml:space="preserve"> be able to</w:t>
      </w:r>
      <w:r w:rsidR="00664D1C" w:rsidRPr="00F34863">
        <w:rPr>
          <w:rFonts w:ascii="Arial" w:hAnsi="Arial" w:cs="Arial"/>
          <w:sz w:val="18"/>
          <w:szCs w:val="18"/>
        </w:rPr>
        <w:t>: 1</w:t>
      </w:r>
      <w:r w:rsidR="00664D1C" w:rsidRPr="006C4178">
        <w:rPr>
          <w:rFonts w:ascii="Arial" w:hAnsi="Arial" w:cs="Arial"/>
          <w:sz w:val="18"/>
          <w:szCs w:val="18"/>
        </w:rPr>
        <w:t xml:space="preserve">) </w:t>
      </w:r>
      <w:r>
        <w:rPr>
          <w:rFonts w:ascii="Arial" w:hAnsi="Arial" w:cs="Arial"/>
          <w:sz w:val="18"/>
          <w:szCs w:val="18"/>
        </w:rPr>
        <w:t>Identify at least two types of virtual reality to use as recreational therapy interventions</w:t>
      </w:r>
      <w:r w:rsidR="00FE1FB9">
        <w:rPr>
          <w:rFonts w:ascii="Arial" w:hAnsi="Arial" w:cs="Arial"/>
          <w:sz w:val="18"/>
          <w:szCs w:val="18"/>
        </w:rPr>
        <w:t xml:space="preserve">, </w:t>
      </w:r>
      <w:r>
        <w:rPr>
          <w:rFonts w:ascii="Arial" w:hAnsi="Arial" w:cs="Arial"/>
          <w:sz w:val="18"/>
          <w:szCs w:val="18"/>
        </w:rPr>
        <w:t xml:space="preserve"> </w:t>
      </w:r>
      <w:r w:rsidR="00664D1C">
        <w:rPr>
          <w:rFonts w:ascii="Arial" w:hAnsi="Arial" w:cs="Arial"/>
          <w:sz w:val="18"/>
          <w:szCs w:val="18"/>
        </w:rPr>
        <w:t>2)</w:t>
      </w:r>
      <w:r>
        <w:rPr>
          <w:rFonts w:ascii="Arial" w:eastAsiaTheme="minorEastAsia" w:hAnsi="Arial" w:cs="Arial"/>
          <w:color w:val="1A1A1A"/>
          <w:sz w:val="18"/>
          <w:szCs w:val="18"/>
        </w:rPr>
        <w:t xml:space="preserve"> Identify at least three adaptations to use of virtual reality as a recreation therapy intervention in individuals with physical disabilities, 3) Identify at least three goals for use of virtual reality in recreational therapy.</w:t>
      </w:r>
    </w:p>
    <w:p w14:paraId="6298153F" w14:textId="7CAB1F2C" w:rsidR="000352A6" w:rsidRDefault="00815B53" w:rsidP="00380C7B">
      <w:pPr>
        <w:ind w:firstLine="720"/>
        <w:jc w:val="both"/>
        <w:rPr>
          <w:rFonts w:ascii="Arial" w:hAnsi="Arial" w:cs="Arial"/>
          <w:i/>
          <w:sz w:val="18"/>
          <w:szCs w:val="18"/>
        </w:rPr>
      </w:pPr>
      <w:r>
        <w:rPr>
          <w:rFonts w:ascii="Arial" w:hAnsi="Arial" w:cs="Arial"/>
          <w:i/>
          <w:sz w:val="18"/>
          <w:szCs w:val="18"/>
        </w:rPr>
        <w:t>Allison Huck, CTRS/RRT, MedStar National Rehabilitation Hospital</w:t>
      </w:r>
    </w:p>
    <w:p w14:paraId="61FED859" w14:textId="77777777" w:rsidR="00D8634A" w:rsidRPr="00380C7B" w:rsidRDefault="00D8634A" w:rsidP="00380C7B">
      <w:pPr>
        <w:ind w:firstLine="720"/>
        <w:jc w:val="both"/>
        <w:rPr>
          <w:rFonts w:ascii="Arial" w:hAnsi="Arial" w:cs="Arial"/>
          <w:i/>
          <w:sz w:val="18"/>
          <w:szCs w:val="18"/>
        </w:rPr>
      </w:pPr>
    </w:p>
    <w:p w14:paraId="267C5758" w14:textId="2C72985A" w:rsidR="00DC36B5" w:rsidRPr="004B4513" w:rsidRDefault="00DC36B5" w:rsidP="009076CD">
      <w:pPr>
        <w:widowControl/>
        <w:jc w:val="both"/>
        <w:rPr>
          <w:rFonts w:ascii="Arial" w:hAnsi="Arial" w:cs="Arial"/>
          <w:b/>
          <w:sz w:val="18"/>
          <w:szCs w:val="18"/>
        </w:rPr>
      </w:pPr>
      <w:r w:rsidRPr="004C0489">
        <w:rPr>
          <w:rFonts w:ascii="Arial" w:hAnsi="Arial" w:cs="Arial"/>
          <w:b/>
          <w:sz w:val="18"/>
          <w:szCs w:val="18"/>
        </w:rPr>
        <w:sym w:font="Symbol" w:char="F0A8"/>
      </w:r>
      <w:r w:rsidR="00FE1FB9">
        <w:rPr>
          <w:rFonts w:ascii="Arial" w:hAnsi="Arial" w:cs="Arial"/>
          <w:b/>
          <w:sz w:val="18"/>
          <w:szCs w:val="18"/>
        </w:rPr>
        <w:t xml:space="preserve"> </w:t>
      </w:r>
      <w:r w:rsidR="00635050">
        <w:rPr>
          <w:rFonts w:ascii="Arial" w:eastAsiaTheme="minorEastAsia" w:hAnsi="Arial" w:cs="Arial"/>
          <w:b/>
          <w:color w:val="1A1A1A"/>
          <w:sz w:val="18"/>
          <w:szCs w:val="18"/>
        </w:rPr>
        <w:t>Recreational Therapist: Tai Chi Offers Relaxation Techniques For “YOU” And Your Clients</w:t>
      </w:r>
      <w:r w:rsidR="004B4513"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F2</w:t>
      </w:r>
      <w:r w:rsidR="00447689" w:rsidRPr="00447689">
        <w:rPr>
          <w:rFonts w:ascii="Arial" w:hAnsi="Arial" w:cs="Arial"/>
          <w:b/>
          <w:sz w:val="18"/>
          <w:szCs w:val="18"/>
        </w:rPr>
        <w:t>)</w:t>
      </w:r>
      <w:r w:rsidR="00E82215">
        <w:rPr>
          <w:rFonts w:ascii="Arial" w:hAnsi="Arial" w:cs="Arial"/>
          <w:b/>
          <w:sz w:val="18"/>
          <w:szCs w:val="18"/>
        </w:rPr>
        <w:t xml:space="preserve"> </w:t>
      </w:r>
      <w:r w:rsidR="00786FE4">
        <w:rPr>
          <w:rFonts w:ascii="Arial" w:hAnsi="Arial" w:cs="Arial"/>
          <w:b/>
          <w:sz w:val="18"/>
          <w:szCs w:val="18"/>
        </w:rPr>
        <w:t>Gardenview A/B</w:t>
      </w:r>
      <w:r w:rsidR="00F425BE">
        <w:rPr>
          <w:rFonts w:ascii="Arial" w:hAnsi="Arial" w:cs="Arial"/>
          <w:b/>
          <w:sz w:val="18"/>
          <w:szCs w:val="18"/>
        </w:rPr>
        <w:t xml:space="preserve"> </w:t>
      </w:r>
      <w:r w:rsidR="00FE1FB9">
        <w:rPr>
          <w:rFonts w:ascii="Arial" w:hAnsi="Arial" w:cs="Arial"/>
          <w:b/>
          <w:sz w:val="18"/>
          <w:szCs w:val="18"/>
        </w:rPr>
        <w:t xml:space="preserve"> </w:t>
      </w:r>
      <w:r w:rsidR="00D0236D">
        <w:rPr>
          <w:rFonts w:ascii="Arial" w:hAnsi="Arial" w:cs="Arial"/>
          <w:b/>
          <w:sz w:val="18"/>
          <w:szCs w:val="18"/>
        </w:rPr>
        <w:t xml:space="preserve"> </w:t>
      </w:r>
    </w:p>
    <w:p w14:paraId="0B2F8903" w14:textId="7A2BBE6B" w:rsidR="00D12531" w:rsidRPr="00635050" w:rsidRDefault="00635050" w:rsidP="004003A7">
      <w:pPr>
        <w:pStyle w:val="NoSpacing"/>
        <w:jc w:val="both"/>
        <w:rPr>
          <w:rFonts w:ascii="Arial" w:eastAsiaTheme="minorEastAsia" w:hAnsi="Arial" w:cs="Arial"/>
          <w:sz w:val="18"/>
          <w:szCs w:val="18"/>
        </w:rPr>
      </w:pPr>
      <w:r w:rsidRPr="00635050">
        <w:rPr>
          <w:rFonts w:ascii="Arial" w:eastAsiaTheme="minorEastAsia" w:hAnsi="Arial" w:cs="Arial"/>
          <w:sz w:val="18"/>
          <w:szCs w:val="18"/>
        </w:rPr>
        <w:t>This session will explore how relaxation and softness is a major component found in the practice of Tai Chi. Recreational therapists would benefit from being able to relax on command, but how do we accomplish learning that skill? Recreational therapists know that stress is a component of many health related issues. When relaxed we open up to new ideas, listen more, are more relaxed when engaged with clien</w:t>
      </w:r>
      <w:r w:rsidR="004003A7">
        <w:rPr>
          <w:rFonts w:ascii="Arial" w:eastAsiaTheme="minorEastAsia" w:hAnsi="Arial" w:cs="Arial"/>
          <w:sz w:val="18"/>
          <w:szCs w:val="18"/>
        </w:rPr>
        <w:t>ts. This session will help recre</w:t>
      </w:r>
      <w:r w:rsidRPr="00635050">
        <w:rPr>
          <w:rFonts w:ascii="Arial" w:eastAsiaTheme="minorEastAsia" w:hAnsi="Arial" w:cs="Arial"/>
          <w:sz w:val="18"/>
          <w:szCs w:val="18"/>
        </w:rPr>
        <w:t xml:space="preserve">ational therapists to learn and teach the applications of sensing hands. This is a win-win, where both the therapist and the client learn about working together. </w:t>
      </w:r>
      <w:r w:rsidR="004651D7" w:rsidRPr="00635050">
        <w:rPr>
          <w:rFonts w:ascii="Arial" w:eastAsiaTheme="minorEastAsia" w:hAnsi="Arial" w:cs="Arial"/>
          <w:sz w:val="18"/>
          <w:szCs w:val="18"/>
        </w:rPr>
        <w:t xml:space="preserve"> </w:t>
      </w:r>
      <w:r w:rsidR="00D12531" w:rsidRPr="00635050">
        <w:rPr>
          <w:rFonts w:ascii="Arial" w:hAnsi="Arial" w:cs="Arial"/>
          <w:sz w:val="18"/>
          <w:szCs w:val="18"/>
          <w:u w:val="single"/>
        </w:rPr>
        <w:t>Learning Objectives:</w:t>
      </w:r>
      <w:r w:rsidR="00D12531" w:rsidRPr="00635050">
        <w:rPr>
          <w:rFonts w:ascii="Arial" w:hAnsi="Arial" w:cs="Arial"/>
          <w:sz w:val="18"/>
          <w:szCs w:val="18"/>
        </w:rPr>
        <w:t xml:space="preserve"> Participants will</w:t>
      </w:r>
      <w:r w:rsidR="004C41A5" w:rsidRPr="00635050">
        <w:rPr>
          <w:rFonts w:ascii="Arial" w:hAnsi="Arial" w:cs="Arial"/>
          <w:sz w:val="18"/>
          <w:szCs w:val="18"/>
        </w:rPr>
        <w:t xml:space="preserve"> be able to</w:t>
      </w:r>
      <w:r w:rsidR="00D12531" w:rsidRPr="00635050">
        <w:rPr>
          <w:rFonts w:ascii="Arial" w:hAnsi="Arial" w:cs="Arial"/>
          <w:sz w:val="18"/>
          <w:szCs w:val="18"/>
        </w:rPr>
        <w:t>: 1)</w:t>
      </w:r>
      <w:r w:rsidR="004003A7">
        <w:rPr>
          <w:rFonts w:ascii="Arial" w:hAnsi="Arial" w:cs="Arial"/>
          <w:sz w:val="18"/>
          <w:szCs w:val="18"/>
        </w:rPr>
        <w:t xml:space="preserve"> Define Tai Chi and how this art can enhance quality </w:t>
      </w:r>
      <w:r w:rsidR="00C418A3">
        <w:rPr>
          <w:rFonts w:ascii="Arial" w:hAnsi="Arial" w:cs="Arial"/>
          <w:sz w:val="18"/>
          <w:szCs w:val="18"/>
        </w:rPr>
        <w:t>of</w:t>
      </w:r>
      <w:r w:rsidR="004003A7">
        <w:rPr>
          <w:rFonts w:ascii="Arial" w:hAnsi="Arial" w:cs="Arial"/>
          <w:sz w:val="18"/>
          <w:szCs w:val="18"/>
        </w:rPr>
        <w:t xml:space="preserve"> life concepts used in recreational therapy service </w:t>
      </w:r>
      <w:r w:rsidR="00C418A3">
        <w:rPr>
          <w:rFonts w:ascii="Arial" w:hAnsi="Arial" w:cs="Arial"/>
          <w:sz w:val="18"/>
          <w:szCs w:val="18"/>
        </w:rPr>
        <w:t>delivery,</w:t>
      </w:r>
      <w:r w:rsidR="00BA5072" w:rsidRPr="00635050">
        <w:rPr>
          <w:rFonts w:ascii="Arial" w:hAnsi="Arial" w:cs="Arial"/>
          <w:sz w:val="18"/>
          <w:szCs w:val="18"/>
        </w:rPr>
        <w:t xml:space="preserve"> 2</w:t>
      </w:r>
      <w:r w:rsidR="004003A7">
        <w:rPr>
          <w:rFonts w:ascii="Arial" w:hAnsi="Arial" w:cs="Arial"/>
          <w:sz w:val="18"/>
          <w:szCs w:val="18"/>
        </w:rPr>
        <w:t>) Identify four internal applications discussed that could be used in the Tai Chi session</w:t>
      </w:r>
      <w:r w:rsidR="004651D7" w:rsidRPr="00635050">
        <w:rPr>
          <w:rFonts w:ascii="Arial" w:hAnsi="Arial" w:cs="Arial"/>
          <w:sz w:val="18"/>
          <w:szCs w:val="18"/>
        </w:rPr>
        <w:t>, 3) Demonstrate</w:t>
      </w:r>
      <w:r w:rsidR="004003A7">
        <w:rPr>
          <w:rFonts w:ascii="Arial" w:hAnsi="Arial" w:cs="Arial"/>
          <w:sz w:val="18"/>
          <w:szCs w:val="18"/>
        </w:rPr>
        <w:t xml:space="preserve"> the four Tai chi moves in learning sensing hands application and will be able to explain the leader and follower in recreational therapy practice.</w:t>
      </w:r>
      <w:r w:rsidR="004651D7" w:rsidRPr="00635050">
        <w:rPr>
          <w:rFonts w:ascii="Arial" w:hAnsi="Arial" w:cs="Arial"/>
          <w:sz w:val="18"/>
          <w:szCs w:val="18"/>
        </w:rPr>
        <w:t xml:space="preserve"> </w:t>
      </w:r>
    </w:p>
    <w:p w14:paraId="1A129816" w14:textId="7035BFCE" w:rsidR="004651D7" w:rsidRDefault="00635050" w:rsidP="000A3857">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Larry Brown, MS,CTRS, University of Tennessee</w:t>
      </w:r>
    </w:p>
    <w:p w14:paraId="61A78C09" w14:textId="77777777" w:rsidR="00863CAD" w:rsidRPr="00AB3E02" w:rsidRDefault="00863CAD" w:rsidP="001541B0">
      <w:pPr>
        <w:autoSpaceDE w:val="0"/>
        <w:autoSpaceDN w:val="0"/>
        <w:adjustRightInd w:val="0"/>
        <w:ind w:firstLine="720"/>
        <w:jc w:val="both"/>
        <w:rPr>
          <w:rFonts w:ascii="Arial" w:eastAsiaTheme="minorEastAsia" w:hAnsi="Arial" w:cs="Arial"/>
          <w:i/>
          <w:color w:val="1A1A1A"/>
          <w:sz w:val="18"/>
          <w:szCs w:val="18"/>
        </w:rPr>
      </w:pPr>
    </w:p>
    <w:p w14:paraId="594CEF16" w14:textId="2AD6539F" w:rsidR="00FE1FB9" w:rsidRPr="004B4513" w:rsidRDefault="00FE1FB9" w:rsidP="00FE1FB9">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003A7">
        <w:rPr>
          <w:rFonts w:ascii="Arial" w:eastAsiaTheme="minorEastAsia" w:hAnsi="Arial" w:cs="Arial"/>
          <w:b/>
          <w:color w:val="1A1A1A"/>
          <w:sz w:val="18"/>
          <w:szCs w:val="18"/>
        </w:rPr>
        <w:t>The Nature Continuum: Exploring Evidence Based Practice Using Nature And Recreational Therapy</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815B53">
        <w:rPr>
          <w:rFonts w:ascii="Arial" w:hAnsi="Arial" w:cs="Arial"/>
          <w:b/>
          <w:sz w:val="18"/>
          <w:szCs w:val="18"/>
        </w:rPr>
        <w:t>F3</w:t>
      </w:r>
      <w:r w:rsidRPr="00447689">
        <w:rPr>
          <w:rFonts w:ascii="Arial" w:hAnsi="Arial" w:cs="Arial"/>
          <w:b/>
          <w:sz w:val="18"/>
          <w:szCs w:val="18"/>
        </w:rPr>
        <w:t>)</w:t>
      </w:r>
      <w:r w:rsidR="00F425BE">
        <w:rPr>
          <w:rFonts w:ascii="Arial" w:hAnsi="Arial" w:cs="Arial"/>
          <w:b/>
          <w:sz w:val="18"/>
          <w:szCs w:val="18"/>
        </w:rPr>
        <w:t xml:space="preserve"> </w:t>
      </w:r>
      <w:r w:rsidR="00E82215">
        <w:rPr>
          <w:rFonts w:ascii="Arial" w:hAnsi="Arial" w:cs="Arial"/>
          <w:b/>
          <w:sz w:val="18"/>
          <w:szCs w:val="18"/>
        </w:rPr>
        <w:t>Mountainview B</w:t>
      </w:r>
    </w:p>
    <w:p w14:paraId="777D1767" w14:textId="5B3520A1" w:rsidR="00FE1FB9" w:rsidRPr="004B4513" w:rsidRDefault="004003A7" w:rsidP="00FE1FB9">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This session will explore the use of nature as a form of active treatment for recreational therapy interventions. We will look at ways to enhance the practice of RT using evidence-based practice and mechanisms of the people-plant interaction. The presentation will suggest a continuum of nature and nature interventions using the following modalities: horticulture/gardening, horticultural therapy, and wilderness-based interventions. We will review relevant theories and concepts that support nature-based interventions. During the session, the presenter will offer strategies and guidelines for the successful implementation of nature-based programs. Participants will also gain an understanding how to incorporate nature-based RT interventions into programs serving clients from a variety of diagnostic groupings. </w:t>
      </w:r>
      <w:r w:rsidR="00FE1FB9">
        <w:rPr>
          <w:rFonts w:ascii="Arial" w:eastAsiaTheme="minorEastAsia" w:hAnsi="Arial" w:cs="Arial"/>
          <w:color w:val="1A1A1A"/>
          <w:sz w:val="18"/>
          <w:szCs w:val="18"/>
        </w:rPr>
        <w:t xml:space="preserve"> </w:t>
      </w:r>
      <w:r w:rsidR="00FE1FB9" w:rsidRPr="004B4513">
        <w:rPr>
          <w:rFonts w:ascii="Arial" w:hAnsi="Arial" w:cs="Arial"/>
          <w:color w:val="1A1A1A"/>
          <w:sz w:val="18"/>
          <w:szCs w:val="18"/>
          <w:u w:val="single"/>
        </w:rPr>
        <w:t>Learning Objectives:</w:t>
      </w:r>
      <w:r w:rsidR="00FE1FB9" w:rsidRPr="004B4513">
        <w:rPr>
          <w:rFonts w:ascii="Arial" w:hAnsi="Arial" w:cs="Arial"/>
          <w:color w:val="1A1A1A"/>
          <w:sz w:val="18"/>
          <w:szCs w:val="18"/>
        </w:rPr>
        <w:t xml:space="preserve"> Participants will</w:t>
      </w:r>
      <w:r w:rsidR="00FE1FB9">
        <w:rPr>
          <w:rFonts w:ascii="Arial" w:hAnsi="Arial" w:cs="Arial"/>
          <w:color w:val="1A1A1A"/>
          <w:sz w:val="18"/>
          <w:szCs w:val="18"/>
        </w:rPr>
        <w:t xml:space="preserve"> be able to</w:t>
      </w:r>
      <w:r w:rsidR="00FE1FB9" w:rsidRPr="004B4513">
        <w:rPr>
          <w:rFonts w:ascii="Arial" w:hAnsi="Arial" w:cs="Arial"/>
          <w:color w:val="1A1A1A"/>
          <w:sz w:val="18"/>
          <w:szCs w:val="18"/>
        </w:rPr>
        <w:t>: 1)</w:t>
      </w:r>
      <w:r>
        <w:rPr>
          <w:rFonts w:ascii="Arial" w:hAnsi="Arial" w:cs="Arial"/>
          <w:color w:val="1A1A1A"/>
          <w:sz w:val="18"/>
          <w:szCs w:val="18"/>
        </w:rPr>
        <w:t xml:space="preserve"> Identify three benefits of using nature in recreational therapy interventions</w:t>
      </w:r>
      <w:r w:rsidR="00FE1FB9">
        <w:rPr>
          <w:rFonts w:ascii="Arial" w:hAnsi="Arial" w:cs="Arial"/>
          <w:color w:val="1A1A1A"/>
          <w:sz w:val="18"/>
          <w:szCs w:val="18"/>
        </w:rPr>
        <w:t xml:space="preserve">, </w:t>
      </w:r>
      <w:r w:rsidR="004651D7">
        <w:rPr>
          <w:rFonts w:ascii="Arial" w:hAnsi="Arial" w:cs="Arial"/>
          <w:color w:val="1A1A1A"/>
          <w:sz w:val="18"/>
          <w:szCs w:val="18"/>
        </w:rPr>
        <w:t xml:space="preserve"> 2</w:t>
      </w:r>
      <w:r>
        <w:rPr>
          <w:rFonts w:ascii="Arial" w:hAnsi="Arial" w:cs="Arial"/>
          <w:color w:val="1A1A1A"/>
          <w:sz w:val="18"/>
          <w:szCs w:val="18"/>
        </w:rPr>
        <w:t>) Discuss at least two theories supporting the use of nature as a recreational therapy intervention, 3) Discuss three levels of the nature continuum that can be utilized for recreational therapy interventions.</w:t>
      </w:r>
    </w:p>
    <w:p w14:paraId="34DC4E8D" w14:textId="04151A05" w:rsidR="00FE1FB9" w:rsidRPr="00E325CA" w:rsidRDefault="004003A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Derrick Stowell, MS, CTRS, HTR, University of Tennessee Gardens</w:t>
      </w:r>
    </w:p>
    <w:p w14:paraId="02B9C686" w14:textId="77777777" w:rsidR="00B14A74" w:rsidRDefault="00B14A74" w:rsidP="001541B0">
      <w:pPr>
        <w:widowControl/>
        <w:jc w:val="both"/>
        <w:rPr>
          <w:rFonts w:ascii="Arial" w:hAnsi="Arial" w:cs="Arial"/>
          <w:b/>
          <w:sz w:val="22"/>
          <w:szCs w:val="22"/>
        </w:rPr>
      </w:pPr>
    </w:p>
    <w:p w14:paraId="397777C6" w14:textId="030C9CBA" w:rsidR="00D9412A" w:rsidRPr="00D9412A" w:rsidRDefault="00D9412A" w:rsidP="00380C7B">
      <w:pPr>
        <w:widowControl/>
        <w:jc w:val="both"/>
        <w:rPr>
          <w:rFonts w:ascii="Arial" w:hAnsi="Arial" w:cs="Arial"/>
          <w:b/>
          <w:i/>
          <w:sz w:val="22"/>
          <w:szCs w:val="22"/>
        </w:rPr>
      </w:pPr>
      <w:r>
        <w:rPr>
          <w:rFonts w:ascii="Arial" w:hAnsi="Arial" w:cs="Arial"/>
          <w:b/>
          <w:sz w:val="22"/>
          <w:szCs w:val="22"/>
        </w:rPr>
        <w:t xml:space="preserve">Guided Mountain Hike – </w:t>
      </w:r>
      <w:r>
        <w:rPr>
          <w:rFonts w:ascii="Arial" w:hAnsi="Arial" w:cs="Arial"/>
          <w:b/>
          <w:i/>
          <w:sz w:val="22"/>
          <w:szCs w:val="22"/>
        </w:rPr>
        <w:t>If Interested Meet In Lobby At 5:15 To Car Pool To The Trailhead</w:t>
      </w:r>
    </w:p>
    <w:p w14:paraId="4FF84B07" w14:textId="77777777" w:rsidR="00D9412A" w:rsidRDefault="00D9412A" w:rsidP="00380C7B">
      <w:pPr>
        <w:widowControl/>
        <w:jc w:val="both"/>
        <w:rPr>
          <w:rFonts w:ascii="Arial" w:hAnsi="Arial" w:cs="Arial"/>
          <w:b/>
          <w:sz w:val="22"/>
          <w:szCs w:val="22"/>
        </w:rPr>
      </w:pPr>
    </w:p>
    <w:p w14:paraId="09E1F06C" w14:textId="58AFA663" w:rsidR="00DC36B5" w:rsidRPr="00380C7B" w:rsidRDefault="00863CAD" w:rsidP="00380C7B">
      <w:pPr>
        <w:widowControl/>
        <w:jc w:val="both"/>
        <w:rPr>
          <w:rFonts w:ascii="Arial" w:hAnsi="Arial" w:cs="Arial"/>
          <w:b/>
          <w:sz w:val="22"/>
          <w:szCs w:val="22"/>
        </w:rPr>
      </w:pPr>
      <w:r w:rsidRPr="00B4165B">
        <w:rPr>
          <w:rFonts w:ascii="Arial" w:hAnsi="Arial" w:cs="Arial"/>
          <w:b/>
          <w:sz w:val="22"/>
          <w:szCs w:val="22"/>
        </w:rPr>
        <w:t>Dinner on your own!</w:t>
      </w:r>
    </w:p>
    <w:p w14:paraId="658EFF00" w14:textId="77777777" w:rsidR="00380C7B" w:rsidRDefault="00380C7B" w:rsidP="001541B0">
      <w:pPr>
        <w:pStyle w:val="Subtitle"/>
        <w:spacing w:after="120" w:line="240" w:lineRule="auto"/>
        <w:jc w:val="both"/>
        <w:rPr>
          <w:rFonts w:ascii="Arial" w:hAnsi="Arial" w:cs="Arial"/>
          <w:color w:val="auto"/>
          <w:sz w:val="22"/>
          <w:szCs w:val="22"/>
        </w:rPr>
      </w:pPr>
    </w:p>
    <w:p w14:paraId="5D017639" w14:textId="28A8E543" w:rsidR="00F34863" w:rsidRPr="00F34863" w:rsidRDefault="007D4C82" w:rsidP="001541B0">
      <w:pPr>
        <w:pStyle w:val="Subtitle"/>
        <w:spacing w:after="120" w:line="240" w:lineRule="auto"/>
        <w:jc w:val="both"/>
        <w:rPr>
          <w:rFonts w:ascii="Arial" w:hAnsi="Arial" w:cs="Arial"/>
          <w:color w:val="auto"/>
          <w:sz w:val="16"/>
          <w:szCs w:val="16"/>
        </w:rPr>
      </w:pPr>
      <w:r>
        <w:rPr>
          <w:rFonts w:ascii="Arial" w:hAnsi="Arial" w:cs="Arial"/>
          <w:color w:val="auto"/>
          <w:sz w:val="22"/>
          <w:szCs w:val="22"/>
        </w:rPr>
        <w:t>FRIDAY, APRIL 19</w:t>
      </w:r>
    </w:p>
    <w:p w14:paraId="1C21410D" w14:textId="77777777"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7:30 – 8:30</w:t>
      </w:r>
      <w:r w:rsidR="009076CD">
        <w:rPr>
          <w:rFonts w:ascii="Arial" w:hAnsi="Arial" w:cs="Arial"/>
          <w:szCs w:val="18"/>
        </w:rPr>
        <w:tab/>
      </w:r>
      <w:r w:rsidRPr="00F34863">
        <w:rPr>
          <w:rFonts w:ascii="Arial" w:hAnsi="Arial" w:cs="Arial"/>
          <w:szCs w:val="18"/>
        </w:rPr>
        <w:t xml:space="preserve">CONTINENTAL BREAKFAST </w:t>
      </w:r>
    </w:p>
    <w:p w14:paraId="42C9491E" w14:textId="77777777" w:rsidR="00F34863" w:rsidRPr="00F34863" w:rsidRDefault="00F34863" w:rsidP="001541B0">
      <w:pPr>
        <w:jc w:val="both"/>
        <w:rPr>
          <w:rFonts w:ascii="Arial" w:hAnsi="Arial" w:cs="Arial"/>
          <w:sz w:val="18"/>
          <w:szCs w:val="18"/>
        </w:rPr>
      </w:pPr>
    </w:p>
    <w:p w14:paraId="3F06E2FC" w14:textId="1C06EDE6" w:rsidR="00DC36B5" w:rsidRDefault="00DC36B5" w:rsidP="009076CD">
      <w:pPr>
        <w:pStyle w:val="Heading1"/>
        <w:tabs>
          <w:tab w:val="left" w:pos="738"/>
          <w:tab w:val="left" w:pos="1440"/>
          <w:tab w:val="left" w:pos="11358"/>
        </w:tabs>
        <w:spacing w:line="240" w:lineRule="auto"/>
        <w:jc w:val="both"/>
        <w:rPr>
          <w:rFonts w:ascii="Arial" w:hAnsi="Arial" w:cs="Arial"/>
          <w:szCs w:val="18"/>
        </w:rPr>
      </w:pPr>
      <w:r w:rsidRPr="00F34863">
        <w:rPr>
          <w:rFonts w:ascii="Arial" w:hAnsi="Arial" w:cs="Arial"/>
          <w:szCs w:val="18"/>
        </w:rPr>
        <w:t>8:00 - 8:30</w:t>
      </w:r>
      <w:r w:rsidR="009076CD">
        <w:rPr>
          <w:rFonts w:ascii="Arial" w:hAnsi="Arial" w:cs="Arial"/>
          <w:szCs w:val="18"/>
        </w:rPr>
        <w:tab/>
      </w:r>
      <w:r w:rsidR="00FA1853">
        <w:rPr>
          <w:rFonts w:ascii="Arial" w:hAnsi="Arial" w:cs="Arial"/>
          <w:szCs w:val="18"/>
        </w:rPr>
        <w:t xml:space="preserve">FRIDAY DAILY </w:t>
      </w:r>
      <w:r w:rsidRPr="00F34863">
        <w:rPr>
          <w:rFonts w:ascii="Arial" w:hAnsi="Arial" w:cs="Arial"/>
          <w:szCs w:val="18"/>
        </w:rPr>
        <w:t xml:space="preserve">REGISTRATION </w:t>
      </w:r>
    </w:p>
    <w:p w14:paraId="063EA448" w14:textId="77777777" w:rsidR="00F34863" w:rsidRPr="00F34863" w:rsidRDefault="00F34863" w:rsidP="001541B0">
      <w:pPr>
        <w:jc w:val="both"/>
        <w:rPr>
          <w:rFonts w:ascii="Arial" w:hAnsi="Arial" w:cs="Arial"/>
          <w:sz w:val="18"/>
          <w:szCs w:val="18"/>
        </w:rPr>
      </w:pPr>
    </w:p>
    <w:p w14:paraId="2C31239E" w14:textId="77777777" w:rsidR="00F34863" w:rsidRDefault="00DC36B5" w:rsidP="001541B0">
      <w:pPr>
        <w:pStyle w:val="Heading1"/>
        <w:spacing w:line="240" w:lineRule="auto"/>
        <w:jc w:val="both"/>
        <w:rPr>
          <w:rFonts w:ascii="Arial" w:hAnsi="Arial" w:cs="Arial"/>
          <w:szCs w:val="18"/>
        </w:rPr>
      </w:pPr>
      <w:r w:rsidRPr="00F34863">
        <w:rPr>
          <w:rFonts w:ascii="Arial" w:hAnsi="Arial" w:cs="Arial"/>
          <w:szCs w:val="18"/>
        </w:rPr>
        <w:t>8:30 -10:00</w:t>
      </w:r>
      <w:r w:rsidRPr="00F34863">
        <w:rPr>
          <w:rFonts w:ascii="Arial" w:hAnsi="Arial" w:cs="Arial"/>
          <w:b w:val="0"/>
          <w:szCs w:val="18"/>
        </w:rPr>
        <w:tab/>
      </w:r>
      <w:r w:rsidRPr="00F34863">
        <w:rPr>
          <w:rFonts w:ascii="Arial" w:hAnsi="Arial" w:cs="Arial"/>
          <w:szCs w:val="18"/>
        </w:rPr>
        <w:t xml:space="preserve">CONCURRENT SESSIONS </w:t>
      </w:r>
    </w:p>
    <w:p w14:paraId="7430267B" w14:textId="77777777" w:rsidR="00F34863" w:rsidRDefault="00F34863" w:rsidP="001541B0">
      <w:pPr>
        <w:pStyle w:val="Heading1"/>
        <w:spacing w:line="240" w:lineRule="auto"/>
        <w:jc w:val="both"/>
        <w:rPr>
          <w:rFonts w:ascii="Arial" w:hAnsi="Arial" w:cs="Arial"/>
          <w:szCs w:val="18"/>
        </w:rPr>
      </w:pPr>
    </w:p>
    <w:p w14:paraId="700A833E" w14:textId="2E08B50A"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9C4E37">
        <w:rPr>
          <w:rFonts w:ascii="Arial" w:eastAsiaTheme="minorEastAsia" w:hAnsi="Arial" w:cs="Arial"/>
          <w:b/>
          <w:color w:val="1A1A1A"/>
          <w:sz w:val="18"/>
          <w:szCs w:val="18"/>
        </w:rPr>
        <w:t>RT Business 101: How To Start And Run Your Own Recreational Therapy Business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Pr>
          <w:rFonts w:ascii="Arial" w:hAnsi="Arial" w:cs="Arial"/>
          <w:b/>
          <w:sz w:val="18"/>
          <w:szCs w:val="18"/>
        </w:rPr>
        <w:t>G1</w:t>
      </w:r>
      <w:r w:rsidRPr="00447689">
        <w:rPr>
          <w:rFonts w:ascii="Arial" w:hAnsi="Arial" w:cs="Arial"/>
          <w:b/>
          <w:sz w:val="18"/>
          <w:szCs w:val="18"/>
        </w:rPr>
        <w:t>)</w:t>
      </w:r>
      <w:r w:rsidR="008E07B1">
        <w:rPr>
          <w:rFonts w:ascii="Arial" w:hAnsi="Arial" w:cs="Arial"/>
          <w:b/>
          <w:sz w:val="18"/>
          <w:szCs w:val="18"/>
        </w:rPr>
        <w:t xml:space="preserve"> </w:t>
      </w:r>
      <w:r w:rsidR="009C4E37">
        <w:rPr>
          <w:rFonts w:ascii="Arial" w:hAnsi="Arial" w:cs="Arial"/>
          <w:b/>
          <w:sz w:val="18"/>
          <w:szCs w:val="18"/>
        </w:rPr>
        <w:t>(Part 1 of 2)</w:t>
      </w:r>
      <w:r w:rsidR="00786FE4">
        <w:rPr>
          <w:rFonts w:ascii="Arial" w:hAnsi="Arial" w:cs="Arial"/>
          <w:b/>
          <w:sz w:val="18"/>
          <w:szCs w:val="18"/>
        </w:rPr>
        <w:t xml:space="preserve"> Gardenview A/B</w:t>
      </w:r>
    </w:p>
    <w:p w14:paraId="5E59C34E" w14:textId="065DE5B6" w:rsidR="00AF36A4" w:rsidRPr="004B4513" w:rsidRDefault="009C4E37" w:rsidP="00AF36A4">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 xml:space="preserve">Learn what it takes to start and run your own recreational therapy business whether that be brick and mortar or </w:t>
      </w:r>
      <w:r>
        <w:rPr>
          <w:rFonts w:ascii="Arial" w:eastAsiaTheme="minorEastAsia" w:hAnsi="Arial" w:cs="Arial"/>
          <w:color w:val="1A1A1A"/>
          <w:sz w:val="18"/>
          <w:szCs w:val="18"/>
        </w:rPr>
        <w:lastRenderedPageBreak/>
        <w:t xml:space="preserve">online. Learn about entrepreneurship and how creating more RT businesses will advance our profession, how to legally form and run a business, how to brand and market your services and/or products, how to use social media, SEO and joint ventures to grow your brand, and learn more helpful tools you can use for your business. In this session we will form groups to practice creating our own fictitious businesses.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AF36A4" w:rsidRPr="004B4513">
        <w:rPr>
          <w:rFonts w:ascii="Arial" w:hAnsi="Arial" w:cs="Arial"/>
          <w:color w:val="1A1A1A"/>
          <w:sz w:val="18"/>
          <w:szCs w:val="18"/>
        </w:rPr>
        <w:t>: 1)</w:t>
      </w:r>
      <w:r w:rsidR="0034463F">
        <w:rPr>
          <w:rFonts w:ascii="Arial" w:hAnsi="Arial" w:cs="Arial"/>
          <w:color w:val="1A1A1A"/>
          <w:sz w:val="18"/>
          <w:szCs w:val="18"/>
        </w:rPr>
        <w:t xml:space="preserve"> Identify</w:t>
      </w:r>
      <w:r>
        <w:rPr>
          <w:rFonts w:ascii="Arial" w:hAnsi="Arial" w:cs="Arial"/>
          <w:color w:val="1A1A1A"/>
          <w:sz w:val="18"/>
          <w:szCs w:val="18"/>
        </w:rPr>
        <w:t xml:space="preserve"> the six main business structures and which one is best for a RT business idea</w:t>
      </w:r>
      <w:r w:rsidR="0034463F">
        <w:rPr>
          <w:rFonts w:ascii="Arial" w:hAnsi="Arial" w:cs="Arial"/>
          <w:color w:val="1A1A1A"/>
          <w:sz w:val="18"/>
          <w:szCs w:val="18"/>
        </w:rPr>
        <w:t>, 2) Identify</w:t>
      </w:r>
      <w:r>
        <w:rPr>
          <w:rFonts w:ascii="Arial" w:hAnsi="Arial" w:cs="Arial"/>
          <w:color w:val="1A1A1A"/>
          <w:sz w:val="18"/>
          <w:szCs w:val="18"/>
        </w:rPr>
        <w:t xml:space="preserve"> at least five ways to best market and grow a RT business, 3) Develop a basic business plan for a RT business.</w:t>
      </w:r>
      <w:r w:rsidR="0034463F">
        <w:rPr>
          <w:rFonts w:ascii="Arial" w:hAnsi="Arial" w:cs="Arial"/>
          <w:color w:val="1A1A1A"/>
          <w:sz w:val="18"/>
          <w:szCs w:val="18"/>
        </w:rPr>
        <w:t xml:space="preserve"> </w:t>
      </w:r>
    </w:p>
    <w:p w14:paraId="55FE2E04" w14:textId="522D1CE6" w:rsidR="00AF36A4" w:rsidRDefault="009C4E37" w:rsidP="00E325CA">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250CEC11" w14:textId="77777777" w:rsidR="000B2AFF" w:rsidRPr="00E325CA" w:rsidRDefault="000B2AFF" w:rsidP="00E325CA">
      <w:pPr>
        <w:autoSpaceDE w:val="0"/>
        <w:autoSpaceDN w:val="0"/>
        <w:adjustRightInd w:val="0"/>
        <w:ind w:firstLine="720"/>
        <w:jc w:val="both"/>
        <w:rPr>
          <w:rFonts w:ascii="Arial" w:eastAsiaTheme="minorEastAsia" w:hAnsi="Arial" w:cs="Arial"/>
          <w:i/>
          <w:color w:val="1A1A1A"/>
          <w:sz w:val="18"/>
          <w:szCs w:val="18"/>
        </w:rPr>
      </w:pPr>
    </w:p>
    <w:p w14:paraId="547D1647" w14:textId="77777777" w:rsidR="00EF0A4E" w:rsidRDefault="00EF0A4E" w:rsidP="00AF36A4">
      <w:pPr>
        <w:widowControl/>
        <w:jc w:val="both"/>
        <w:rPr>
          <w:rFonts w:ascii="Arial" w:hAnsi="Arial" w:cs="Arial"/>
          <w:b/>
          <w:sz w:val="18"/>
          <w:szCs w:val="18"/>
        </w:rPr>
      </w:pPr>
    </w:p>
    <w:p w14:paraId="1338216E" w14:textId="1F161D52" w:rsidR="00AF36A4" w:rsidRPr="008E07B1" w:rsidRDefault="00AF36A4" w:rsidP="00AF36A4">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1C000A">
        <w:rPr>
          <w:rFonts w:ascii="Arial" w:eastAsiaTheme="minorEastAsia" w:hAnsi="Arial" w:cs="Arial"/>
          <w:b/>
          <w:color w:val="1A1A1A"/>
          <w:sz w:val="18"/>
          <w:szCs w:val="18"/>
        </w:rPr>
        <w:t xml:space="preserve">From Clinical To Camp: Trauma-Informed Toolkit For Recreational Therapists In Outdoor Adventure </w:t>
      </w:r>
      <w:r w:rsidRPr="00447689">
        <w:rPr>
          <w:rFonts w:ascii="Arial" w:hAnsi="Arial" w:cs="Arial"/>
          <w:b/>
          <w:sz w:val="18"/>
          <w:szCs w:val="18"/>
        </w:rPr>
        <w:t>(</w:t>
      </w:r>
      <w:r w:rsidR="0034463F">
        <w:rPr>
          <w:rFonts w:ascii="Arial" w:hAnsi="Arial" w:cs="Arial"/>
          <w:b/>
          <w:sz w:val="18"/>
          <w:szCs w:val="18"/>
        </w:rPr>
        <w:t>G2</w:t>
      </w:r>
      <w:r w:rsidRPr="00447689">
        <w:rPr>
          <w:rFonts w:ascii="Arial" w:hAnsi="Arial" w:cs="Arial"/>
          <w:b/>
          <w:sz w:val="18"/>
          <w:szCs w:val="18"/>
        </w:rPr>
        <w:t>)</w:t>
      </w:r>
      <w:r w:rsidR="008E07B1">
        <w:rPr>
          <w:rFonts w:ascii="Arial" w:hAnsi="Arial" w:cs="Arial"/>
          <w:b/>
          <w:sz w:val="18"/>
          <w:szCs w:val="18"/>
        </w:rPr>
        <w:t xml:space="preserve"> </w:t>
      </w:r>
      <w:r w:rsidR="001C000A">
        <w:rPr>
          <w:rFonts w:ascii="Arial" w:hAnsi="Arial" w:cs="Arial"/>
          <w:b/>
          <w:sz w:val="18"/>
          <w:szCs w:val="18"/>
        </w:rPr>
        <w:t>(Part 1 of 2)</w:t>
      </w:r>
      <w:r w:rsidR="00786FE4">
        <w:rPr>
          <w:rFonts w:ascii="Arial" w:hAnsi="Arial" w:cs="Arial"/>
          <w:b/>
          <w:sz w:val="18"/>
          <w:szCs w:val="18"/>
        </w:rPr>
        <w:t xml:space="preserve"> Gardenview C/D</w:t>
      </w:r>
    </w:p>
    <w:p w14:paraId="41B98EB1" w14:textId="37BFBEBF" w:rsidR="000D2ACC" w:rsidRPr="000A3857" w:rsidRDefault="001C000A" w:rsidP="000A3857">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a foundational knowledge of Adverse Childhood Experiences (ACE’s) and the impact of trauma on youth and their human development, especially in underserved youth. The session will explore a variety of evidence-based practices that are incorporate</w:t>
      </w:r>
      <w:r w:rsidR="00E174EB">
        <w:rPr>
          <w:rFonts w:ascii="Arial" w:eastAsiaTheme="minorEastAsia" w:hAnsi="Arial" w:cs="Arial"/>
          <w:color w:val="1A1A1A"/>
          <w:sz w:val="18"/>
          <w:szCs w:val="18"/>
        </w:rPr>
        <w:t xml:space="preserve">d strategically in an outdoor </w:t>
      </w:r>
      <w:r>
        <w:rPr>
          <w:rFonts w:ascii="Arial" w:eastAsiaTheme="minorEastAsia" w:hAnsi="Arial" w:cs="Arial"/>
          <w:color w:val="1A1A1A"/>
          <w:sz w:val="18"/>
          <w:szCs w:val="18"/>
        </w:rPr>
        <w:t>adventure</w:t>
      </w:r>
      <w:r w:rsidR="00E174EB">
        <w:rPr>
          <w:rFonts w:ascii="Arial" w:eastAsiaTheme="minorEastAsia" w:hAnsi="Arial" w:cs="Arial"/>
          <w:color w:val="1A1A1A"/>
          <w:sz w:val="18"/>
          <w:szCs w:val="18"/>
        </w:rPr>
        <w:t xml:space="preserve"> t</w:t>
      </w:r>
      <w:r>
        <w:rPr>
          <w:rFonts w:ascii="Arial" w:eastAsiaTheme="minorEastAsia" w:hAnsi="Arial" w:cs="Arial"/>
          <w:color w:val="1A1A1A"/>
          <w:sz w:val="18"/>
          <w:szCs w:val="18"/>
        </w:rPr>
        <w:t>rauma-informed setting, that have proved efficacy in building resiliency through utilizing the CD-RISC (Connor-David</w:t>
      </w:r>
      <w:r w:rsidR="00E174EB">
        <w:rPr>
          <w:rFonts w:ascii="Arial" w:eastAsiaTheme="minorEastAsia" w:hAnsi="Arial" w:cs="Arial"/>
          <w:color w:val="1A1A1A"/>
          <w:sz w:val="18"/>
          <w:szCs w:val="18"/>
        </w:rPr>
        <w:t>s</w:t>
      </w:r>
      <w:r>
        <w:rPr>
          <w:rFonts w:ascii="Arial" w:eastAsiaTheme="minorEastAsia" w:hAnsi="Arial" w:cs="Arial"/>
          <w:color w:val="1A1A1A"/>
          <w:sz w:val="18"/>
          <w:szCs w:val="18"/>
        </w:rPr>
        <w:t xml:space="preserve">on Resilience Scale) and will </w:t>
      </w:r>
      <w:r w:rsidR="001251EA">
        <w:rPr>
          <w:rFonts w:ascii="Arial" w:eastAsiaTheme="minorEastAsia" w:hAnsi="Arial" w:cs="Arial"/>
          <w:color w:val="1A1A1A"/>
          <w:sz w:val="18"/>
          <w:szCs w:val="18"/>
        </w:rPr>
        <w:t>provide a current model that a</w:t>
      </w:r>
      <w:r>
        <w:rPr>
          <w:rFonts w:ascii="Arial" w:eastAsiaTheme="minorEastAsia" w:hAnsi="Arial" w:cs="Arial"/>
          <w:color w:val="1A1A1A"/>
          <w:sz w:val="18"/>
          <w:szCs w:val="18"/>
        </w:rPr>
        <w:t xml:space="preserve"> program utilizes to enga</w:t>
      </w:r>
      <w:r w:rsidR="00E174EB">
        <w:rPr>
          <w:rFonts w:ascii="Arial" w:eastAsiaTheme="minorEastAsia" w:hAnsi="Arial" w:cs="Arial"/>
          <w:color w:val="1A1A1A"/>
          <w:sz w:val="18"/>
          <w:szCs w:val="18"/>
        </w:rPr>
        <w:t>ge partici</w:t>
      </w:r>
      <w:r>
        <w:rPr>
          <w:rFonts w:ascii="Arial" w:eastAsiaTheme="minorEastAsia" w:hAnsi="Arial" w:cs="Arial"/>
          <w:color w:val="1A1A1A"/>
          <w:sz w:val="18"/>
          <w:szCs w:val="18"/>
        </w:rPr>
        <w:t>pants, especially youth, to empower, to offer space to heal, to improve overall health, and build autonomy and resiliency so that they may lead more purposefully and fulfilling lives. The session will also provide the opportunity to explore the process of developing and integrating a recreational therapy service plan of operation into the outdoor adventure setting, including a</w:t>
      </w:r>
      <w:r w:rsidR="00E174EB">
        <w:rPr>
          <w:rFonts w:ascii="Arial" w:eastAsiaTheme="minorEastAsia" w:hAnsi="Arial" w:cs="Arial"/>
          <w:color w:val="1A1A1A"/>
          <w:sz w:val="18"/>
          <w:szCs w:val="18"/>
        </w:rPr>
        <w:t>dministering assessment, planning, facilitating, and modifying interventions and programming to the client’s goals, internship development, and documentation of services including but not limited to creating individualized treatment plans with community partners, documenting progress towards goals, and creating a discharge/transition plan that can be utilized by the partnering agencies into the already existing program and partnership models.</w:t>
      </w:r>
      <w:r w:rsidR="00AF36A4">
        <w:rPr>
          <w:rFonts w:ascii="Arial" w:eastAsiaTheme="minorEastAsia" w:hAnsi="Arial" w:cs="Arial"/>
          <w:color w:val="1A1A1A"/>
          <w:sz w:val="18"/>
          <w:szCs w:val="18"/>
        </w:rPr>
        <w:t xml:space="preserve"> </w:t>
      </w:r>
      <w:r w:rsidR="00AF36A4" w:rsidRPr="004B4513">
        <w:rPr>
          <w:rFonts w:ascii="Arial" w:hAnsi="Arial" w:cs="Arial"/>
          <w:color w:val="1A1A1A"/>
          <w:sz w:val="18"/>
          <w:szCs w:val="18"/>
          <w:u w:val="single"/>
        </w:rPr>
        <w:t>Learning Objectives:</w:t>
      </w:r>
      <w:r w:rsidR="00AF36A4" w:rsidRPr="004B4513">
        <w:rPr>
          <w:rFonts w:ascii="Arial" w:hAnsi="Arial" w:cs="Arial"/>
          <w:color w:val="1A1A1A"/>
          <w:sz w:val="18"/>
          <w:szCs w:val="18"/>
        </w:rPr>
        <w:t xml:space="preserve"> Participants will</w:t>
      </w:r>
      <w:r w:rsidR="00AF36A4">
        <w:rPr>
          <w:rFonts w:ascii="Arial" w:hAnsi="Arial" w:cs="Arial"/>
          <w:color w:val="1A1A1A"/>
          <w:sz w:val="18"/>
          <w:szCs w:val="18"/>
        </w:rPr>
        <w:t xml:space="preserve"> be able to</w:t>
      </w:r>
      <w:r w:rsidR="00FC6BC2">
        <w:rPr>
          <w:rFonts w:ascii="Arial" w:hAnsi="Arial" w:cs="Arial"/>
          <w:color w:val="1A1A1A"/>
          <w:sz w:val="18"/>
          <w:szCs w:val="18"/>
        </w:rPr>
        <w:t xml:space="preserve">: </w:t>
      </w:r>
      <w:r w:rsidR="00AF36A4" w:rsidRPr="004B4513">
        <w:rPr>
          <w:rFonts w:ascii="Arial" w:hAnsi="Arial" w:cs="Arial"/>
          <w:color w:val="1A1A1A"/>
          <w:sz w:val="18"/>
          <w:szCs w:val="18"/>
        </w:rPr>
        <w:t>1)</w:t>
      </w:r>
      <w:r w:rsidR="00E174EB">
        <w:rPr>
          <w:rFonts w:ascii="Arial" w:hAnsi="Arial" w:cs="Arial"/>
          <w:color w:val="1A1A1A"/>
          <w:sz w:val="18"/>
          <w:szCs w:val="18"/>
        </w:rPr>
        <w:t xml:space="preserve"> Identify three tools that can be utilized when dealing with challenges from trauma-affected youth, 2) Identify at least one recreational therapy intervention used in the outdoor setting</w:t>
      </w:r>
      <w:r w:rsidR="0034463F">
        <w:rPr>
          <w:rFonts w:ascii="Arial" w:hAnsi="Arial" w:cs="Arial"/>
          <w:color w:val="1A1A1A"/>
          <w:sz w:val="18"/>
          <w:szCs w:val="18"/>
        </w:rPr>
        <w:t xml:space="preserve">, 3) Identify </w:t>
      </w:r>
      <w:r w:rsidR="00E174EB">
        <w:rPr>
          <w:rFonts w:ascii="Arial" w:hAnsi="Arial" w:cs="Arial"/>
          <w:color w:val="1A1A1A"/>
          <w:sz w:val="18"/>
          <w:szCs w:val="18"/>
        </w:rPr>
        <w:t>how to integrate at least one recreational therapy professional competency and best practice into an outdoor adventure setting.</w:t>
      </w:r>
    </w:p>
    <w:p w14:paraId="5C5A26E9" w14:textId="19DA965C" w:rsidR="000D2ACC" w:rsidRDefault="00E174EB" w:rsidP="00AF36A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6E2A0A2C" w14:textId="77777777" w:rsidR="00AF36A4" w:rsidRDefault="00AF36A4" w:rsidP="00EA6B49">
      <w:pPr>
        <w:autoSpaceDE w:val="0"/>
        <w:autoSpaceDN w:val="0"/>
        <w:adjustRightInd w:val="0"/>
        <w:jc w:val="both"/>
        <w:rPr>
          <w:rFonts w:ascii="Arial" w:hAnsi="Arial" w:cs="Arial"/>
          <w:sz w:val="18"/>
          <w:szCs w:val="18"/>
        </w:rPr>
      </w:pPr>
    </w:p>
    <w:p w14:paraId="5752CA04" w14:textId="2E6FA0B7"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5326CE">
        <w:rPr>
          <w:rFonts w:ascii="Arial" w:hAnsi="Arial" w:cs="Arial"/>
          <w:b/>
          <w:sz w:val="18"/>
          <w:szCs w:val="18"/>
        </w:rPr>
        <w:t xml:space="preserve">The Importance Of Recreational Therapy In Schools As A Related Service Requirement </w:t>
      </w:r>
      <w:r w:rsidRPr="00447689">
        <w:rPr>
          <w:rFonts w:ascii="Arial" w:hAnsi="Arial" w:cs="Arial"/>
          <w:b/>
          <w:sz w:val="18"/>
          <w:szCs w:val="18"/>
        </w:rPr>
        <w:t>(</w:t>
      </w:r>
      <w:r w:rsidR="000D2ACC">
        <w:rPr>
          <w:rFonts w:ascii="Arial" w:hAnsi="Arial" w:cs="Arial"/>
          <w:b/>
          <w:sz w:val="18"/>
          <w:szCs w:val="18"/>
        </w:rPr>
        <w:t>G3</w:t>
      </w:r>
      <w:r w:rsidRPr="00447689">
        <w:rPr>
          <w:rFonts w:ascii="Arial" w:hAnsi="Arial" w:cs="Arial"/>
          <w:b/>
          <w:sz w:val="18"/>
          <w:szCs w:val="18"/>
        </w:rPr>
        <w:t>)</w:t>
      </w:r>
      <w:r w:rsidR="008E07B1">
        <w:rPr>
          <w:rFonts w:ascii="Arial" w:hAnsi="Arial" w:cs="Arial"/>
          <w:b/>
          <w:sz w:val="18"/>
          <w:szCs w:val="18"/>
        </w:rPr>
        <w:t xml:space="preserve"> </w:t>
      </w:r>
      <w:r w:rsidR="00786FE4">
        <w:rPr>
          <w:rFonts w:ascii="Arial" w:hAnsi="Arial" w:cs="Arial"/>
          <w:b/>
          <w:sz w:val="18"/>
          <w:szCs w:val="18"/>
        </w:rPr>
        <w:t>Ballroom</w:t>
      </w:r>
    </w:p>
    <w:p w14:paraId="5603CF54" w14:textId="59594369" w:rsidR="0034463F" w:rsidRPr="009D0FEE" w:rsidRDefault="005326CE" w:rsidP="009D0FE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provide collected data, insight from both student</w:t>
      </w:r>
      <w:r w:rsidR="001251EA">
        <w:rPr>
          <w:rFonts w:ascii="Arial" w:eastAsiaTheme="minorEastAsia" w:hAnsi="Arial" w:cs="Arial"/>
          <w:color w:val="1A1A1A"/>
          <w:sz w:val="18"/>
          <w:szCs w:val="18"/>
        </w:rPr>
        <w:t>s</w:t>
      </w:r>
      <w:r>
        <w:rPr>
          <w:rFonts w:ascii="Arial" w:eastAsiaTheme="minorEastAsia" w:hAnsi="Arial" w:cs="Arial"/>
          <w:color w:val="1A1A1A"/>
          <w:sz w:val="18"/>
          <w:szCs w:val="18"/>
        </w:rPr>
        <w:t xml:space="preserve"> and staff, and programmatic ideas on the importance of providing recreational therapy programs for elementary and middle school grade levels in a school setting. While recreational therapy is a related service stated under the Individuals With Disabilities Education Improvement Act (IDEAIA), lack of knowledge of the growing profession undermines the importance of including recreational therapy on a students Individualized Education Program (IEP). This session seeks to provide information to students, first-time practitioners, and even experience</w:t>
      </w:r>
      <w:r w:rsidR="001251EA">
        <w:rPr>
          <w:rFonts w:ascii="Arial" w:eastAsiaTheme="minorEastAsia" w:hAnsi="Arial" w:cs="Arial"/>
          <w:color w:val="1A1A1A"/>
          <w:sz w:val="18"/>
          <w:szCs w:val="18"/>
        </w:rPr>
        <w:t>d</w:t>
      </w:r>
      <w:r>
        <w:rPr>
          <w:rFonts w:ascii="Arial" w:eastAsiaTheme="minorEastAsia" w:hAnsi="Arial" w:cs="Arial"/>
          <w:color w:val="1A1A1A"/>
          <w:sz w:val="18"/>
          <w:szCs w:val="18"/>
        </w:rPr>
        <w:t xml:space="preserve"> therapists advocating for the field of recreational therapy in the school system</w:t>
      </w:r>
      <w:r w:rsidR="000D2ACC">
        <w:rPr>
          <w:rFonts w:ascii="Arial" w:eastAsiaTheme="minorEastAsia" w:hAnsi="Arial" w:cs="Arial"/>
          <w:color w:val="1A1A1A"/>
          <w:sz w:val="18"/>
          <w:szCs w:val="18"/>
        </w:rPr>
        <w:t xml:space="preserve">. </w:t>
      </w:r>
      <w:r w:rsidR="0034463F">
        <w:rPr>
          <w:rFonts w:ascii="Arial" w:eastAsiaTheme="minorEastAsia" w:hAnsi="Arial" w:cs="Arial"/>
          <w:color w:val="1A1A1A"/>
          <w:sz w:val="18"/>
          <w:szCs w:val="18"/>
        </w:rPr>
        <w:t xml:space="preserve"> </w:t>
      </w:r>
      <w:r w:rsidR="0034463F" w:rsidRPr="004B4513">
        <w:rPr>
          <w:rFonts w:ascii="Arial" w:hAnsi="Arial" w:cs="Arial"/>
          <w:color w:val="1A1A1A"/>
          <w:sz w:val="18"/>
          <w:szCs w:val="18"/>
          <w:u w:val="single"/>
        </w:rPr>
        <w:t>Learning Objectives:</w:t>
      </w:r>
      <w:r w:rsidR="0034463F" w:rsidRPr="004B4513">
        <w:rPr>
          <w:rFonts w:ascii="Arial" w:hAnsi="Arial" w:cs="Arial"/>
          <w:color w:val="1A1A1A"/>
          <w:sz w:val="18"/>
          <w:szCs w:val="18"/>
        </w:rPr>
        <w:t xml:space="preserve"> Participants will</w:t>
      </w:r>
      <w:r w:rsidR="0034463F">
        <w:rPr>
          <w:rFonts w:ascii="Arial" w:hAnsi="Arial" w:cs="Arial"/>
          <w:color w:val="1A1A1A"/>
          <w:sz w:val="18"/>
          <w:szCs w:val="18"/>
        </w:rPr>
        <w:t xml:space="preserve"> be able to</w:t>
      </w:r>
      <w:r w:rsidR="0034463F" w:rsidRPr="004B4513">
        <w:rPr>
          <w:rFonts w:ascii="Arial" w:hAnsi="Arial" w:cs="Arial"/>
          <w:color w:val="1A1A1A"/>
          <w:sz w:val="18"/>
          <w:szCs w:val="18"/>
        </w:rPr>
        <w:t>: 1)</w:t>
      </w:r>
      <w:r>
        <w:rPr>
          <w:rFonts w:ascii="Arial" w:hAnsi="Arial" w:cs="Arial"/>
          <w:color w:val="1A1A1A"/>
          <w:sz w:val="18"/>
          <w:szCs w:val="18"/>
        </w:rPr>
        <w:t xml:space="preserve"> Identify three areas where recreational therapy programs can assist in achieving student educational goals </w:t>
      </w:r>
      <w:r w:rsidR="001251EA">
        <w:rPr>
          <w:rFonts w:ascii="Arial" w:hAnsi="Arial" w:cs="Arial"/>
          <w:color w:val="1A1A1A"/>
          <w:sz w:val="18"/>
          <w:szCs w:val="18"/>
        </w:rPr>
        <w:t xml:space="preserve">and </w:t>
      </w:r>
      <w:r>
        <w:rPr>
          <w:rFonts w:ascii="Arial" w:hAnsi="Arial" w:cs="Arial"/>
          <w:color w:val="1A1A1A"/>
          <w:sz w:val="18"/>
          <w:szCs w:val="18"/>
        </w:rPr>
        <w:t>the importance of being included on an individualized Education Program (IEP), 2)Identify three areas where recreational therapy may benefit student success alongside more established related service providers such as occupational therapists and speech therapist,  3) Identify at least one physical, social, and emotional benefit of recreational therapy among various emotional disabilities.</w:t>
      </w:r>
    </w:p>
    <w:p w14:paraId="4FA46D75" w14:textId="2DF5693D" w:rsidR="00205AEC" w:rsidRDefault="005326CE" w:rsidP="005326CE">
      <w:pPr>
        <w:tabs>
          <w:tab w:val="center" w:pos="5040"/>
        </w:tabs>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Alexa Go, CTR</w:t>
      </w:r>
      <w:r w:rsidR="00100D92">
        <w:rPr>
          <w:rFonts w:ascii="Arial" w:eastAsiaTheme="minorEastAsia" w:hAnsi="Arial" w:cs="Arial"/>
          <w:i/>
          <w:color w:val="1A1A1A"/>
          <w:sz w:val="18"/>
          <w:szCs w:val="18"/>
        </w:rPr>
        <w:t>S, Arlington County Department of Recreation – Therapeutic Recreation</w:t>
      </w:r>
    </w:p>
    <w:p w14:paraId="0CF5FCFF" w14:textId="77777777" w:rsidR="0034463F" w:rsidRDefault="0034463F" w:rsidP="00EA6B49">
      <w:pPr>
        <w:autoSpaceDE w:val="0"/>
        <w:autoSpaceDN w:val="0"/>
        <w:adjustRightInd w:val="0"/>
        <w:jc w:val="both"/>
        <w:rPr>
          <w:rFonts w:ascii="Arial" w:hAnsi="Arial" w:cs="Arial"/>
          <w:sz w:val="18"/>
          <w:szCs w:val="18"/>
        </w:rPr>
      </w:pPr>
    </w:p>
    <w:p w14:paraId="034FF12B" w14:textId="78E2BAE0" w:rsidR="0034463F" w:rsidRPr="008E07B1" w:rsidRDefault="0034463F" w:rsidP="0034463F">
      <w:pPr>
        <w:widowControl/>
        <w:jc w:val="both"/>
        <w:rPr>
          <w:rFonts w:ascii="Arial" w:hAnsi="Arial" w:cs="Arial"/>
          <w:b/>
          <w:i/>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A385F">
        <w:rPr>
          <w:rFonts w:ascii="Arial" w:hAnsi="Arial" w:cs="Arial"/>
          <w:b/>
          <w:sz w:val="18"/>
          <w:szCs w:val="18"/>
        </w:rPr>
        <w:t xml:space="preserve">Flourishing Through Leisure: Using A Recreational Therapy Practice Model To Evaluate Improved Well-Being </w:t>
      </w:r>
      <w:r w:rsidRPr="00447689">
        <w:rPr>
          <w:rFonts w:ascii="Arial" w:hAnsi="Arial" w:cs="Arial"/>
          <w:b/>
          <w:sz w:val="18"/>
          <w:szCs w:val="18"/>
        </w:rPr>
        <w:t>(</w:t>
      </w:r>
      <w:r w:rsidR="00205AEC">
        <w:rPr>
          <w:rFonts w:ascii="Arial" w:hAnsi="Arial" w:cs="Arial"/>
          <w:b/>
          <w:sz w:val="18"/>
          <w:szCs w:val="18"/>
        </w:rPr>
        <w:t>G4</w:t>
      </w:r>
      <w:r w:rsidRPr="00447689">
        <w:rPr>
          <w:rFonts w:ascii="Arial" w:hAnsi="Arial" w:cs="Arial"/>
          <w:b/>
          <w:sz w:val="18"/>
          <w:szCs w:val="18"/>
        </w:rPr>
        <w:t>)</w:t>
      </w:r>
      <w:r w:rsidR="008E07B1">
        <w:rPr>
          <w:rFonts w:ascii="Arial" w:hAnsi="Arial" w:cs="Arial"/>
          <w:b/>
          <w:sz w:val="18"/>
          <w:szCs w:val="18"/>
        </w:rPr>
        <w:t xml:space="preserve"> </w:t>
      </w:r>
      <w:r w:rsidR="00786FE4">
        <w:rPr>
          <w:rFonts w:ascii="Arial" w:hAnsi="Arial" w:cs="Arial"/>
          <w:b/>
          <w:sz w:val="18"/>
          <w:szCs w:val="18"/>
        </w:rPr>
        <w:t>Mountainview B</w:t>
      </w:r>
    </w:p>
    <w:p w14:paraId="2CE39EEB" w14:textId="507C07BB" w:rsidR="0034463F" w:rsidRPr="0068578E" w:rsidRDefault="00FA385F" w:rsidP="0034463F">
      <w:pPr>
        <w:autoSpaceDE w:val="0"/>
        <w:autoSpaceDN w:val="0"/>
        <w:adjustRightInd w:val="0"/>
        <w:ind w:left="180"/>
        <w:jc w:val="both"/>
        <w:rPr>
          <w:rFonts w:ascii="Arial" w:eastAsiaTheme="minorEastAsia" w:hAnsi="Arial" w:cs="Arial"/>
          <w:color w:val="1A1A1A"/>
          <w:sz w:val="18"/>
          <w:szCs w:val="18"/>
        </w:rPr>
      </w:pPr>
      <w:r>
        <w:rPr>
          <w:rFonts w:ascii="Arial" w:hAnsi="Arial" w:cs="Arial"/>
          <w:sz w:val="18"/>
          <w:szCs w:val="18"/>
        </w:rPr>
        <w:t>This presentation covers the creation of Camp RAD (Recreation for Adolescents with Disabilities) and the use of the APIE process in a camp setting. Specific focus will be given to a study that analyzed qualitative data on caregiver’s perceived benefits of a therapeutic camp on well-being using the Flourishing Through Leisure Model. Practitioners will gain an understanding of the population served by Cam</w:t>
      </w:r>
      <w:r w:rsidR="001251EA">
        <w:rPr>
          <w:rFonts w:ascii="Arial" w:hAnsi="Arial" w:cs="Arial"/>
          <w:sz w:val="18"/>
          <w:szCs w:val="18"/>
        </w:rPr>
        <w:t>p</w:t>
      </w:r>
      <w:r>
        <w:rPr>
          <w:rFonts w:ascii="Arial" w:hAnsi="Arial" w:cs="Arial"/>
          <w:sz w:val="18"/>
          <w:szCs w:val="18"/>
        </w:rPr>
        <w:t xml:space="preserve"> RAD, the assessment, planning, and evaluation of a camp program, and using a model to design, deliver, and evaluate RT services. Camp RAD is partnered with Georgia Southern and uses students as the caregivers during camp. Students assess and create individual treatment plans (ITPs) for each camper under their care. The design of camp provides the ability for students to gain hands on experience connected to their curriculum. This session provides an outline of using a camp program paired with college curriculum to provide therapeutic services in a community setting.</w:t>
      </w:r>
      <w:r w:rsidR="00FC6BC2">
        <w:rPr>
          <w:rFonts w:ascii="Arial" w:hAnsi="Arial" w:cs="Arial"/>
          <w:sz w:val="18"/>
          <w:szCs w:val="18"/>
        </w:rPr>
        <w:t xml:space="preserve"> </w:t>
      </w:r>
      <w:r w:rsidR="0034463F" w:rsidRPr="0068578E">
        <w:rPr>
          <w:rFonts w:ascii="Arial" w:hAnsi="Arial" w:cs="Arial"/>
          <w:color w:val="1A1A1A"/>
          <w:sz w:val="18"/>
          <w:szCs w:val="18"/>
          <w:u w:val="single"/>
        </w:rPr>
        <w:t>Learning Objectives:</w:t>
      </w:r>
      <w:r w:rsidR="0034463F" w:rsidRPr="0068578E">
        <w:rPr>
          <w:rFonts w:ascii="Arial" w:hAnsi="Arial" w:cs="Arial"/>
          <w:color w:val="1A1A1A"/>
          <w:sz w:val="18"/>
          <w:szCs w:val="18"/>
        </w:rPr>
        <w:t xml:space="preserve"> Participants will be able to: 1)</w:t>
      </w:r>
      <w:r>
        <w:rPr>
          <w:rFonts w:ascii="Arial" w:hAnsi="Arial" w:cs="Arial"/>
          <w:color w:val="1A1A1A"/>
          <w:sz w:val="18"/>
          <w:szCs w:val="18"/>
        </w:rPr>
        <w:t xml:space="preserve"> Identify three benefits of using the WHO ICF in recreational therapy practice, 2) Identify two ways to examine a recreational therapy program using the framework of the Flourishing Through Leisure Model, 3) Name three benefits of participating in a recreational therapy based camp.</w:t>
      </w:r>
      <w:r w:rsidR="0034463F" w:rsidRPr="0068578E">
        <w:rPr>
          <w:rFonts w:ascii="Arial" w:hAnsi="Arial" w:cs="Arial"/>
          <w:color w:val="1A1A1A"/>
          <w:sz w:val="18"/>
          <w:szCs w:val="18"/>
        </w:rPr>
        <w:t xml:space="preserve"> </w:t>
      </w:r>
    </w:p>
    <w:p w14:paraId="4B83E626" w14:textId="0073B517" w:rsidR="006D3DF1" w:rsidRDefault="00FA385F" w:rsidP="00FA385F">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Abigail Greer, Georgia Southern University</w:t>
      </w:r>
    </w:p>
    <w:p w14:paraId="501CEB17" w14:textId="6BC35AC0" w:rsidR="00FA385F" w:rsidRPr="005326CE" w:rsidRDefault="00EF0A4E" w:rsidP="00FA385F">
      <w:pPr>
        <w:autoSpaceDE w:val="0"/>
        <w:autoSpaceDN w:val="0"/>
        <w:adjustRightInd w:val="0"/>
        <w:ind w:firstLine="720"/>
        <w:jc w:val="both"/>
        <w:rPr>
          <w:rFonts w:ascii="Arial" w:hAnsi="Arial" w:cs="Arial"/>
          <w:i/>
          <w:sz w:val="18"/>
          <w:szCs w:val="18"/>
        </w:rPr>
      </w:pPr>
      <w:r>
        <w:rPr>
          <w:rFonts w:ascii="Arial" w:hAnsi="Arial" w:cs="Arial"/>
          <w:i/>
          <w:sz w:val="18"/>
          <w:szCs w:val="18"/>
        </w:rPr>
        <w:t xml:space="preserve">Brent Wolfe, PhD, CTRS, FDRT, </w:t>
      </w:r>
      <w:r w:rsidR="00FA385F">
        <w:rPr>
          <w:rFonts w:ascii="Arial" w:hAnsi="Arial" w:cs="Arial"/>
          <w:i/>
          <w:sz w:val="18"/>
          <w:szCs w:val="18"/>
        </w:rPr>
        <w:t>Georgia Southern University</w:t>
      </w:r>
    </w:p>
    <w:p w14:paraId="7AB8420E" w14:textId="77777777" w:rsidR="00930E27" w:rsidRDefault="00930E27" w:rsidP="001541B0">
      <w:pPr>
        <w:pStyle w:val="Heading1"/>
        <w:spacing w:line="240" w:lineRule="auto"/>
        <w:jc w:val="both"/>
        <w:rPr>
          <w:rFonts w:ascii="Arial" w:hAnsi="Arial" w:cs="Arial"/>
          <w:b w:val="0"/>
          <w:i/>
          <w:szCs w:val="18"/>
        </w:rPr>
      </w:pPr>
    </w:p>
    <w:p w14:paraId="23CB811C" w14:textId="77777777" w:rsidR="00CB3CD0" w:rsidRPr="00F34863" w:rsidRDefault="00CB3CD0" w:rsidP="001541B0">
      <w:pPr>
        <w:pStyle w:val="Heading1"/>
        <w:spacing w:line="240" w:lineRule="auto"/>
        <w:jc w:val="both"/>
        <w:rPr>
          <w:rFonts w:ascii="Arial" w:hAnsi="Arial" w:cs="Arial"/>
          <w:szCs w:val="18"/>
        </w:rPr>
      </w:pPr>
      <w:r w:rsidRPr="00F34863">
        <w:rPr>
          <w:rFonts w:ascii="Arial" w:hAnsi="Arial" w:cs="Arial"/>
          <w:szCs w:val="18"/>
        </w:rPr>
        <w:t>10:00 – 10:15</w:t>
      </w:r>
      <w:r w:rsidRPr="00F34863">
        <w:rPr>
          <w:rFonts w:ascii="Arial" w:hAnsi="Arial" w:cs="Arial"/>
          <w:szCs w:val="18"/>
        </w:rPr>
        <w:tab/>
        <w:t>BREAK</w:t>
      </w:r>
    </w:p>
    <w:p w14:paraId="4FB1478E" w14:textId="77777777" w:rsidR="00915894" w:rsidRPr="00F34863" w:rsidRDefault="00915894" w:rsidP="001541B0">
      <w:pPr>
        <w:jc w:val="both"/>
        <w:rPr>
          <w:rFonts w:ascii="Arial" w:hAnsi="Arial" w:cs="Arial"/>
          <w:sz w:val="18"/>
          <w:szCs w:val="18"/>
        </w:rPr>
      </w:pPr>
    </w:p>
    <w:p w14:paraId="70C74B0C" w14:textId="390EAB28" w:rsidR="0044464A" w:rsidRPr="00FA79DF" w:rsidRDefault="00DC36B5" w:rsidP="00FA79DF">
      <w:pPr>
        <w:pStyle w:val="Heading1"/>
        <w:spacing w:line="240" w:lineRule="auto"/>
        <w:jc w:val="both"/>
        <w:rPr>
          <w:rFonts w:ascii="Arial" w:hAnsi="Arial" w:cs="Arial"/>
          <w:b w:val="0"/>
          <w:szCs w:val="18"/>
        </w:rPr>
      </w:pPr>
      <w:r w:rsidRPr="00F34863">
        <w:rPr>
          <w:rFonts w:ascii="Arial" w:hAnsi="Arial" w:cs="Arial"/>
          <w:szCs w:val="18"/>
        </w:rPr>
        <w:lastRenderedPageBreak/>
        <w:t>10:15-11:45</w:t>
      </w:r>
      <w:r w:rsidRPr="00F34863">
        <w:rPr>
          <w:rFonts w:ascii="Arial" w:hAnsi="Arial" w:cs="Arial"/>
          <w:color w:val="000080"/>
          <w:szCs w:val="18"/>
        </w:rPr>
        <w:tab/>
      </w:r>
      <w:r w:rsidRPr="00F34863">
        <w:rPr>
          <w:rFonts w:ascii="Arial" w:hAnsi="Arial" w:cs="Arial"/>
          <w:szCs w:val="18"/>
        </w:rPr>
        <w:t>CONCURRENT SESSIONS</w:t>
      </w:r>
      <w:r w:rsidRPr="00F34863">
        <w:rPr>
          <w:rFonts w:ascii="Arial" w:hAnsi="Arial" w:cs="Arial"/>
          <w:b w:val="0"/>
          <w:szCs w:val="18"/>
        </w:rPr>
        <w:t xml:space="preserve"> </w:t>
      </w:r>
    </w:p>
    <w:p w14:paraId="7183645D" w14:textId="77777777" w:rsidR="0068578E" w:rsidRDefault="0068578E" w:rsidP="0068578E">
      <w:pPr>
        <w:widowControl/>
        <w:jc w:val="both"/>
        <w:rPr>
          <w:rFonts w:ascii="Arial" w:hAnsi="Arial" w:cs="Arial"/>
          <w:b/>
          <w:sz w:val="18"/>
          <w:szCs w:val="18"/>
        </w:rPr>
      </w:pPr>
    </w:p>
    <w:p w14:paraId="2160D518" w14:textId="62FF59FD"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A103A0">
        <w:rPr>
          <w:rFonts w:ascii="Arial" w:eastAsiaTheme="minorEastAsia" w:hAnsi="Arial" w:cs="Arial"/>
          <w:b/>
          <w:color w:val="1A1A1A"/>
          <w:sz w:val="18"/>
          <w:szCs w:val="18"/>
        </w:rPr>
        <w:t>RT Business 101: How To Start And Run Your Own Recreational Therapy Business</w:t>
      </w:r>
      <w:r w:rsidR="00A103A0" w:rsidRPr="004B4513">
        <w:rPr>
          <w:rFonts w:ascii="Arial" w:eastAsiaTheme="minorEastAsia" w:hAnsi="Arial" w:cs="Arial"/>
          <w:color w:val="1A1A1A"/>
          <w:sz w:val="26"/>
          <w:szCs w:val="26"/>
        </w:rPr>
        <w:t xml:space="preserve"> </w:t>
      </w:r>
      <w:r w:rsidR="00A103A0" w:rsidRPr="00447689">
        <w:rPr>
          <w:rFonts w:ascii="Arial" w:hAnsi="Arial" w:cs="Arial"/>
          <w:b/>
          <w:sz w:val="18"/>
          <w:szCs w:val="18"/>
        </w:rPr>
        <w:t>(</w:t>
      </w:r>
      <w:r w:rsidR="00A103A0">
        <w:rPr>
          <w:rFonts w:ascii="Arial" w:hAnsi="Arial" w:cs="Arial"/>
          <w:b/>
          <w:sz w:val="18"/>
          <w:szCs w:val="18"/>
        </w:rPr>
        <w:t>H1</w:t>
      </w:r>
      <w:r w:rsidR="00A103A0" w:rsidRPr="00447689">
        <w:rPr>
          <w:rFonts w:ascii="Arial" w:hAnsi="Arial" w:cs="Arial"/>
          <w:b/>
          <w:sz w:val="18"/>
          <w:szCs w:val="18"/>
        </w:rPr>
        <w:t>)</w:t>
      </w:r>
      <w:r w:rsidR="00A103A0">
        <w:rPr>
          <w:rFonts w:ascii="Arial" w:hAnsi="Arial" w:cs="Arial"/>
          <w:b/>
          <w:sz w:val="18"/>
          <w:szCs w:val="18"/>
        </w:rPr>
        <w:t xml:space="preserve"> (Part 2 of 2)</w:t>
      </w:r>
      <w:r w:rsidR="00786FE4">
        <w:rPr>
          <w:rFonts w:ascii="Arial" w:hAnsi="Arial" w:cs="Arial"/>
          <w:b/>
          <w:sz w:val="18"/>
          <w:szCs w:val="18"/>
        </w:rPr>
        <w:t xml:space="preserve"> Gardenview A/B</w:t>
      </w:r>
    </w:p>
    <w:p w14:paraId="07C251FB" w14:textId="53A3DDD8" w:rsidR="0068578E" w:rsidRPr="00A103A0" w:rsidRDefault="00A103A0" w:rsidP="00A103A0">
      <w:pPr>
        <w:widowControl/>
        <w:ind w:firstLine="533"/>
        <w:jc w:val="both"/>
        <w:rPr>
          <w:rFonts w:ascii="Arial" w:hAnsi="Arial" w:cs="Arial"/>
          <w:b/>
          <w:sz w:val="18"/>
          <w:szCs w:val="18"/>
        </w:rPr>
      </w:pPr>
      <w:r w:rsidRPr="00F34863">
        <w:rPr>
          <w:rFonts w:ascii="Arial" w:hAnsi="Arial" w:cs="Arial"/>
          <w:sz w:val="18"/>
          <w:szCs w:val="18"/>
        </w:rPr>
        <w:t>See</w:t>
      </w:r>
      <w:r>
        <w:rPr>
          <w:rFonts w:ascii="Arial" w:hAnsi="Arial" w:cs="Arial"/>
          <w:sz w:val="18"/>
          <w:szCs w:val="18"/>
        </w:rPr>
        <w:t xml:space="preserve"> description of (G1)</w:t>
      </w:r>
      <w:r w:rsidR="0068578E">
        <w:rPr>
          <w:rFonts w:ascii="Arial" w:hAnsi="Arial" w:cs="Arial"/>
          <w:color w:val="1A1A1A"/>
          <w:sz w:val="18"/>
          <w:szCs w:val="18"/>
        </w:rPr>
        <w:t xml:space="preserve"> </w:t>
      </w:r>
    </w:p>
    <w:p w14:paraId="280D475A"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Nathan Lamaster, CTRS, SMART CEUs Hub,LLC</w:t>
      </w:r>
    </w:p>
    <w:p w14:paraId="6F2B3983" w14:textId="77777777" w:rsidR="0068578E" w:rsidRDefault="0068578E" w:rsidP="004C72F0">
      <w:pPr>
        <w:widowControl/>
        <w:jc w:val="both"/>
        <w:rPr>
          <w:rFonts w:ascii="Arial" w:hAnsi="Arial" w:cs="Arial"/>
          <w:b/>
          <w:sz w:val="18"/>
          <w:szCs w:val="18"/>
        </w:rPr>
      </w:pPr>
    </w:p>
    <w:p w14:paraId="606EAD38" w14:textId="792C2808" w:rsidR="00A103A0" w:rsidRPr="00F34863" w:rsidRDefault="0068578E" w:rsidP="00A103A0">
      <w:pPr>
        <w:widowControl/>
        <w:jc w:val="both"/>
        <w:rPr>
          <w:rFonts w:ascii="Arial" w:hAnsi="Arial" w:cs="Arial"/>
          <w:b/>
          <w:sz w:val="18"/>
          <w:szCs w:val="18"/>
        </w:rPr>
      </w:pPr>
      <w:r w:rsidRPr="004C0489">
        <w:rPr>
          <w:rFonts w:ascii="Arial" w:hAnsi="Arial" w:cs="Arial"/>
          <w:b/>
          <w:sz w:val="18"/>
          <w:szCs w:val="18"/>
        </w:rPr>
        <w:sym w:font="Symbol" w:char="F0A8"/>
      </w:r>
      <w:r w:rsidR="00A103A0">
        <w:rPr>
          <w:rFonts w:ascii="Arial" w:hAnsi="Arial" w:cs="Arial"/>
          <w:b/>
          <w:sz w:val="18"/>
          <w:szCs w:val="18"/>
        </w:rPr>
        <w:t xml:space="preserve"> </w:t>
      </w:r>
      <w:r w:rsidR="00A103A0">
        <w:rPr>
          <w:rFonts w:ascii="Arial" w:eastAsiaTheme="minorEastAsia" w:hAnsi="Arial" w:cs="Arial"/>
          <w:b/>
          <w:color w:val="1A1A1A"/>
          <w:sz w:val="18"/>
          <w:szCs w:val="18"/>
        </w:rPr>
        <w:t>From Clinical To Camp: Trauma-Informed Toolkit For Recreational Therapists In Outdoor Adventure (</w:t>
      </w:r>
      <w:r w:rsidR="00A103A0">
        <w:rPr>
          <w:rFonts w:ascii="Arial" w:hAnsi="Arial" w:cs="Arial"/>
          <w:b/>
          <w:sz w:val="18"/>
          <w:szCs w:val="18"/>
        </w:rPr>
        <w:t>Part 2 of 2) (H2)</w:t>
      </w:r>
      <w:r w:rsidR="00786FE4">
        <w:rPr>
          <w:rFonts w:ascii="Arial" w:hAnsi="Arial" w:cs="Arial"/>
          <w:b/>
          <w:sz w:val="18"/>
          <w:szCs w:val="18"/>
        </w:rPr>
        <w:t xml:space="preserve"> Gardenview C/D</w:t>
      </w:r>
    </w:p>
    <w:p w14:paraId="1C8BDD61" w14:textId="6CFCDBC7" w:rsidR="0068578E" w:rsidRPr="00A103A0" w:rsidRDefault="00A103A0" w:rsidP="00A103A0">
      <w:pPr>
        <w:widowControl/>
        <w:ind w:firstLine="533"/>
        <w:jc w:val="both"/>
        <w:rPr>
          <w:rFonts w:ascii="Arial" w:hAnsi="Arial" w:cs="Arial"/>
          <w:b/>
          <w:i/>
          <w:sz w:val="18"/>
          <w:szCs w:val="18"/>
        </w:rPr>
      </w:pPr>
      <w:r w:rsidRPr="00F34863">
        <w:rPr>
          <w:rFonts w:ascii="Arial" w:hAnsi="Arial" w:cs="Arial"/>
          <w:sz w:val="18"/>
          <w:szCs w:val="18"/>
        </w:rPr>
        <w:t>See</w:t>
      </w:r>
      <w:r>
        <w:rPr>
          <w:rFonts w:ascii="Arial" w:hAnsi="Arial" w:cs="Arial"/>
          <w:sz w:val="18"/>
          <w:szCs w:val="18"/>
        </w:rPr>
        <w:t xml:space="preserve"> description of (</w:t>
      </w:r>
      <w:r w:rsidR="00380C7B">
        <w:rPr>
          <w:rFonts w:ascii="Arial" w:hAnsi="Arial" w:cs="Arial"/>
          <w:i/>
          <w:sz w:val="18"/>
          <w:szCs w:val="18"/>
        </w:rPr>
        <w:t>G2</w:t>
      </w:r>
      <w:r w:rsidRPr="00A103A0">
        <w:rPr>
          <w:rFonts w:ascii="Arial" w:hAnsi="Arial" w:cs="Arial"/>
          <w:i/>
          <w:sz w:val="18"/>
          <w:szCs w:val="18"/>
        </w:rPr>
        <w:t>)</w:t>
      </w:r>
    </w:p>
    <w:p w14:paraId="62BBB76D" w14:textId="77777777" w:rsidR="00A103A0" w:rsidRDefault="00A103A0" w:rsidP="00A103A0">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Kari McConnell, MS, CTRS, Life Adventure Center Of The Bluegrass</w:t>
      </w:r>
    </w:p>
    <w:p w14:paraId="300E771C" w14:textId="77777777" w:rsidR="0068578E" w:rsidRDefault="0068578E" w:rsidP="004C72F0">
      <w:pPr>
        <w:widowControl/>
        <w:jc w:val="both"/>
        <w:rPr>
          <w:rFonts w:ascii="Arial" w:hAnsi="Arial" w:cs="Arial"/>
          <w:b/>
          <w:sz w:val="18"/>
          <w:szCs w:val="18"/>
        </w:rPr>
      </w:pPr>
    </w:p>
    <w:p w14:paraId="0C1CDA17" w14:textId="41DF0F84"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416AE5">
        <w:rPr>
          <w:rFonts w:ascii="Arial" w:hAnsi="Arial" w:cs="Arial"/>
          <w:b/>
          <w:sz w:val="18"/>
          <w:szCs w:val="18"/>
        </w:rPr>
        <w:t>The Impact Of A Physical Activity Intervention On Cognition Through Recreational Therapy Services In Public Schools</w:t>
      </w:r>
      <w:r w:rsidR="00416AE5">
        <w:rPr>
          <w:rFonts w:ascii="Arial" w:eastAsiaTheme="minorEastAsia" w:hAnsi="Arial" w:cs="Arial"/>
          <w:b/>
          <w:color w:val="1A1A1A"/>
          <w:sz w:val="18"/>
          <w:szCs w:val="18"/>
        </w:rPr>
        <w:t xml:space="preserve"> </w:t>
      </w:r>
      <w:r w:rsidRPr="00447689">
        <w:rPr>
          <w:rFonts w:ascii="Arial" w:hAnsi="Arial" w:cs="Arial"/>
          <w:b/>
          <w:sz w:val="18"/>
          <w:szCs w:val="18"/>
        </w:rPr>
        <w:t>(</w:t>
      </w:r>
      <w:r w:rsidR="002651C1">
        <w:rPr>
          <w:rFonts w:ascii="Arial" w:hAnsi="Arial" w:cs="Arial"/>
          <w:b/>
          <w:sz w:val="18"/>
          <w:szCs w:val="18"/>
        </w:rPr>
        <w:t>H</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r w:rsidR="00786FE4">
        <w:rPr>
          <w:rFonts w:ascii="Arial" w:hAnsi="Arial" w:cs="Arial"/>
          <w:b/>
          <w:sz w:val="18"/>
          <w:szCs w:val="18"/>
        </w:rPr>
        <w:t>Mountainview B</w:t>
      </w:r>
    </w:p>
    <w:p w14:paraId="49E76D56" w14:textId="695DF862" w:rsidR="0068578E" w:rsidRPr="004B4513" w:rsidRDefault="00416AE5"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 session will examine the outcomes of a physical activity intervention for youth with disabilities in the school setting. Research on this topic was conducted through the Therapeutic Recreation in Public Schools (Project TRiPS) program affiliated with the University of Tennessee. Participants will gain an understanding of Project TRiPS and the benefits of physical activity and recreational therapy services in schools. An overview of the study will be outlined, including the instrumentation and methodology that was used. Participants will gain an understanding of how data was collected, how the results were interpreted, as well as the design and outcomes of the physical activity intervention</w:t>
      </w:r>
      <w:r w:rsidR="002651C1">
        <w:rPr>
          <w:rFonts w:ascii="Arial" w:eastAsiaTheme="minorEastAsia" w:hAnsi="Arial" w:cs="Arial"/>
          <w:color w:val="1A1A1A"/>
          <w:sz w:val="18"/>
          <w:szCs w:val="18"/>
        </w:rPr>
        <w:t xml:space="preserve">. </w:t>
      </w:r>
      <w:r w:rsidR="0068578E">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Pr>
          <w:rFonts w:ascii="Arial" w:hAnsi="Arial" w:cs="Arial"/>
          <w:color w:val="1A1A1A"/>
          <w:sz w:val="18"/>
          <w:szCs w:val="18"/>
        </w:rPr>
        <w:t xml:space="preserve"> Explain at least one physical activity intervention used with individuals with disabilities through recreational therapy services, 2) </w:t>
      </w:r>
      <w:r w:rsidR="004B3034">
        <w:rPr>
          <w:rFonts w:ascii="Arial" w:hAnsi="Arial" w:cs="Arial"/>
          <w:color w:val="1A1A1A"/>
          <w:sz w:val="18"/>
          <w:szCs w:val="18"/>
        </w:rPr>
        <w:t xml:space="preserve">Identify at least one cognitive functioning assessment used with individuals with disabilities through recreational therapy services, 3) Identify at least two benefits of physical activity achieved through recreational therapy services. </w:t>
      </w:r>
      <w:r w:rsidR="002651C1">
        <w:rPr>
          <w:rFonts w:ascii="Arial" w:hAnsi="Arial" w:cs="Arial"/>
          <w:color w:val="1A1A1A"/>
          <w:sz w:val="18"/>
          <w:szCs w:val="18"/>
        </w:rPr>
        <w:t xml:space="preserve"> </w:t>
      </w:r>
    </w:p>
    <w:p w14:paraId="43BC813E" w14:textId="605378B2" w:rsidR="00AD0248"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Carlie Simms, University of Tennessee</w:t>
      </w:r>
    </w:p>
    <w:p w14:paraId="6E0C1376" w14:textId="3E3598F3" w:rsid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Natalie Burr, University of Tennessee</w:t>
      </w:r>
    </w:p>
    <w:p w14:paraId="2756069C" w14:textId="2467307C" w:rsidR="004B3034" w:rsidRPr="004B3034" w:rsidRDefault="004B3034" w:rsidP="004B3034">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Angela Wozencroft, PhD, CTRS, University of Tennessee</w:t>
      </w:r>
    </w:p>
    <w:p w14:paraId="4C4A874A" w14:textId="25BBDD50" w:rsidR="004B3034" w:rsidRPr="004B3034" w:rsidRDefault="004B3034" w:rsidP="004B3034">
      <w:pPr>
        <w:autoSpaceDE w:val="0"/>
        <w:autoSpaceDN w:val="0"/>
        <w:adjustRightInd w:val="0"/>
        <w:ind w:firstLine="720"/>
        <w:jc w:val="both"/>
        <w:rPr>
          <w:rFonts w:ascii="Arial" w:eastAsiaTheme="minorEastAsia" w:hAnsi="Arial" w:cs="Arial"/>
          <w:i/>
          <w:iCs/>
          <w:sz w:val="18"/>
          <w:szCs w:val="18"/>
        </w:rPr>
      </w:pPr>
      <w:r>
        <w:rPr>
          <w:rFonts w:ascii="Arial" w:hAnsi="Arial" w:cs="Arial"/>
          <w:i/>
          <w:sz w:val="18"/>
          <w:szCs w:val="18"/>
        </w:rPr>
        <w:t>Jason Scott, PhD, CTRS, University of Tennessee</w:t>
      </w:r>
    </w:p>
    <w:p w14:paraId="0DC650F7" w14:textId="77777777" w:rsidR="0068578E" w:rsidRDefault="0068578E" w:rsidP="004C72F0">
      <w:pPr>
        <w:widowControl/>
        <w:jc w:val="both"/>
        <w:rPr>
          <w:rFonts w:ascii="Arial" w:hAnsi="Arial" w:cs="Arial"/>
          <w:b/>
          <w:sz w:val="18"/>
          <w:szCs w:val="18"/>
        </w:rPr>
      </w:pPr>
    </w:p>
    <w:p w14:paraId="7A2C7ABB" w14:textId="74352130" w:rsidR="0068578E" w:rsidRPr="004B4513"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363C1">
        <w:rPr>
          <w:rFonts w:ascii="Arial" w:eastAsiaTheme="minorEastAsia" w:hAnsi="Arial" w:cs="Arial"/>
          <w:b/>
          <w:color w:val="1A1A1A"/>
          <w:sz w:val="18"/>
          <w:szCs w:val="18"/>
        </w:rPr>
        <w:t>Disruptive Behaviors: How To Stay Safe As A Recreational Therapist</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AD0248">
        <w:rPr>
          <w:rFonts w:ascii="Arial" w:hAnsi="Arial" w:cs="Arial"/>
          <w:b/>
          <w:sz w:val="18"/>
          <w:szCs w:val="18"/>
        </w:rPr>
        <w:t>H4</w:t>
      </w:r>
      <w:r w:rsidRPr="00447689">
        <w:rPr>
          <w:rFonts w:ascii="Arial" w:hAnsi="Arial" w:cs="Arial"/>
          <w:b/>
          <w:sz w:val="18"/>
          <w:szCs w:val="18"/>
        </w:rPr>
        <w:t>)</w:t>
      </w:r>
      <w:r w:rsidR="008E07B1">
        <w:rPr>
          <w:rFonts w:ascii="Arial" w:hAnsi="Arial" w:cs="Arial"/>
          <w:b/>
          <w:sz w:val="18"/>
          <w:szCs w:val="18"/>
        </w:rPr>
        <w:t xml:space="preserve"> </w:t>
      </w:r>
      <w:r w:rsidR="00786FE4">
        <w:rPr>
          <w:rFonts w:ascii="Arial" w:hAnsi="Arial" w:cs="Arial"/>
          <w:b/>
          <w:sz w:val="18"/>
          <w:szCs w:val="18"/>
        </w:rPr>
        <w:t>Ballroom</w:t>
      </w:r>
    </w:p>
    <w:p w14:paraId="176D44F5" w14:textId="1A68168F" w:rsidR="0068578E" w:rsidRPr="004B4513" w:rsidRDefault="0068578E"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This</w:t>
      </w:r>
      <w:r w:rsidR="00F363C1">
        <w:rPr>
          <w:rFonts w:ascii="Arial" w:eastAsiaTheme="minorEastAsia" w:hAnsi="Arial" w:cs="Arial"/>
          <w:color w:val="1A1A1A"/>
          <w:sz w:val="18"/>
          <w:szCs w:val="18"/>
        </w:rPr>
        <w:t xml:space="preserve"> session will discuss safety in the healthcare setting. An overview will be provided of diagnosis that can lead to disruptive behaviors often seen by recreational therapists. Discussion and practice of tools and tactics that can be used to assist in staying safe as a recreational therapist when faced with the disruptive patient will be reviewed. </w:t>
      </w:r>
      <w:r w:rsidR="00AD0248">
        <w:rPr>
          <w:rFonts w:ascii="Arial" w:eastAsiaTheme="minorEastAsia" w:hAnsi="Arial" w:cs="Arial"/>
          <w:color w:val="1A1A1A"/>
          <w:sz w:val="18"/>
          <w:szCs w:val="18"/>
        </w:rPr>
        <w:t xml:space="preserve"> </w:t>
      </w:r>
      <w:r>
        <w:rPr>
          <w:rFonts w:ascii="Arial" w:eastAsiaTheme="minorEastAsia" w:hAnsi="Arial" w:cs="Arial"/>
          <w:color w:val="1A1A1A"/>
          <w:sz w:val="18"/>
          <w:szCs w:val="18"/>
        </w:rPr>
        <w:t xml:space="preserve"> </w:t>
      </w:r>
      <w:r w:rsidRPr="004B4513">
        <w:rPr>
          <w:rFonts w:ascii="Arial" w:hAnsi="Arial" w:cs="Arial"/>
          <w:color w:val="1A1A1A"/>
          <w:sz w:val="18"/>
          <w:szCs w:val="18"/>
          <w:u w:val="single"/>
        </w:rPr>
        <w:t>Learning Objectives:</w:t>
      </w:r>
      <w:r w:rsidRPr="004B4513">
        <w:rPr>
          <w:rFonts w:ascii="Arial" w:hAnsi="Arial" w:cs="Arial"/>
          <w:color w:val="1A1A1A"/>
          <w:sz w:val="18"/>
          <w:szCs w:val="18"/>
        </w:rPr>
        <w:t xml:space="preserve"> </w:t>
      </w:r>
      <w:r w:rsidR="00AD0248">
        <w:rPr>
          <w:rFonts w:ascii="Arial" w:hAnsi="Arial" w:cs="Arial"/>
          <w:color w:val="1A1A1A"/>
          <w:sz w:val="18"/>
          <w:szCs w:val="18"/>
        </w:rPr>
        <w:t xml:space="preserve"> </w:t>
      </w:r>
      <w:r w:rsidRPr="004B4513">
        <w:rPr>
          <w:rFonts w:ascii="Arial" w:hAnsi="Arial" w:cs="Arial"/>
          <w:color w:val="1A1A1A"/>
          <w:sz w:val="18"/>
          <w:szCs w:val="18"/>
        </w:rPr>
        <w:t>Participants will</w:t>
      </w:r>
      <w:r>
        <w:rPr>
          <w:rFonts w:ascii="Arial" w:hAnsi="Arial" w:cs="Arial"/>
          <w:color w:val="1A1A1A"/>
          <w:sz w:val="18"/>
          <w:szCs w:val="18"/>
        </w:rPr>
        <w:t xml:space="preserve"> be able to</w:t>
      </w:r>
      <w:r w:rsidRPr="004B4513">
        <w:rPr>
          <w:rFonts w:ascii="Arial" w:hAnsi="Arial" w:cs="Arial"/>
          <w:color w:val="1A1A1A"/>
          <w:sz w:val="18"/>
          <w:szCs w:val="18"/>
        </w:rPr>
        <w:t>: 1)</w:t>
      </w:r>
      <w:r w:rsidR="00F363C1">
        <w:rPr>
          <w:rFonts w:ascii="Arial" w:hAnsi="Arial" w:cs="Arial"/>
          <w:color w:val="1A1A1A"/>
          <w:sz w:val="18"/>
          <w:szCs w:val="18"/>
        </w:rPr>
        <w:t xml:space="preserve"> Identify all levels of stress displayed by disruptive participants in recreational therapy programming</w:t>
      </w:r>
      <w:r>
        <w:rPr>
          <w:rFonts w:ascii="Arial" w:hAnsi="Arial" w:cs="Arial"/>
          <w:color w:val="1A1A1A"/>
          <w:sz w:val="18"/>
          <w:szCs w:val="18"/>
        </w:rPr>
        <w:t>,</w:t>
      </w:r>
      <w:r w:rsidR="00D8634A">
        <w:rPr>
          <w:rFonts w:ascii="Arial" w:hAnsi="Arial" w:cs="Arial"/>
          <w:color w:val="1A1A1A"/>
          <w:sz w:val="18"/>
          <w:szCs w:val="18"/>
        </w:rPr>
        <w:t xml:space="preserve"> </w:t>
      </w:r>
      <w:r w:rsidR="00AD0248">
        <w:rPr>
          <w:rFonts w:ascii="Arial" w:hAnsi="Arial" w:cs="Arial"/>
          <w:color w:val="1A1A1A"/>
          <w:sz w:val="18"/>
          <w:szCs w:val="18"/>
        </w:rPr>
        <w:t>2) Identify</w:t>
      </w:r>
      <w:r w:rsidR="00F363C1">
        <w:rPr>
          <w:rFonts w:ascii="Arial" w:hAnsi="Arial" w:cs="Arial"/>
          <w:color w:val="1A1A1A"/>
          <w:sz w:val="18"/>
          <w:szCs w:val="18"/>
        </w:rPr>
        <w:t xml:space="preserve"> at least one appropriate response the recreational therapist should make to address levels of stress displayed by disruptive participants</w:t>
      </w:r>
      <w:r>
        <w:rPr>
          <w:rFonts w:ascii="Arial" w:hAnsi="Arial" w:cs="Arial"/>
          <w:color w:val="1A1A1A"/>
          <w:sz w:val="18"/>
          <w:szCs w:val="18"/>
        </w:rPr>
        <w:t xml:space="preserve">, </w:t>
      </w:r>
      <w:r w:rsidR="00AD0248">
        <w:rPr>
          <w:rFonts w:ascii="Arial" w:hAnsi="Arial" w:cs="Arial"/>
          <w:color w:val="1A1A1A"/>
          <w:sz w:val="18"/>
          <w:szCs w:val="18"/>
        </w:rPr>
        <w:t xml:space="preserve"> </w:t>
      </w:r>
      <w:r w:rsidR="00F363C1">
        <w:rPr>
          <w:rFonts w:ascii="Arial" w:hAnsi="Arial" w:cs="Arial"/>
          <w:color w:val="1A1A1A"/>
          <w:sz w:val="18"/>
          <w:szCs w:val="18"/>
        </w:rPr>
        <w:t>3) Identify at least one diagnosis that may make a patient more likely to display disruptive behavior during recreational therapy programming.</w:t>
      </w:r>
      <w:r>
        <w:rPr>
          <w:rFonts w:ascii="Arial" w:hAnsi="Arial" w:cs="Arial"/>
          <w:color w:val="1A1A1A"/>
          <w:sz w:val="18"/>
          <w:szCs w:val="18"/>
        </w:rPr>
        <w:t xml:space="preserve"> </w:t>
      </w:r>
    </w:p>
    <w:p w14:paraId="7F644A02" w14:textId="3B886338" w:rsidR="0068578E" w:rsidRDefault="00F363C1" w:rsidP="00380C7B">
      <w:pPr>
        <w:autoSpaceDE w:val="0"/>
        <w:autoSpaceDN w:val="0"/>
        <w:adjustRightInd w:val="0"/>
        <w:ind w:firstLine="720"/>
        <w:jc w:val="both"/>
        <w:rPr>
          <w:rFonts w:ascii="Arial" w:eastAsiaTheme="minorEastAsia" w:hAnsi="Arial" w:cs="Arial"/>
          <w:i/>
          <w:color w:val="1A1A1A"/>
          <w:sz w:val="18"/>
          <w:szCs w:val="18"/>
        </w:rPr>
      </w:pPr>
      <w:r>
        <w:rPr>
          <w:rFonts w:ascii="Arial" w:eastAsiaTheme="minorEastAsia" w:hAnsi="Arial" w:cs="Arial"/>
          <w:i/>
          <w:color w:val="1A1A1A"/>
          <w:sz w:val="18"/>
          <w:szCs w:val="18"/>
        </w:rPr>
        <w:t xml:space="preserve">Rebecca Halioua, CTRS, </w:t>
      </w:r>
      <w:r w:rsidR="00F2746C">
        <w:rPr>
          <w:rFonts w:ascii="Arial" w:eastAsiaTheme="minorEastAsia" w:hAnsi="Arial" w:cs="Arial"/>
          <w:i/>
          <w:color w:val="1A1A1A"/>
          <w:sz w:val="18"/>
          <w:szCs w:val="18"/>
        </w:rPr>
        <w:t>Charlie Norwood VAMC</w:t>
      </w:r>
    </w:p>
    <w:p w14:paraId="1E85A40D" w14:textId="77777777" w:rsidR="007D06F9" w:rsidRPr="00F34863" w:rsidRDefault="007D06F9" w:rsidP="001541B0">
      <w:pPr>
        <w:pStyle w:val="Default"/>
        <w:jc w:val="both"/>
        <w:rPr>
          <w:sz w:val="18"/>
          <w:szCs w:val="18"/>
        </w:rPr>
        <w:sectPr w:rsidR="007D06F9" w:rsidRPr="00F34863" w:rsidSect="00D16574">
          <w:pgSz w:w="12240" w:h="15840"/>
          <w:pgMar w:top="1440" w:right="1440" w:bottom="1008" w:left="1440" w:header="720" w:footer="720" w:gutter="0"/>
          <w:cols w:space="720"/>
          <w:docGrid w:linePitch="360"/>
        </w:sectPr>
      </w:pPr>
    </w:p>
    <w:p w14:paraId="2303E99C" w14:textId="77777777" w:rsidR="00915894" w:rsidRDefault="00915894" w:rsidP="00915894">
      <w:pPr>
        <w:pStyle w:val="Heading1"/>
        <w:spacing w:line="240" w:lineRule="auto"/>
        <w:jc w:val="both"/>
        <w:rPr>
          <w:rFonts w:ascii="Arial" w:hAnsi="Arial" w:cs="Arial"/>
          <w:szCs w:val="18"/>
        </w:rPr>
      </w:pPr>
    </w:p>
    <w:p w14:paraId="6825DCE3" w14:textId="756E382D" w:rsidR="00915894" w:rsidRDefault="00CB3CD0">
      <w:pPr>
        <w:pStyle w:val="Heading1"/>
        <w:spacing w:line="240" w:lineRule="auto"/>
        <w:jc w:val="both"/>
      </w:pPr>
      <w:r w:rsidRPr="00F34863">
        <w:rPr>
          <w:rFonts w:ascii="Arial" w:hAnsi="Arial" w:cs="Arial"/>
          <w:szCs w:val="18"/>
        </w:rPr>
        <w:t xml:space="preserve">11:45 – 12:00 </w:t>
      </w:r>
      <w:r w:rsidRPr="00F34863">
        <w:rPr>
          <w:rFonts w:ascii="Arial" w:hAnsi="Arial" w:cs="Arial"/>
          <w:szCs w:val="18"/>
        </w:rPr>
        <w:tab/>
        <w:t xml:space="preserve">BREAK </w:t>
      </w:r>
    </w:p>
    <w:p w14:paraId="0F97DACB" w14:textId="77777777" w:rsidR="00915894" w:rsidRDefault="00915894" w:rsidP="001541B0">
      <w:pPr>
        <w:pStyle w:val="Heading1"/>
        <w:spacing w:line="240" w:lineRule="auto"/>
        <w:jc w:val="both"/>
        <w:rPr>
          <w:rFonts w:ascii="Arial" w:hAnsi="Arial" w:cs="Arial"/>
          <w:szCs w:val="18"/>
        </w:rPr>
      </w:pPr>
    </w:p>
    <w:p w14:paraId="3C895926" w14:textId="77777777" w:rsidR="00DC36B5" w:rsidRPr="00F34863" w:rsidRDefault="00DC36B5" w:rsidP="001541B0">
      <w:pPr>
        <w:pStyle w:val="Heading1"/>
        <w:spacing w:line="240" w:lineRule="auto"/>
        <w:jc w:val="both"/>
        <w:rPr>
          <w:rFonts w:ascii="Arial" w:hAnsi="Arial" w:cs="Arial"/>
          <w:szCs w:val="18"/>
        </w:rPr>
      </w:pPr>
      <w:r w:rsidRPr="00F34863">
        <w:rPr>
          <w:rFonts w:ascii="Arial" w:hAnsi="Arial" w:cs="Arial"/>
          <w:szCs w:val="18"/>
        </w:rPr>
        <w:t>12:00-1:00</w:t>
      </w:r>
      <w:r w:rsidRPr="00F34863">
        <w:rPr>
          <w:rFonts w:ascii="Arial" w:hAnsi="Arial" w:cs="Arial"/>
          <w:szCs w:val="18"/>
        </w:rPr>
        <w:tab/>
        <w:t>GENERAL SESSION</w:t>
      </w:r>
      <w:r w:rsidRPr="00F34863">
        <w:rPr>
          <w:rFonts w:ascii="Arial" w:hAnsi="Arial" w:cs="Arial"/>
          <w:color w:val="FF0000"/>
          <w:szCs w:val="18"/>
        </w:rPr>
        <w:t xml:space="preserve"> </w:t>
      </w:r>
    </w:p>
    <w:p w14:paraId="3CD74F1C" w14:textId="77777777" w:rsidR="0068578E" w:rsidRDefault="0068578E" w:rsidP="0068578E">
      <w:pPr>
        <w:widowControl/>
        <w:jc w:val="both"/>
        <w:rPr>
          <w:rFonts w:ascii="Arial" w:hAnsi="Arial" w:cs="Arial"/>
          <w:b/>
          <w:sz w:val="18"/>
          <w:szCs w:val="18"/>
        </w:rPr>
      </w:pPr>
    </w:p>
    <w:p w14:paraId="55F33A5B" w14:textId="2D280ADA" w:rsidR="00AB4EFC" w:rsidRDefault="0068578E" w:rsidP="0068578E">
      <w:pPr>
        <w:widowControl/>
        <w:jc w:val="both"/>
        <w:rPr>
          <w:rFonts w:ascii="Arial" w:hAnsi="Arial" w:cs="Arial"/>
          <w:b/>
          <w:sz w:val="18"/>
          <w:szCs w:val="18"/>
        </w:rPr>
      </w:pPr>
      <w:r w:rsidRPr="004C0489">
        <w:rPr>
          <w:rFonts w:ascii="Arial" w:hAnsi="Arial" w:cs="Arial"/>
          <w:b/>
          <w:sz w:val="18"/>
          <w:szCs w:val="18"/>
        </w:rPr>
        <w:sym w:font="Symbol" w:char="F0A8"/>
      </w:r>
      <w:r>
        <w:rPr>
          <w:rFonts w:ascii="Arial" w:hAnsi="Arial" w:cs="Arial"/>
          <w:b/>
          <w:sz w:val="18"/>
          <w:szCs w:val="18"/>
        </w:rPr>
        <w:t xml:space="preserve"> </w:t>
      </w:r>
      <w:r w:rsidR="00FB289A">
        <w:rPr>
          <w:rFonts w:ascii="Arial" w:eastAsiaTheme="minorEastAsia" w:hAnsi="Arial" w:cs="Arial"/>
          <w:b/>
          <w:color w:val="1A1A1A"/>
          <w:sz w:val="18"/>
          <w:szCs w:val="18"/>
        </w:rPr>
        <w:t>Servant Leadership And The Recreational Therapist: Exploring Connections</w:t>
      </w:r>
      <w:r w:rsidRPr="004B4513">
        <w:rPr>
          <w:rFonts w:ascii="Arial" w:eastAsiaTheme="minorEastAsia" w:hAnsi="Arial" w:cs="Arial"/>
          <w:color w:val="1A1A1A"/>
          <w:sz w:val="26"/>
          <w:szCs w:val="26"/>
        </w:rPr>
        <w:t xml:space="preserve"> </w:t>
      </w:r>
      <w:r w:rsidRPr="00447689">
        <w:rPr>
          <w:rFonts w:ascii="Arial" w:hAnsi="Arial" w:cs="Arial"/>
          <w:b/>
          <w:sz w:val="18"/>
          <w:szCs w:val="18"/>
        </w:rPr>
        <w:t>(</w:t>
      </w:r>
      <w:r w:rsidR="00930E27">
        <w:rPr>
          <w:rFonts w:ascii="Arial" w:hAnsi="Arial" w:cs="Arial"/>
          <w:b/>
          <w:sz w:val="18"/>
          <w:szCs w:val="18"/>
        </w:rPr>
        <w:t>K</w:t>
      </w:r>
      <w:r>
        <w:rPr>
          <w:rFonts w:ascii="Arial" w:hAnsi="Arial" w:cs="Arial"/>
          <w:b/>
          <w:sz w:val="18"/>
          <w:szCs w:val="18"/>
        </w:rPr>
        <w:t>3</w:t>
      </w:r>
      <w:r w:rsidRPr="00447689">
        <w:rPr>
          <w:rFonts w:ascii="Arial" w:hAnsi="Arial" w:cs="Arial"/>
          <w:b/>
          <w:sz w:val="18"/>
          <w:szCs w:val="18"/>
        </w:rPr>
        <w:t>)</w:t>
      </w:r>
      <w:r>
        <w:rPr>
          <w:rFonts w:ascii="Arial" w:hAnsi="Arial" w:cs="Arial"/>
          <w:b/>
          <w:sz w:val="18"/>
          <w:szCs w:val="18"/>
        </w:rPr>
        <w:t xml:space="preserve"> </w:t>
      </w:r>
      <w:r w:rsidR="00786FE4">
        <w:rPr>
          <w:rFonts w:ascii="Arial" w:hAnsi="Arial" w:cs="Arial"/>
          <w:b/>
          <w:sz w:val="18"/>
          <w:szCs w:val="18"/>
        </w:rPr>
        <w:t>Ballroom</w:t>
      </w:r>
    </w:p>
    <w:p w14:paraId="7974E20F" w14:textId="3F36AA90" w:rsidR="0068578E" w:rsidRPr="00AB4EFC" w:rsidRDefault="00AB4EFC" w:rsidP="0068578E">
      <w:pPr>
        <w:widowControl/>
        <w:jc w:val="both"/>
        <w:rPr>
          <w:rFonts w:ascii="Arial" w:hAnsi="Arial" w:cs="Arial"/>
          <w:b/>
          <w:i/>
          <w:sz w:val="18"/>
          <w:szCs w:val="18"/>
        </w:rPr>
      </w:pPr>
      <w:r>
        <w:rPr>
          <w:rFonts w:ascii="Arial" w:hAnsi="Arial" w:cs="Arial"/>
          <w:b/>
          <w:sz w:val="18"/>
          <w:szCs w:val="18"/>
        </w:rPr>
        <w:t xml:space="preserve">    </w:t>
      </w:r>
      <w:r w:rsidRPr="00AB4EFC">
        <w:rPr>
          <w:rFonts w:ascii="Arial" w:hAnsi="Arial" w:cs="Arial"/>
          <w:b/>
          <w:i/>
          <w:sz w:val="18"/>
          <w:szCs w:val="18"/>
        </w:rPr>
        <w:t xml:space="preserve">Ann James Award Winner </w:t>
      </w:r>
      <w:r w:rsidR="00C418A3" w:rsidRPr="00AB4EFC">
        <w:rPr>
          <w:rFonts w:ascii="Arial" w:hAnsi="Arial" w:cs="Arial"/>
          <w:b/>
          <w:i/>
          <w:sz w:val="18"/>
          <w:szCs w:val="18"/>
        </w:rPr>
        <w:t>Session -</w:t>
      </w:r>
      <w:r w:rsidRPr="00AB4EFC">
        <w:rPr>
          <w:rFonts w:ascii="Arial" w:hAnsi="Arial" w:cs="Arial"/>
          <w:b/>
          <w:i/>
          <w:sz w:val="18"/>
          <w:szCs w:val="18"/>
        </w:rPr>
        <w:t xml:space="preserve"> 2018 Symposium</w:t>
      </w:r>
      <w:r w:rsidR="0068578E" w:rsidRPr="00AB4EFC">
        <w:rPr>
          <w:rFonts w:ascii="Arial" w:hAnsi="Arial" w:cs="Arial"/>
          <w:b/>
          <w:i/>
          <w:sz w:val="18"/>
          <w:szCs w:val="18"/>
        </w:rPr>
        <w:t xml:space="preserve"> </w:t>
      </w:r>
    </w:p>
    <w:p w14:paraId="14114C78" w14:textId="4B55E3FF" w:rsidR="0068578E" w:rsidRPr="004B4513" w:rsidRDefault="00FB289A" w:rsidP="0068578E">
      <w:pPr>
        <w:autoSpaceDE w:val="0"/>
        <w:autoSpaceDN w:val="0"/>
        <w:adjustRightInd w:val="0"/>
        <w:ind w:left="180"/>
        <w:jc w:val="both"/>
        <w:rPr>
          <w:rFonts w:ascii="Arial" w:eastAsiaTheme="minorEastAsia" w:hAnsi="Arial" w:cs="Arial"/>
          <w:color w:val="1A1A1A"/>
          <w:sz w:val="18"/>
          <w:szCs w:val="18"/>
        </w:rPr>
      </w:pPr>
      <w:r>
        <w:rPr>
          <w:rFonts w:ascii="Arial" w:eastAsiaTheme="minorEastAsia" w:hAnsi="Arial" w:cs="Arial"/>
          <w:color w:val="1A1A1A"/>
          <w:sz w:val="18"/>
          <w:szCs w:val="18"/>
        </w:rPr>
        <w:t>Servant leadership is an oft overlooked style of leadership because it is so contrary to many cultural influences that affect our society today. In reality, there are many concepts of servant leadership that are directly relatable to the practice of recreational therapy. This session will explore the concept of servant leadership by defining several key terms and wrestling with the overarching concepts behind this leadership style. In addition to defining the key terms, ten charac</w:t>
      </w:r>
      <w:r w:rsidR="001251EA">
        <w:rPr>
          <w:rFonts w:ascii="Arial" w:eastAsiaTheme="minorEastAsia" w:hAnsi="Arial" w:cs="Arial"/>
          <w:color w:val="1A1A1A"/>
          <w:sz w:val="18"/>
          <w:szCs w:val="18"/>
        </w:rPr>
        <w:t>teristics as identified by Larry S</w:t>
      </w:r>
      <w:r>
        <w:rPr>
          <w:rFonts w:ascii="Arial" w:eastAsiaTheme="minorEastAsia" w:hAnsi="Arial" w:cs="Arial"/>
          <w:color w:val="1A1A1A"/>
          <w:sz w:val="18"/>
          <w:szCs w:val="18"/>
        </w:rPr>
        <w:t>pears will be explored and compared to facilitation techniques employed by recreational therapists. The session will close by examining how the characteristics of servant leadership can be ut</w:t>
      </w:r>
      <w:r w:rsidR="007D4C82">
        <w:rPr>
          <w:rFonts w:ascii="Arial" w:eastAsiaTheme="minorEastAsia" w:hAnsi="Arial" w:cs="Arial"/>
          <w:color w:val="1A1A1A"/>
          <w:sz w:val="18"/>
          <w:szCs w:val="18"/>
        </w:rPr>
        <w:t>ilized by recreational therapists</w:t>
      </w:r>
      <w:r>
        <w:rPr>
          <w:rFonts w:ascii="Arial" w:eastAsiaTheme="minorEastAsia" w:hAnsi="Arial" w:cs="Arial"/>
          <w:color w:val="1A1A1A"/>
          <w:sz w:val="18"/>
          <w:szCs w:val="18"/>
        </w:rPr>
        <w:t xml:space="preserve"> in a wide variety of practice settings with a wide variety of client types. </w:t>
      </w:r>
      <w:r w:rsidR="00930E27">
        <w:rPr>
          <w:rFonts w:ascii="Arial" w:eastAsiaTheme="minorEastAsia" w:hAnsi="Arial" w:cs="Arial"/>
          <w:color w:val="1A1A1A"/>
          <w:sz w:val="18"/>
          <w:szCs w:val="18"/>
        </w:rPr>
        <w:t xml:space="preserve"> </w:t>
      </w:r>
      <w:r w:rsidR="0068578E" w:rsidRPr="004B4513">
        <w:rPr>
          <w:rFonts w:ascii="Arial" w:hAnsi="Arial" w:cs="Arial"/>
          <w:color w:val="1A1A1A"/>
          <w:sz w:val="18"/>
          <w:szCs w:val="18"/>
          <w:u w:val="single"/>
        </w:rPr>
        <w:t>Learning Objectives:</w:t>
      </w:r>
      <w:r w:rsidR="0068578E" w:rsidRPr="004B4513">
        <w:rPr>
          <w:rFonts w:ascii="Arial" w:hAnsi="Arial" w:cs="Arial"/>
          <w:color w:val="1A1A1A"/>
          <w:sz w:val="18"/>
          <w:szCs w:val="18"/>
        </w:rPr>
        <w:t xml:space="preserve"> Participants will</w:t>
      </w:r>
      <w:r w:rsidR="0068578E">
        <w:rPr>
          <w:rFonts w:ascii="Arial" w:hAnsi="Arial" w:cs="Arial"/>
          <w:color w:val="1A1A1A"/>
          <w:sz w:val="18"/>
          <w:szCs w:val="18"/>
        </w:rPr>
        <w:t xml:space="preserve"> be able to</w:t>
      </w:r>
      <w:r w:rsidR="0068578E" w:rsidRPr="004B4513">
        <w:rPr>
          <w:rFonts w:ascii="Arial" w:hAnsi="Arial" w:cs="Arial"/>
          <w:color w:val="1A1A1A"/>
          <w:sz w:val="18"/>
          <w:szCs w:val="18"/>
        </w:rPr>
        <w:t>: 1)</w:t>
      </w:r>
      <w:r w:rsidR="007D4C82">
        <w:rPr>
          <w:rFonts w:ascii="Arial" w:hAnsi="Arial" w:cs="Arial"/>
          <w:color w:val="1A1A1A"/>
          <w:sz w:val="18"/>
          <w:szCs w:val="18"/>
        </w:rPr>
        <w:t xml:space="preserve"> Verbally define servant leadership, 2) Verbally state the questions that form the test of servant leadership, 3) Provide three examples of how recreational therapists can utilize the characteristics of servant leadership</w:t>
      </w:r>
      <w:r w:rsidR="00A00ED7">
        <w:rPr>
          <w:rFonts w:ascii="Arial" w:hAnsi="Arial" w:cs="Arial"/>
          <w:color w:val="1A1A1A"/>
          <w:sz w:val="18"/>
          <w:szCs w:val="18"/>
        </w:rPr>
        <w:t>.</w:t>
      </w:r>
      <w:r w:rsidR="0068578E">
        <w:rPr>
          <w:rFonts w:ascii="Arial" w:hAnsi="Arial" w:cs="Arial"/>
          <w:color w:val="1A1A1A"/>
          <w:sz w:val="18"/>
          <w:szCs w:val="18"/>
        </w:rPr>
        <w:t xml:space="preserve"> </w:t>
      </w:r>
    </w:p>
    <w:p w14:paraId="1767E80E" w14:textId="407D5A48" w:rsidR="00A00ED7" w:rsidRPr="00A00ED7" w:rsidRDefault="007D4C82" w:rsidP="00A00ED7">
      <w:pPr>
        <w:ind w:firstLine="720"/>
        <w:jc w:val="both"/>
        <w:rPr>
          <w:rFonts w:ascii="Arial" w:hAnsi="Arial" w:cs="Arial"/>
          <w:i/>
          <w:sz w:val="18"/>
          <w:szCs w:val="18"/>
        </w:rPr>
      </w:pPr>
      <w:r>
        <w:rPr>
          <w:rFonts w:ascii="Arial" w:eastAsiaTheme="minorEastAsia" w:hAnsi="Arial" w:cs="Arial"/>
          <w:i/>
          <w:color w:val="1A1A1A"/>
          <w:sz w:val="18"/>
          <w:szCs w:val="18"/>
        </w:rPr>
        <w:t xml:space="preserve">Brent Wolfe, </w:t>
      </w:r>
      <w:r>
        <w:rPr>
          <w:rFonts w:ascii="Arial" w:eastAsiaTheme="minorEastAsia" w:hAnsi="Arial" w:cs="Arial"/>
          <w:i/>
          <w:iCs/>
          <w:sz w:val="18"/>
          <w:szCs w:val="18"/>
        </w:rPr>
        <w:t>PhD, CTRS,</w:t>
      </w:r>
      <w:r w:rsidR="00EF0A4E">
        <w:rPr>
          <w:rFonts w:ascii="Arial" w:eastAsiaTheme="minorEastAsia" w:hAnsi="Arial" w:cs="Arial"/>
          <w:i/>
          <w:iCs/>
          <w:sz w:val="18"/>
          <w:szCs w:val="18"/>
        </w:rPr>
        <w:t>FDRT,</w:t>
      </w:r>
      <w:r>
        <w:rPr>
          <w:rFonts w:ascii="Arial" w:eastAsiaTheme="minorEastAsia" w:hAnsi="Arial" w:cs="Arial"/>
          <w:i/>
          <w:iCs/>
          <w:sz w:val="18"/>
          <w:szCs w:val="18"/>
        </w:rPr>
        <w:t xml:space="preserve"> Georgia Southern University</w:t>
      </w:r>
    </w:p>
    <w:p w14:paraId="7C2DD075" w14:textId="77777777" w:rsidR="00DC36B5" w:rsidRDefault="00DC36B5" w:rsidP="001541B0">
      <w:pPr>
        <w:jc w:val="both"/>
        <w:rPr>
          <w:rFonts w:ascii="Arial" w:hAnsi="Arial" w:cs="Arial"/>
          <w:sz w:val="18"/>
          <w:szCs w:val="18"/>
        </w:rPr>
      </w:pPr>
    </w:p>
    <w:p w14:paraId="1B2234A3" w14:textId="77777777" w:rsidR="00D16574" w:rsidRPr="00F34863" w:rsidRDefault="00D16574" w:rsidP="001541B0">
      <w:pPr>
        <w:jc w:val="both"/>
        <w:rPr>
          <w:rFonts w:ascii="Arial" w:hAnsi="Arial" w:cs="Arial"/>
          <w:sz w:val="18"/>
          <w:szCs w:val="18"/>
        </w:rPr>
      </w:pPr>
    </w:p>
    <w:p w14:paraId="0A4A061E" w14:textId="77777777" w:rsidR="00DC36B5" w:rsidRDefault="00DC36B5" w:rsidP="00580B62">
      <w:pPr>
        <w:pStyle w:val="Heading1"/>
        <w:tabs>
          <w:tab w:val="left" w:pos="738"/>
          <w:tab w:val="left" w:pos="1008"/>
          <w:tab w:val="left" w:pos="1440"/>
          <w:tab w:val="left" w:pos="11358"/>
        </w:tabs>
        <w:spacing w:line="240" w:lineRule="auto"/>
        <w:jc w:val="both"/>
        <w:rPr>
          <w:rFonts w:ascii="Arial" w:hAnsi="Arial" w:cs="Arial"/>
          <w:szCs w:val="18"/>
        </w:rPr>
      </w:pPr>
      <w:r w:rsidRPr="00F34863">
        <w:rPr>
          <w:rFonts w:ascii="Arial" w:hAnsi="Arial" w:cs="Arial"/>
          <w:szCs w:val="18"/>
        </w:rPr>
        <w:t>1:00</w:t>
      </w:r>
      <w:r w:rsidRPr="00F34863">
        <w:rPr>
          <w:rFonts w:ascii="Arial" w:hAnsi="Arial" w:cs="Arial"/>
          <w:szCs w:val="18"/>
        </w:rPr>
        <w:tab/>
      </w:r>
      <w:r w:rsidR="00580B62">
        <w:rPr>
          <w:rFonts w:ascii="Arial" w:hAnsi="Arial" w:cs="Arial"/>
          <w:szCs w:val="18"/>
        </w:rPr>
        <w:tab/>
      </w:r>
      <w:r w:rsidR="00580B62">
        <w:rPr>
          <w:rFonts w:ascii="Arial" w:hAnsi="Arial" w:cs="Arial"/>
          <w:szCs w:val="18"/>
        </w:rPr>
        <w:tab/>
      </w:r>
      <w:r w:rsidRPr="00F34863">
        <w:rPr>
          <w:rFonts w:ascii="Arial" w:hAnsi="Arial" w:cs="Arial"/>
          <w:szCs w:val="18"/>
        </w:rPr>
        <w:t>CLOSING, FINAL EVALUATION, DOOR PRIZES</w:t>
      </w:r>
    </w:p>
    <w:p w14:paraId="54E8A1D0" w14:textId="1BC9B559" w:rsidR="00940CC2" w:rsidRDefault="00940CC2">
      <w:pPr>
        <w:widowControl/>
      </w:pPr>
    </w:p>
    <w:p w14:paraId="0DF04E4F" w14:textId="77777777" w:rsidR="00FB289A" w:rsidRDefault="00FB289A">
      <w:pPr>
        <w:widowControl/>
        <w:rPr>
          <w:b/>
        </w:rPr>
      </w:pPr>
    </w:p>
    <w:p w14:paraId="56F8D469" w14:textId="77777777" w:rsidR="00FB289A" w:rsidRDefault="00FB289A">
      <w:pPr>
        <w:widowControl/>
        <w:rPr>
          <w:b/>
        </w:rPr>
      </w:pPr>
    </w:p>
    <w:p w14:paraId="30A316E5" w14:textId="77777777" w:rsidR="00A522C6" w:rsidRDefault="00A522C6">
      <w:pPr>
        <w:widowControl/>
        <w:rPr>
          <w:b/>
        </w:rPr>
      </w:pPr>
    </w:p>
    <w:p w14:paraId="35D379AF" w14:textId="77777777" w:rsidR="007A4FC1" w:rsidRPr="00F667B7" w:rsidRDefault="007A4FC1" w:rsidP="007A4FC1">
      <w:pPr>
        <w:widowControl/>
        <w:jc w:val="center"/>
        <w:rPr>
          <w:rFonts w:ascii="Arial" w:hAnsi="Arial" w:cs="Arial"/>
          <w:b/>
          <w:sz w:val="28"/>
          <w:szCs w:val="28"/>
        </w:rPr>
      </w:pPr>
      <w:r w:rsidRPr="00F667B7">
        <w:rPr>
          <w:rFonts w:ascii="Arial" w:hAnsi="Arial" w:cs="Arial"/>
          <w:b/>
          <w:sz w:val="28"/>
          <w:szCs w:val="28"/>
        </w:rPr>
        <w:lastRenderedPageBreak/>
        <w:t>SRTS EVALUATION PROCESS</w:t>
      </w:r>
    </w:p>
    <w:p w14:paraId="0CEFF071" w14:textId="77777777" w:rsidR="007A4FC1" w:rsidRPr="00F667B7" w:rsidRDefault="007A4FC1" w:rsidP="007A4FC1">
      <w:pPr>
        <w:widowControl/>
        <w:jc w:val="center"/>
        <w:rPr>
          <w:rFonts w:ascii="Arial" w:hAnsi="Arial" w:cs="Arial"/>
          <w:b/>
          <w:i/>
          <w:sz w:val="24"/>
          <w:szCs w:val="24"/>
        </w:rPr>
      </w:pPr>
      <w:r w:rsidRPr="00F667B7">
        <w:rPr>
          <w:rFonts w:ascii="Arial" w:hAnsi="Arial" w:cs="Arial"/>
          <w:b/>
          <w:i/>
          <w:sz w:val="24"/>
          <w:szCs w:val="24"/>
        </w:rPr>
        <w:t>Can Access At srts.info</w:t>
      </w:r>
    </w:p>
    <w:p w14:paraId="6BE7C590" w14:textId="77777777" w:rsidR="007A4FC1" w:rsidRDefault="007A4FC1" w:rsidP="007A4FC1">
      <w:pPr>
        <w:widowControl/>
        <w:rPr>
          <w:b/>
          <w:i/>
        </w:rPr>
      </w:pPr>
    </w:p>
    <w:p w14:paraId="35930D17" w14:textId="77777777" w:rsidR="007A4FC1" w:rsidRDefault="007A4FC1" w:rsidP="007A4FC1">
      <w:pPr>
        <w:widowControl/>
        <w:rPr>
          <w:b/>
          <w:sz w:val="24"/>
          <w:szCs w:val="24"/>
          <w:u w:val="single"/>
        </w:rPr>
      </w:pPr>
      <w:r>
        <w:rPr>
          <w:b/>
          <w:sz w:val="24"/>
          <w:szCs w:val="24"/>
          <w:u w:val="single"/>
        </w:rPr>
        <w:t>Session Evaluations</w:t>
      </w:r>
    </w:p>
    <w:p w14:paraId="222EBBCF" w14:textId="584B8F95" w:rsidR="00FA1853" w:rsidRPr="00F667B7" w:rsidRDefault="00FA1853" w:rsidP="00FA1853">
      <w:pPr>
        <w:pStyle w:val="PlainText"/>
        <w:rPr>
          <w:rFonts w:ascii="Arial" w:hAnsi="Arial" w:cs="Arial"/>
          <w:sz w:val="22"/>
          <w:szCs w:val="22"/>
        </w:rPr>
      </w:pPr>
      <w:r w:rsidRPr="00F667B7">
        <w:rPr>
          <w:rFonts w:ascii="Arial" w:hAnsi="Arial" w:cs="Arial"/>
          <w:sz w:val="22"/>
          <w:szCs w:val="22"/>
        </w:rPr>
        <w:t>All Session/Conference Evaluations</w:t>
      </w:r>
    </w:p>
    <w:p w14:paraId="75E7BB87" w14:textId="77777777" w:rsidR="00FA1853" w:rsidRPr="00F667B7" w:rsidRDefault="00FA1853" w:rsidP="00FA1853">
      <w:pPr>
        <w:widowControl/>
        <w:rPr>
          <w:rFonts w:ascii="Arial" w:hAnsi="Arial" w:cs="Arial"/>
          <w:sz w:val="22"/>
          <w:szCs w:val="22"/>
        </w:rPr>
      </w:pPr>
      <w:r w:rsidRPr="00F667B7">
        <w:rPr>
          <w:rFonts w:ascii="Arial" w:hAnsi="Arial" w:cs="Arial"/>
          <w:sz w:val="22"/>
          <w:szCs w:val="22"/>
        </w:rPr>
        <w:t xml:space="preserve">1.      Utilize link </w:t>
      </w:r>
      <w:hyperlink r:id="rId8" w:tgtFrame="_blank" w:tooltip="EvaluateSRTS2019" w:history="1">
        <w:r w:rsidRPr="00F667B7">
          <w:rPr>
            <w:rFonts w:ascii="Arial" w:hAnsi="Arial" w:cs="Arial"/>
            <w:color w:val="660000"/>
            <w:sz w:val="22"/>
            <w:szCs w:val="22"/>
            <w:u w:val="single"/>
          </w:rPr>
          <w:t>EvaluateSRTS2019</w:t>
        </w:r>
        <w:r w:rsidRPr="00F667B7">
          <w:rPr>
            <w:rFonts w:ascii="Arial" w:hAnsi="Arial" w:cs="Arial"/>
            <w:color w:val="0000FF"/>
            <w:sz w:val="22"/>
            <w:szCs w:val="22"/>
            <w:u w:val="single"/>
          </w:rPr>
          <w:t xml:space="preserve"> [ecu.az1.qualtrics.com]</w:t>
        </w:r>
      </w:hyperlink>
      <w:r w:rsidRPr="00F667B7">
        <w:rPr>
          <w:rFonts w:ascii="Arial" w:hAnsi="Arial" w:cs="Arial"/>
          <w:sz w:val="22"/>
          <w:szCs w:val="22"/>
        </w:rPr>
        <w:t xml:space="preserve"> or </w:t>
      </w:r>
      <w:hyperlink r:id="rId9" w:tgtFrame="_blank" w:history="1">
        <w:r w:rsidRPr="00F667B7">
          <w:rPr>
            <w:rFonts w:ascii="Arial" w:hAnsi="Arial" w:cs="Arial"/>
            <w:color w:val="0000FF"/>
            <w:sz w:val="22"/>
            <w:szCs w:val="22"/>
            <w:u w:val="single"/>
          </w:rPr>
          <w:t>https://ecu.az1.qualtrics.com/jfe/form/SV_es34he3oQewMhHT [ecu.az1.qualtrics.com]</w:t>
        </w:r>
      </w:hyperlink>
    </w:p>
    <w:p w14:paraId="5612273F" w14:textId="4FABB871" w:rsidR="00FA1853" w:rsidRPr="00F667B7" w:rsidRDefault="00FA1853" w:rsidP="00FA1853">
      <w:pPr>
        <w:widowControl/>
        <w:rPr>
          <w:rFonts w:ascii="Arial" w:hAnsi="Arial" w:cs="Arial"/>
          <w:sz w:val="22"/>
          <w:szCs w:val="22"/>
        </w:rPr>
      </w:pPr>
      <w:r w:rsidRPr="00F667B7">
        <w:rPr>
          <w:rFonts w:ascii="Arial" w:hAnsi="Arial" w:cs="Arial"/>
          <w:sz w:val="22"/>
          <w:szCs w:val="22"/>
        </w:rPr>
        <w:t xml:space="preserve">2.      For sessions select day and session being evaluated from drop down box </w:t>
      </w:r>
    </w:p>
    <w:p w14:paraId="117889CF" w14:textId="77777777" w:rsidR="00FA1853" w:rsidRPr="00F667B7" w:rsidRDefault="00FA1853" w:rsidP="00FA1853">
      <w:pPr>
        <w:widowControl/>
        <w:rPr>
          <w:rFonts w:ascii="Arial" w:hAnsi="Arial" w:cs="Arial"/>
          <w:sz w:val="22"/>
          <w:szCs w:val="22"/>
        </w:rPr>
      </w:pPr>
      <w:r w:rsidRPr="00F667B7">
        <w:rPr>
          <w:rFonts w:ascii="Arial" w:hAnsi="Arial" w:cs="Arial"/>
          <w:sz w:val="22"/>
          <w:szCs w:val="22"/>
        </w:rPr>
        <w:t>3.      Answer each question (note rating scale) and submit arrow for Next to advance or end survey.</w:t>
      </w:r>
    </w:p>
    <w:p w14:paraId="641625B0" w14:textId="77777777" w:rsidR="007A4FC1" w:rsidRPr="00F667B7" w:rsidRDefault="007A4FC1" w:rsidP="007A4FC1">
      <w:pPr>
        <w:widowControl/>
        <w:rPr>
          <w:rFonts w:ascii="Arial" w:hAnsi="Arial" w:cs="Arial"/>
          <w:b/>
          <w:sz w:val="36"/>
          <w:szCs w:val="36"/>
        </w:rPr>
      </w:pPr>
    </w:p>
    <w:p w14:paraId="76ECBB6C" w14:textId="77777777" w:rsidR="00F667B7" w:rsidRDefault="007A4FC1" w:rsidP="007A4FC1">
      <w:pPr>
        <w:widowControl/>
        <w:jc w:val="center"/>
        <w:rPr>
          <w:rFonts w:ascii="Arial" w:hAnsi="Arial" w:cs="Arial"/>
          <w:b/>
          <w:i/>
          <w:sz w:val="24"/>
          <w:szCs w:val="24"/>
        </w:rPr>
      </w:pPr>
      <w:r w:rsidRPr="00F667B7">
        <w:rPr>
          <w:rFonts w:ascii="Arial" w:hAnsi="Arial" w:cs="Arial"/>
          <w:b/>
          <w:i/>
          <w:sz w:val="24"/>
          <w:szCs w:val="24"/>
        </w:rPr>
        <w:t>Participation In Con</w:t>
      </w:r>
      <w:r w:rsidR="00F667B7">
        <w:rPr>
          <w:rFonts w:ascii="Arial" w:hAnsi="Arial" w:cs="Arial"/>
          <w:b/>
          <w:i/>
          <w:sz w:val="24"/>
          <w:szCs w:val="24"/>
        </w:rPr>
        <w:t xml:space="preserve">ference Sessions And Activities </w:t>
      </w:r>
      <w:r w:rsidRPr="00F667B7">
        <w:rPr>
          <w:rFonts w:ascii="Arial" w:hAnsi="Arial" w:cs="Arial"/>
          <w:b/>
          <w:i/>
          <w:sz w:val="24"/>
          <w:szCs w:val="24"/>
        </w:rPr>
        <w:t xml:space="preserve">Is Voluntary </w:t>
      </w:r>
    </w:p>
    <w:p w14:paraId="75D31285" w14:textId="77777777" w:rsidR="00F667B7" w:rsidRDefault="007A4FC1" w:rsidP="007A4FC1">
      <w:pPr>
        <w:widowControl/>
        <w:jc w:val="center"/>
        <w:rPr>
          <w:rFonts w:ascii="Arial" w:hAnsi="Arial" w:cs="Arial"/>
          <w:b/>
          <w:i/>
          <w:sz w:val="24"/>
          <w:szCs w:val="24"/>
        </w:rPr>
      </w:pPr>
      <w:r w:rsidRPr="00F667B7">
        <w:rPr>
          <w:rFonts w:ascii="Arial" w:hAnsi="Arial" w:cs="Arial"/>
          <w:b/>
          <w:i/>
          <w:sz w:val="24"/>
          <w:szCs w:val="24"/>
        </w:rPr>
        <w:t xml:space="preserve">And SRTS Assumes No Liability For Any Injuries That May Occur </w:t>
      </w:r>
    </w:p>
    <w:p w14:paraId="40B0CF44" w14:textId="3D7A6530" w:rsidR="007A4FC1" w:rsidRPr="00F667B7" w:rsidRDefault="007A4FC1" w:rsidP="007A4FC1">
      <w:pPr>
        <w:widowControl/>
        <w:jc w:val="center"/>
        <w:rPr>
          <w:rFonts w:ascii="Arial" w:hAnsi="Arial" w:cs="Arial"/>
          <w:b/>
          <w:i/>
          <w:sz w:val="24"/>
          <w:szCs w:val="24"/>
        </w:rPr>
      </w:pPr>
      <w:r w:rsidRPr="00F667B7">
        <w:rPr>
          <w:rFonts w:ascii="Arial" w:hAnsi="Arial" w:cs="Arial"/>
          <w:b/>
          <w:i/>
          <w:sz w:val="24"/>
          <w:szCs w:val="24"/>
        </w:rPr>
        <w:t>From Resulting Participation</w:t>
      </w:r>
    </w:p>
    <w:p w14:paraId="5A0C46FB" w14:textId="77777777" w:rsidR="007A4FC1" w:rsidRDefault="007A4FC1" w:rsidP="007A4FC1">
      <w:pPr>
        <w:jc w:val="center"/>
        <w:rPr>
          <w:rFonts w:ascii="Arial" w:hAnsi="Arial" w:cs="Arial"/>
          <w:b/>
          <w:i/>
          <w:sz w:val="28"/>
          <w:szCs w:val="28"/>
        </w:rPr>
      </w:pPr>
    </w:p>
    <w:p w14:paraId="40ADF8CC" w14:textId="77777777" w:rsidR="00F667B7" w:rsidRDefault="00F667B7" w:rsidP="007A4FC1">
      <w:pPr>
        <w:jc w:val="center"/>
        <w:rPr>
          <w:rFonts w:ascii="Arial" w:hAnsi="Arial" w:cs="Arial"/>
          <w:b/>
          <w:i/>
          <w:sz w:val="28"/>
          <w:szCs w:val="28"/>
        </w:rPr>
      </w:pPr>
    </w:p>
    <w:p w14:paraId="240BFEE0" w14:textId="77777777" w:rsidR="007A4FC1" w:rsidRDefault="007A4FC1" w:rsidP="007A4FC1">
      <w:pPr>
        <w:jc w:val="center"/>
        <w:rPr>
          <w:rFonts w:ascii="Arial" w:hAnsi="Arial" w:cs="Arial"/>
          <w:b/>
          <w:i/>
          <w:sz w:val="28"/>
          <w:szCs w:val="28"/>
        </w:rPr>
      </w:pPr>
      <w:r>
        <w:rPr>
          <w:rFonts w:ascii="Arial" w:hAnsi="Arial" w:cs="Arial"/>
          <w:b/>
          <w:i/>
          <w:sz w:val="28"/>
          <w:szCs w:val="28"/>
        </w:rPr>
        <w:t>Thank You to Our Exhibitors and Sponsors:</w:t>
      </w:r>
    </w:p>
    <w:p w14:paraId="170EF6BE" w14:textId="77777777" w:rsidR="00F667B7" w:rsidRDefault="00F667B7" w:rsidP="007A4FC1">
      <w:pPr>
        <w:jc w:val="center"/>
        <w:rPr>
          <w:rFonts w:ascii="Arial" w:hAnsi="Arial" w:cs="Arial"/>
          <w:b/>
          <w:i/>
          <w:sz w:val="28"/>
          <w:szCs w:val="28"/>
        </w:rPr>
      </w:pPr>
    </w:p>
    <w:p w14:paraId="728C0C3F" w14:textId="7777777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Smart CEUs Hub, LLC</w:t>
      </w:r>
    </w:p>
    <w:p w14:paraId="5C6478B6" w14:textId="1577C572" w:rsidR="001B00C8" w:rsidRDefault="001B00C8" w:rsidP="007A4FC1">
      <w:pPr>
        <w:autoSpaceDE w:val="0"/>
        <w:autoSpaceDN w:val="0"/>
        <w:jc w:val="center"/>
        <w:rPr>
          <w:rFonts w:ascii="Arial" w:hAnsi="Arial" w:cs="Arial"/>
          <w:b/>
          <w:bCs/>
          <w:i/>
          <w:sz w:val="24"/>
          <w:szCs w:val="24"/>
        </w:rPr>
      </w:pPr>
      <w:r>
        <w:rPr>
          <w:rFonts w:ascii="Arial" w:hAnsi="Arial" w:cs="Arial"/>
          <w:b/>
          <w:bCs/>
          <w:i/>
          <w:sz w:val="24"/>
          <w:szCs w:val="24"/>
        </w:rPr>
        <w:t>American Therapeutic Recreation Therapy Association</w:t>
      </w:r>
    </w:p>
    <w:p w14:paraId="1A20F942" w14:textId="0CA42193" w:rsidR="007A4FC1" w:rsidRPr="007A4FC1" w:rsidRDefault="007A4FC1" w:rsidP="007A4FC1">
      <w:pPr>
        <w:autoSpaceDE w:val="0"/>
        <w:autoSpaceDN w:val="0"/>
        <w:jc w:val="center"/>
        <w:rPr>
          <w:rFonts w:ascii="Arial" w:eastAsiaTheme="minorEastAsia" w:hAnsi="Arial" w:cs="Arial"/>
          <w:i/>
          <w:color w:val="1A1A1A"/>
          <w:sz w:val="18"/>
          <w:szCs w:val="18"/>
        </w:rPr>
      </w:pPr>
      <w:r>
        <w:rPr>
          <w:rFonts w:ascii="Arial" w:hAnsi="Arial" w:cs="Arial"/>
          <w:b/>
          <w:bCs/>
          <w:i/>
          <w:sz w:val="24"/>
          <w:szCs w:val="24"/>
        </w:rPr>
        <w:t xml:space="preserve">Clemson University </w:t>
      </w:r>
    </w:p>
    <w:p w14:paraId="79B1F0E6" w14:textId="7777777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University of North Carolina at Greensboro</w:t>
      </w:r>
    </w:p>
    <w:p w14:paraId="3A738E48" w14:textId="7A3AE3BE" w:rsidR="007A4FC1" w:rsidRDefault="001B00C8" w:rsidP="007A4FC1">
      <w:pPr>
        <w:autoSpaceDE w:val="0"/>
        <w:autoSpaceDN w:val="0"/>
        <w:jc w:val="center"/>
        <w:rPr>
          <w:rFonts w:ascii="Arial" w:hAnsi="Arial" w:cs="Arial"/>
          <w:b/>
          <w:bCs/>
          <w:i/>
          <w:sz w:val="24"/>
          <w:szCs w:val="24"/>
        </w:rPr>
      </w:pPr>
      <w:r>
        <w:rPr>
          <w:rFonts w:ascii="Arial" w:hAnsi="Arial" w:cs="Arial"/>
          <w:b/>
          <w:bCs/>
          <w:i/>
          <w:sz w:val="24"/>
          <w:szCs w:val="24"/>
        </w:rPr>
        <w:t>Creative Forecasting</w:t>
      </w:r>
    </w:p>
    <w:p w14:paraId="6E16C2C5" w14:textId="403FEAAE" w:rsidR="001B00C8" w:rsidRDefault="001B00C8" w:rsidP="007A4FC1">
      <w:pPr>
        <w:autoSpaceDE w:val="0"/>
        <w:autoSpaceDN w:val="0"/>
        <w:jc w:val="center"/>
        <w:rPr>
          <w:rFonts w:ascii="Arial" w:hAnsi="Arial" w:cs="Arial"/>
          <w:b/>
          <w:bCs/>
          <w:i/>
          <w:sz w:val="24"/>
          <w:szCs w:val="24"/>
        </w:rPr>
      </w:pPr>
      <w:r>
        <w:rPr>
          <w:rFonts w:ascii="Arial" w:hAnsi="Arial" w:cs="Arial"/>
          <w:b/>
          <w:bCs/>
          <w:i/>
          <w:sz w:val="24"/>
          <w:szCs w:val="24"/>
        </w:rPr>
        <w:t>Idyll Arbor</w:t>
      </w:r>
    </w:p>
    <w:p w14:paraId="104CB6CA" w14:textId="7777777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Medical University of South Carolina</w:t>
      </w:r>
    </w:p>
    <w:p w14:paraId="6A0D1894" w14:textId="3D40C667" w:rsidR="007A4FC1" w:rsidRDefault="007A4FC1" w:rsidP="007A4FC1">
      <w:pPr>
        <w:autoSpaceDE w:val="0"/>
        <w:autoSpaceDN w:val="0"/>
        <w:jc w:val="center"/>
        <w:rPr>
          <w:rFonts w:ascii="Arial" w:hAnsi="Arial" w:cs="Arial"/>
          <w:b/>
          <w:bCs/>
          <w:i/>
          <w:sz w:val="24"/>
          <w:szCs w:val="24"/>
        </w:rPr>
      </w:pPr>
      <w:r>
        <w:rPr>
          <w:rFonts w:ascii="Arial" w:hAnsi="Arial" w:cs="Arial"/>
          <w:b/>
          <w:bCs/>
          <w:i/>
          <w:sz w:val="24"/>
          <w:szCs w:val="24"/>
        </w:rPr>
        <w:t>Charleston County Parks And Recreation</w:t>
      </w:r>
    </w:p>
    <w:p w14:paraId="1374E49F" w14:textId="77777777" w:rsidR="007A4FC1" w:rsidRDefault="007A4FC1" w:rsidP="007A4FC1">
      <w:pPr>
        <w:autoSpaceDE w:val="0"/>
        <w:autoSpaceDN w:val="0"/>
        <w:rPr>
          <w:rFonts w:ascii="Arial" w:hAnsi="Arial" w:cs="Arial"/>
          <w:b/>
          <w:bCs/>
          <w:sz w:val="18"/>
          <w:szCs w:val="18"/>
        </w:rPr>
      </w:pPr>
    </w:p>
    <w:p w14:paraId="06736F19" w14:textId="77777777" w:rsidR="007A4FC1" w:rsidRDefault="007A4FC1" w:rsidP="007A4FC1">
      <w:pPr>
        <w:autoSpaceDE w:val="0"/>
        <w:autoSpaceDN w:val="0"/>
        <w:rPr>
          <w:rFonts w:ascii="Arial" w:hAnsi="Arial" w:cs="Arial"/>
          <w:b/>
          <w:bCs/>
          <w:sz w:val="18"/>
          <w:szCs w:val="18"/>
        </w:rPr>
      </w:pPr>
    </w:p>
    <w:p w14:paraId="1579C290" w14:textId="77777777" w:rsidR="007A4FC1" w:rsidRDefault="007A4FC1" w:rsidP="007A4FC1">
      <w:pPr>
        <w:autoSpaceDE w:val="0"/>
        <w:autoSpaceDN w:val="0"/>
        <w:rPr>
          <w:rFonts w:ascii="Arial" w:hAnsi="Arial" w:cs="Arial"/>
          <w:b/>
          <w:bCs/>
          <w:sz w:val="18"/>
          <w:szCs w:val="18"/>
        </w:rPr>
      </w:pPr>
    </w:p>
    <w:p w14:paraId="1B88B96F" w14:textId="77777777" w:rsidR="00F667B7" w:rsidRDefault="00F667B7" w:rsidP="007A4FC1">
      <w:pPr>
        <w:autoSpaceDE w:val="0"/>
        <w:autoSpaceDN w:val="0"/>
        <w:rPr>
          <w:rFonts w:ascii="Arial" w:hAnsi="Arial" w:cs="Arial"/>
          <w:b/>
          <w:bCs/>
          <w:sz w:val="18"/>
          <w:szCs w:val="18"/>
        </w:rPr>
      </w:pPr>
    </w:p>
    <w:p w14:paraId="7B29D5CA" w14:textId="77777777" w:rsidR="007A4FC1" w:rsidRDefault="007A4FC1" w:rsidP="007A4FC1">
      <w:pPr>
        <w:autoSpaceDE w:val="0"/>
        <w:autoSpaceDN w:val="0"/>
        <w:jc w:val="center"/>
        <w:rPr>
          <w:rFonts w:ascii="Arial" w:hAnsi="Arial" w:cs="Arial"/>
          <w:b/>
          <w:bCs/>
          <w:i/>
          <w:sz w:val="28"/>
          <w:szCs w:val="28"/>
        </w:rPr>
      </w:pPr>
      <w:r>
        <w:rPr>
          <w:rFonts w:ascii="Arial" w:hAnsi="Arial" w:cs="Arial"/>
          <w:b/>
          <w:bCs/>
          <w:i/>
          <w:sz w:val="28"/>
          <w:szCs w:val="28"/>
        </w:rPr>
        <w:t>Al Kaye Poster Presentations:</w:t>
      </w:r>
    </w:p>
    <w:p w14:paraId="48DB9350" w14:textId="77777777" w:rsidR="001B00C8" w:rsidRDefault="001B00C8" w:rsidP="007A4FC1">
      <w:pPr>
        <w:autoSpaceDE w:val="0"/>
        <w:autoSpaceDN w:val="0"/>
        <w:jc w:val="center"/>
        <w:rPr>
          <w:rFonts w:ascii="Arial" w:hAnsi="Arial" w:cs="Arial"/>
          <w:b/>
          <w:bCs/>
          <w:i/>
          <w:sz w:val="28"/>
          <w:szCs w:val="28"/>
        </w:rPr>
      </w:pPr>
    </w:p>
    <w:p w14:paraId="32C0A884" w14:textId="77777777" w:rsidR="001B00C8" w:rsidRDefault="001B00C8" w:rsidP="001B00C8">
      <w:pPr>
        <w:autoSpaceDE w:val="0"/>
        <w:autoSpaceDN w:val="0"/>
        <w:jc w:val="center"/>
        <w:rPr>
          <w:rFonts w:ascii="Arial" w:hAnsi="Arial" w:cs="Arial"/>
          <w:b/>
          <w:bCs/>
          <w:i/>
          <w:sz w:val="22"/>
          <w:szCs w:val="22"/>
        </w:rPr>
      </w:pPr>
      <w:r>
        <w:rPr>
          <w:rFonts w:ascii="Arial" w:hAnsi="Arial" w:cs="Arial"/>
          <w:b/>
          <w:bCs/>
          <w:i/>
          <w:sz w:val="22"/>
          <w:szCs w:val="22"/>
        </w:rPr>
        <w:t xml:space="preserve">Lessons Learned: Providing Yoga To Individuals With Intellectual </w:t>
      </w:r>
    </w:p>
    <w:p w14:paraId="240D98EF" w14:textId="77777777" w:rsidR="001B00C8" w:rsidRDefault="001B00C8" w:rsidP="001B00C8">
      <w:pPr>
        <w:autoSpaceDE w:val="0"/>
        <w:autoSpaceDN w:val="0"/>
        <w:jc w:val="center"/>
        <w:rPr>
          <w:rFonts w:ascii="Arial" w:hAnsi="Arial" w:cs="Arial"/>
          <w:b/>
          <w:bCs/>
          <w:i/>
          <w:sz w:val="22"/>
          <w:szCs w:val="22"/>
        </w:rPr>
      </w:pPr>
      <w:r>
        <w:rPr>
          <w:rFonts w:ascii="Arial" w:hAnsi="Arial" w:cs="Arial"/>
          <w:b/>
          <w:bCs/>
          <w:i/>
          <w:sz w:val="22"/>
          <w:szCs w:val="22"/>
        </w:rPr>
        <w:t>And Developmental Disabilities</w:t>
      </w:r>
    </w:p>
    <w:p w14:paraId="38B0DF84" w14:textId="77777777" w:rsidR="001B00C8" w:rsidRDefault="001B00C8" w:rsidP="001B00C8">
      <w:pPr>
        <w:autoSpaceDE w:val="0"/>
        <w:autoSpaceDN w:val="0"/>
        <w:jc w:val="center"/>
        <w:rPr>
          <w:rFonts w:ascii="Arial" w:hAnsi="Arial" w:cs="Arial"/>
          <w:bCs/>
        </w:rPr>
      </w:pPr>
      <w:r>
        <w:rPr>
          <w:rFonts w:ascii="Arial" w:hAnsi="Arial" w:cs="Arial"/>
          <w:bCs/>
        </w:rPr>
        <w:t>Clemson University, Lehman College, Colorado State University</w:t>
      </w:r>
    </w:p>
    <w:p w14:paraId="368BF848" w14:textId="77777777" w:rsidR="001B00C8" w:rsidRDefault="001B00C8" w:rsidP="001B00C8">
      <w:pPr>
        <w:autoSpaceDE w:val="0"/>
        <w:autoSpaceDN w:val="0"/>
        <w:rPr>
          <w:rFonts w:ascii="Arial" w:hAnsi="Arial" w:cs="Arial"/>
          <w:b/>
          <w:bCs/>
          <w:i/>
          <w:sz w:val="22"/>
          <w:szCs w:val="22"/>
        </w:rPr>
      </w:pPr>
    </w:p>
    <w:p w14:paraId="0EFBB187" w14:textId="6B2E5193" w:rsidR="007A4FC1" w:rsidRDefault="001B00C8" w:rsidP="007A4FC1">
      <w:pPr>
        <w:autoSpaceDE w:val="0"/>
        <w:autoSpaceDN w:val="0"/>
        <w:jc w:val="center"/>
        <w:rPr>
          <w:rFonts w:ascii="Arial" w:hAnsi="Arial" w:cs="Arial"/>
          <w:b/>
          <w:bCs/>
          <w:i/>
          <w:sz w:val="22"/>
          <w:szCs w:val="22"/>
        </w:rPr>
      </w:pPr>
      <w:r>
        <w:rPr>
          <w:rFonts w:ascii="Arial" w:hAnsi="Arial" w:cs="Arial"/>
          <w:b/>
          <w:bCs/>
          <w:i/>
          <w:sz w:val="22"/>
          <w:szCs w:val="22"/>
        </w:rPr>
        <w:t>Animal Assisted Therapy In The Hospice Setting</w:t>
      </w:r>
    </w:p>
    <w:p w14:paraId="68D6475B" w14:textId="2531F9C1" w:rsidR="007A4FC1" w:rsidRDefault="001B00C8" w:rsidP="007A4FC1">
      <w:pPr>
        <w:autoSpaceDE w:val="0"/>
        <w:autoSpaceDN w:val="0"/>
        <w:jc w:val="center"/>
        <w:rPr>
          <w:rFonts w:ascii="Arial" w:hAnsi="Arial" w:cs="Arial"/>
          <w:bCs/>
        </w:rPr>
      </w:pPr>
      <w:r>
        <w:rPr>
          <w:rFonts w:ascii="Arial" w:hAnsi="Arial" w:cs="Arial"/>
          <w:bCs/>
        </w:rPr>
        <w:t>Vidant Medical Center</w:t>
      </w:r>
    </w:p>
    <w:p w14:paraId="7F7C5A8D" w14:textId="77777777" w:rsidR="007A4FC1" w:rsidRDefault="007A4FC1" w:rsidP="007A4FC1">
      <w:pPr>
        <w:autoSpaceDE w:val="0"/>
        <w:autoSpaceDN w:val="0"/>
        <w:jc w:val="center"/>
        <w:rPr>
          <w:rFonts w:ascii="Arial" w:hAnsi="Arial" w:cs="Arial"/>
          <w:bCs/>
        </w:rPr>
      </w:pPr>
    </w:p>
    <w:p w14:paraId="60AAD406" w14:textId="61F509BF" w:rsidR="007A4FC1" w:rsidRDefault="001B00C8" w:rsidP="007A4FC1">
      <w:pPr>
        <w:autoSpaceDE w:val="0"/>
        <w:autoSpaceDN w:val="0"/>
        <w:jc w:val="center"/>
        <w:rPr>
          <w:rFonts w:ascii="Arial" w:hAnsi="Arial" w:cs="Arial"/>
          <w:b/>
          <w:bCs/>
          <w:i/>
          <w:sz w:val="22"/>
          <w:szCs w:val="22"/>
        </w:rPr>
      </w:pPr>
      <w:r>
        <w:rPr>
          <w:rFonts w:ascii="Arial" w:hAnsi="Arial" w:cs="Arial"/>
          <w:b/>
          <w:bCs/>
          <w:i/>
          <w:sz w:val="22"/>
          <w:szCs w:val="22"/>
        </w:rPr>
        <w:t>Recreational Therapy Utilizing A Sensory Garden For People With Dementia</w:t>
      </w:r>
    </w:p>
    <w:p w14:paraId="1494CD50" w14:textId="77777777" w:rsidR="007A4FC1" w:rsidRDefault="007A4FC1" w:rsidP="007A4FC1">
      <w:pPr>
        <w:autoSpaceDE w:val="0"/>
        <w:autoSpaceDN w:val="0"/>
        <w:jc w:val="center"/>
        <w:rPr>
          <w:rFonts w:ascii="Arial" w:hAnsi="Arial" w:cs="Arial"/>
          <w:bCs/>
        </w:rPr>
      </w:pPr>
      <w:r>
        <w:rPr>
          <w:rFonts w:ascii="Arial" w:hAnsi="Arial" w:cs="Arial"/>
          <w:bCs/>
        </w:rPr>
        <w:t>Clemson University</w:t>
      </w:r>
    </w:p>
    <w:p w14:paraId="2B953574" w14:textId="77777777" w:rsidR="007A4FC1" w:rsidRDefault="007A4FC1" w:rsidP="007A4FC1">
      <w:pPr>
        <w:autoSpaceDE w:val="0"/>
        <w:autoSpaceDN w:val="0"/>
        <w:jc w:val="center"/>
        <w:rPr>
          <w:rFonts w:ascii="Arial" w:hAnsi="Arial" w:cs="Arial"/>
          <w:bCs/>
        </w:rPr>
      </w:pPr>
    </w:p>
    <w:p w14:paraId="1630703F" w14:textId="760510E1" w:rsidR="007A4FC1" w:rsidRDefault="001B00C8" w:rsidP="007A4FC1">
      <w:pPr>
        <w:autoSpaceDE w:val="0"/>
        <w:autoSpaceDN w:val="0"/>
        <w:jc w:val="center"/>
        <w:rPr>
          <w:rFonts w:ascii="Arial" w:hAnsi="Arial" w:cs="Arial"/>
          <w:b/>
          <w:bCs/>
          <w:i/>
          <w:sz w:val="22"/>
          <w:szCs w:val="22"/>
        </w:rPr>
      </w:pPr>
      <w:r>
        <w:rPr>
          <w:rFonts w:ascii="Arial" w:hAnsi="Arial" w:cs="Arial"/>
          <w:b/>
          <w:bCs/>
          <w:i/>
          <w:sz w:val="22"/>
          <w:szCs w:val="22"/>
        </w:rPr>
        <w:t>Utilizing Community Partners To Improve Whole Health Through Adaptive Sports</w:t>
      </w:r>
    </w:p>
    <w:p w14:paraId="5B4ED0D7" w14:textId="254C0513" w:rsidR="007A4FC1" w:rsidRDefault="001B00C8" w:rsidP="007A4FC1">
      <w:pPr>
        <w:autoSpaceDE w:val="0"/>
        <w:autoSpaceDN w:val="0"/>
        <w:jc w:val="center"/>
        <w:rPr>
          <w:rFonts w:ascii="Arial" w:hAnsi="Arial" w:cs="Arial"/>
          <w:bCs/>
        </w:rPr>
      </w:pPr>
      <w:r>
        <w:rPr>
          <w:rFonts w:ascii="Arial" w:hAnsi="Arial" w:cs="Arial"/>
          <w:bCs/>
        </w:rPr>
        <w:t>VA Maryland Health Care System</w:t>
      </w:r>
    </w:p>
    <w:p w14:paraId="79AEAB88" w14:textId="77777777" w:rsidR="007A4FC1" w:rsidRDefault="007A4FC1" w:rsidP="007A4FC1">
      <w:pPr>
        <w:autoSpaceDE w:val="0"/>
        <w:autoSpaceDN w:val="0"/>
        <w:jc w:val="center"/>
        <w:rPr>
          <w:rFonts w:ascii="Arial" w:hAnsi="Arial" w:cs="Arial"/>
          <w:bCs/>
        </w:rPr>
      </w:pPr>
    </w:p>
    <w:p w14:paraId="3CF78208" w14:textId="7CBF328D" w:rsidR="007A4FC1" w:rsidRDefault="001B00C8" w:rsidP="001B00C8">
      <w:pPr>
        <w:autoSpaceDE w:val="0"/>
        <w:autoSpaceDN w:val="0"/>
        <w:jc w:val="center"/>
        <w:rPr>
          <w:rFonts w:ascii="Arial" w:hAnsi="Arial" w:cs="Arial"/>
          <w:b/>
          <w:bCs/>
          <w:i/>
          <w:sz w:val="22"/>
          <w:szCs w:val="22"/>
        </w:rPr>
      </w:pPr>
      <w:r>
        <w:rPr>
          <w:rFonts w:ascii="Arial" w:hAnsi="Arial" w:cs="Arial"/>
          <w:b/>
          <w:bCs/>
          <w:i/>
          <w:sz w:val="22"/>
          <w:szCs w:val="22"/>
        </w:rPr>
        <w:t>Yoga For Adults With Intellectual And Developmental Disabilities</w:t>
      </w:r>
    </w:p>
    <w:p w14:paraId="768F8CA5" w14:textId="4B6E8F9D" w:rsidR="007A4FC1" w:rsidRPr="001B00C8" w:rsidRDefault="007A4FC1" w:rsidP="001B00C8">
      <w:pPr>
        <w:autoSpaceDE w:val="0"/>
        <w:autoSpaceDN w:val="0"/>
        <w:jc w:val="center"/>
        <w:rPr>
          <w:rFonts w:ascii="Arial" w:hAnsi="Arial" w:cs="Arial"/>
          <w:bCs/>
        </w:rPr>
      </w:pPr>
      <w:r>
        <w:rPr>
          <w:rFonts w:ascii="Arial" w:hAnsi="Arial" w:cs="Arial"/>
          <w:bCs/>
        </w:rPr>
        <w:t>Clemson University</w:t>
      </w:r>
      <w:r w:rsidR="001B00C8">
        <w:rPr>
          <w:rFonts w:ascii="Arial" w:hAnsi="Arial" w:cs="Arial"/>
          <w:bCs/>
        </w:rPr>
        <w:t>, Colorado State University</w:t>
      </w:r>
    </w:p>
    <w:p w14:paraId="7C139A7C" w14:textId="77777777" w:rsidR="007A4FC1" w:rsidRDefault="007A4FC1" w:rsidP="007A4FC1">
      <w:pPr>
        <w:autoSpaceDE w:val="0"/>
        <w:autoSpaceDN w:val="0"/>
        <w:rPr>
          <w:rFonts w:ascii="Arial" w:hAnsi="Arial" w:cs="Arial"/>
          <w:b/>
          <w:bCs/>
          <w:i/>
          <w:iCs/>
          <w:sz w:val="28"/>
          <w:szCs w:val="28"/>
        </w:rPr>
      </w:pPr>
    </w:p>
    <w:p w14:paraId="171A93B1" w14:textId="77777777" w:rsidR="007A4FC1" w:rsidRDefault="007A4FC1" w:rsidP="007A4FC1">
      <w:pPr>
        <w:autoSpaceDE w:val="0"/>
        <w:autoSpaceDN w:val="0"/>
        <w:rPr>
          <w:rFonts w:ascii="Arial" w:hAnsi="Arial" w:cs="Arial"/>
          <w:b/>
          <w:bCs/>
          <w:i/>
          <w:iCs/>
          <w:sz w:val="28"/>
          <w:szCs w:val="28"/>
        </w:rPr>
      </w:pPr>
    </w:p>
    <w:p w14:paraId="71A09E87" w14:textId="5D4435C4" w:rsidR="007A4FC1" w:rsidRDefault="0054586D" w:rsidP="007A4FC1">
      <w:pPr>
        <w:autoSpaceDE w:val="0"/>
        <w:autoSpaceDN w:val="0"/>
        <w:jc w:val="center"/>
        <w:rPr>
          <w:rFonts w:ascii="Arial" w:hAnsi="Arial" w:cs="Arial"/>
          <w:b/>
          <w:bCs/>
          <w:i/>
          <w:iCs/>
          <w:sz w:val="28"/>
          <w:szCs w:val="28"/>
        </w:rPr>
      </w:pPr>
      <w:r>
        <w:rPr>
          <w:rFonts w:ascii="Arial" w:hAnsi="Arial" w:cs="Arial"/>
          <w:b/>
          <w:bCs/>
          <w:i/>
          <w:iCs/>
          <w:sz w:val="28"/>
          <w:szCs w:val="28"/>
        </w:rPr>
        <w:t>Congratulations to SRTS 2019</w:t>
      </w:r>
      <w:r w:rsidR="007A4FC1">
        <w:rPr>
          <w:rFonts w:ascii="Arial" w:hAnsi="Arial" w:cs="Arial"/>
          <w:b/>
          <w:bCs/>
          <w:i/>
          <w:iCs/>
          <w:sz w:val="28"/>
          <w:szCs w:val="28"/>
        </w:rPr>
        <w:t xml:space="preserve"> Scholarship Recipients:</w:t>
      </w:r>
    </w:p>
    <w:p w14:paraId="39EE87D8" w14:textId="77777777" w:rsidR="007A4FC1" w:rsidRDefault="007A4FC1" w:rsidP="007A4FC1">
      <w:pPr>
        <w:autoSpaceDE w:val="0"/>
        <w:autoSpaceDN w:val="0"/>
        <w:rPr>
          <w:rFonts w:ascii="Arial" w:hAnsi="Arial" w:cs="Arial"/>
          <w:b/>
          <w:bCs/>
          <w:sz w:val="24"/>
          <w:szCs w:val="24"/>
        </w:rPr>
      </w:pPr>
    </w:p>
    <w:p w14:paraId="0EDE4B67" w14:textId="77777777" w:rsidR="007A4FC1" w:rsidRDefault="007A4FC1" w:rsidP="007A4FC1">
      <w:pPr>
        <w:autoSpaceDE w:val="0"/>
        <w:autoSpaceDN w:val="0"/>
        <w:rPr>
          <w:rFonts w:ascii="Arial" w:hAnsi="Arial" w:cs="Arial"/>
          <w:b/>
          <w:bCs/>
          <w:sz w:val="24"/>
          <w:szCs w:val="24"/>
          <w:u w:val="single"/>
        </w:rPr>
      </w:pPr>
      <w:r>
        <w:rPr>
          <w:rFonts w:ascii="Arial" w:hAnsi="Arial" w:cs="Arial"/>
          <w:b/>
          <w:bCs/>
          <w:sz w:val="24"/>
          <w:szCs w:val="24"/>
          <w:u w:val="single"/>
        </w:rPr>
        <w:t>First Year Practitioner</w:t>
      </w:r>
    </w:p>
    <w:p w14:paraId="00FF7168" w14:textId="06ECE6C5" w:rsidR="007A4FC1" w:rsidRDefault="007A4FC1" w:rsidP="007A4FC1">
      <w:pPr>
        <w:autoSpaceDE w:val="0"/>
        <w:autoSpaceDN w:val="0"/>
        <w:rPr>
          <w:rFonts w:ascii="Arial" w:hAnsi="Arial" w:cs="Arial"/>
          <w:bCs/>
          <w:sz w:val="24"/>
          <w:szCs w:val="24"/>
        </w:rPr>
      </w:pPr>
      <w:r>
        <w:rPr>
          <w:rFonts w:ascii="Arial" w:hAnsi="Arial" w:cs="Arial"/>
          <w:b/>
          <w:bCs/>
          <w:sz w:val="24"/>
          <w:szCs w:val="24"/>
        </w:rPr>
        <w:tab/>
      </w:r>
      <w:r w:rsidR="00D871E0">
        <w:rPr>
          <w:rFonts w:ascii="Arial" w:hAnsi="Arial" w:cs="Arial"/>
          <w:bCs/>
          <w:sz w:val="24"/>
          <w:szCs w:val="24"/>
        </w:rPr>
        <w:t>Elizabeth Gantz</w:t>
      </w:r>
      <w:r>
        <w:rPr>
          <w:rFonts w:ascii="Arial" w:hAnsi="Arial" w:cs="Arial"/>
          <w:bCs/>
          <w:sz w:val="24"/>
          <w:szCs w:val="24"/>
        </w:rPr>
        <w:t>,</w:t>
      </w:r>
      <w:r w:rsidR="00D871E0">
        <w:rPr>
          <w:rFonts w:ascii="Arial" w:hAnsi="Arial" w:cs="Arial"/>
          <w:bCs/>
          <w:sz w:val="24"/>
          <w:szCs w:val="24"/>
        </w:rPr>
        <w:t xml:space="preserve"> CTRS</w:t>
      </w:r>
      <w:r w:rsidR="00D871E0">
        <w:rPr>
          <w:rFonts w:ascii="Arial" w:hAnsi="Arial" w:cs="Arial"/>
          <w:bCs/>
          <w:sz w:val="24"/>
          <w:szCs w:val="24"/>
        </w:rPr>
        <w:tab/>
      </w:r>
      <w:r w:rsidR="00D871E0">
        <w:rPr>
          <w:rFonts w:ascii="Arial" w:hAnsi="Arial" w:cs="Arial"/>
          <w:bCs/>
          <w:sz w:val="24"/>
          <w:szCs w:val="24"/>
        </w:rPr>
        <w:tab/>
        <w:t>Three Rivers Behavioral Health</w:t>
      </w:r>
    </w:p>
    <w:p w14:paraId="62AE6517" w14:textId="77777777" w:rsidR="007A4FC1" w:rsidRDefault="007A4FC1" w:rsidP="007A4FC1">
      <w:pPr>
        <w:autoSpaceDE w:val="0"/>
        <w:autoSpaceDN w:val="0"/>
        <w:rPr>
          <w:rFonts w:ascii="Arial" w:hAnsi="Arial" w:cs="Arial"/>
          <w:bCs/>
          <w:sz w:val="22"/>
          <w:szCs w:val="22"/>
        </w:rPr>
      </w:pPr>
    </w:p>
    <w:p w14:paraId="57691A0B" w14:textId="77777777" w:rsidR="007A4FC1" w:rsidRDefault="007A4FC1" w:rsidP="007A4FC1">
      <w:pPr>
        <w:autoSpaceDE w:val="0"/>
        <w:autoSpaceDN w:val="0"/>
        <w:rPr>
          <w:rFonts w:ascii="Arial" w:hAnsi="Arial" w:cs="Arial"/>
          <w:b/>
          <w:bCs/>
          <w:sz w:val="24"/>
          <w:szCs w:val="24"/>
          <w:u w:val="single"/>
        </w:rPr>
      </w:pPr>
      <w:r>
        <w:rPr>
          <w:rFonts w:ascii="Arial" w:hAnsi="Arial" w:cs="Arial"/>
          <w:b/>
          <w:bCs/>
          <w:sz w:val="24"/>
          <w:szCs w:val="24"/>
          <w:u w:val="single"/>
        </w:rPr>
        <w:t>Students:</w:t>
      </w:r>
    </w:p>
    <w:p w14:paraId="361C4F40" w14:textId="07BEF93F" w:rsidR="007A4FC1" w:rsidRDefault="007A4FC1" w:rsidP="007A4FC1">
      <w:pPr>
        <w:autoSpaceDE w:val="0"/>
        <w:autoSpaceDN w:val="0"/>
        <w:rPr>
          <w:rFonts w:ascii="Arial" w:hAnsi="Arial" w:cs="Arial"/>
          <w:bCs/>
          <w:sz w:val="24"/>
          <w:szCs w:val="24"/>
        </w:rPr>
      </w:pPr>
      <w:r>
        <w:rPr>
          <w:rFonts w:ascii="Arial" w:hAnsi="Arial" w:cs="Arial"/>
          <w:b/>
          <w:bCs/>
          <w:sz w:val="18"/>
          <w:szCs w:val="18"/>
        </w:rPr>
        <w:tab/>
      </w:r>
      <w:r w:rsidR="00D871E0">
        <w:rPr>
          <w:rFonts w:ascii="Arial" w:hAnsi="Arial" w:cs="Arial"/>
          <w:bCs/>
          <w:sz w:val="24"/>
          <w:szCs w:val="24"/>
        </w:rPr>
        <w:t>Samantha Ball</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North Carolina-Greensboro</w:t>
      </w:r>
      <w:r w:rsidR="00D871E0">
        <w:rPr>
          <w:rFonts w:ascii="Arial" w:hAnsi="Arial" w:cs="Arial"/>
          <w:bCs/>
          <w:sz w:val="24"/>
          <w:szCs w:val="24"/>
        </w:rPr>
        <w:tab/>
      </w:r>
      <w:r w:rsidR="00D871E0">
        <w:rPr>
          <w:rFonts w:ascii="Arial" w:hAnsi="Arial" w:cs="Arial"/>
          <w:bCs/>
          <w:sz w:val="24"/>
          <w:szCs w:val="24"/>
        </w:rPr>
        <w:tab/>
      </w:r>
    </w:p>
    <w:p w14:paraId="771924FC" w14:textId="77777777" w:rsidR="007A4FC1" w:rsidRDefault="007A4FC1" w:rsidP="007A4FC1">
      <w:pPr>
        <w:autoSpaceDE w:val="0"/>
        <w:autoSpaceDN w:val="0"/>
        <w:rPr>
          <w:rFonts w:ascii="Arial" w:hAnsi="Arial" w:cs="Arial"/>
          <w:bCs/>
          <w:sz w:val="24"/>
          <w:szCs w:val="24"/>
        </w:rPr>
      </w:pPr>
      <w:r>
        <w:rPr>
          <w:rFonts w:ascii="Arial" w:hAnsi="Arial" w:cs="Arial"/>
          <w:bCs/>
          <w:sz w:val="24"/>
          <w:szCs w:val="24"/>
        </w:rPr>
        <w:tab/>
        <w:t>Abbey Greer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Georgia Southern University</w:t>
      </w:r>
    </w:p>
    <w:p w14:paraId="1AACD67A" w14:textId="540F967E" w:rsidR="007A4FC1" w:rsidRDefault="00D871E0" w:rsidP="007A4FC1">
      <w:pPr>
        <w:autoSpaceDE w:val="0"/>
        <w:autoSpaceDN w:val="0"/>
        <w:rPr>
          <w:rFonts w:ascii="Arial" w:hAnsi="Arial" w:cs="Arial"/>
          <w:bCs/>
          <w:sz w:val="24"/>
          <w:szCs w:val="24"/>
        </w:rPr>
      </w:pPr>
      <w:r>
        <w:rPr>
          <w:rFonts w:ascii="Arial" w:hAnsi="Arial" w:cs="Arial"/>
          <w:bCs/>
          <w:sz w:val="24"/>
          <w:szCs w:val="24"/>
        </w:rPr>
        <w:tab/>
        <w:t>Breida Hill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Clemson University</w:t>
      </w:r>
    </w:p>
    <w:p w14:paraId="73ACD49E" w14:textId="06FF3A43" w:rsidR="007A4FC1" w:rsidRDefault="00D871E0" w:rsidP="007A4FC1">
      <w:pPr>
        <w:autoSpaceDE w:val="0"/>
        <w:autoSpaceDN w:val="0"/>
        <w:rPr>
          <w:rFonts w:ascii="Arial" w:hAnsi="Arial" w:cs="Arial"/>
          <w:bCs/>
          <w:sz w:val="24"/>
          <w:szCs w:val="24"/>
        </w:rPr>
      </w:pPr>
      <w:r>
        <w:rPr>
          <w:rFonts w:ascii="Arial" w:hAnsi="Arial" w:cs="Arial"/>
          <w:bCs/>
          <w:sz w:val="24"/>
          <w:szCs w:val="24"/>
        </w:rPr>
        <w:tab/>
        <w:t>Alexis Masterson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Tennessee</w:t>
      </w:r>
    </w:p>
    <w:p w14:paraId="086ACBB3" w14:textId="3DED44FC" w:rsidR="00D871E0" w:rsidRDefault="00D871E0" w:rsidP="007A4FC1">
      <w:pPr>
        <w:autoSpaceDE w:val="0"/>
        <w:autoSpaceDN w:val="0"/>
        <w:rPr>
          <w:rFonts w:ascii="Arial" w:hAnsi="Arial" w:cs="Arial"/>
          <w:bCs/>
          <w:sz w:val="24"/>
          <w:szCs w:val="24"/>
        </w:rPr>
      </w:pPr>
      <w:r>
        <w:rPr>
          <w:rFonts w:ascii="Arial" w:hAnsi="Arial" w:cs="Arial"/>
          <w:bCs/>
          <w:sz w:val="24"/>
          <w:szCs w:val="24"/>
        </w:rPr>
        <w:tab/>
        <w:t>Kendall Wright</w:t>
      </w:r>
      <w:r>
        <w:rPr>
          <w:rFonts w:ascii="Arial" w:hAnsi="Arial" w:cs="Arial"/>
          <w:bCs/>
          <w:sz w:val="24"/>
          <w:szCs w:val="24"/>
        </w:rPr>
        <w:tab/>
      </w:r>
      <w:r>
        <w:rPr>
          <w:rFonts w:ascii="Arial" w:hAnsi="Arial" w:cs="Arial"/>
          <w:bCs/>
          <w:sz w:val="24"/>
          <w:szCs w:val="24"/>
        </w:rPr>
        <w:tab/>
      </w:r>
      <w:r>
        <w:rPr>
          <w:rFonts w:ascii="Arial" w:hAnsi="Arial" w:cs="Arial"/>
          <w:bCs/>
          <w:sz w:val="24"/>
          <w:szCs w:val="24"/>
        </w:rPr>
        <w:tab/>
        <w:t>University of Tennessee</w:t>
      </w:r>
    </w:p>
    <w:p w14:paraId="4865AA7B" w14:textId="77777777" w:rsidR="007A4FC1" w:rsidRDefault="007A4FC1" w:rsidP="007A4FC1">
      <w:pPr>
        <w:autoSpaceDE w:val="0"/>
        <w:autoSpaceDN w:val="0"/>
        <w:rPr>
          <w:rFonts w:ascii="Arial" w:hAnsi="Arial" w:cs="Arial"/>
          <w:b/>
          <w:bCs/>
          <w:sz w:val="18"/>
          <w:szCs w:val="18"/>
        </w:rPr>
      </w:pPr>
      <w:r>
        <w:rPr>
          <w:rFonts w:ascii="Arial" w:hAnsi="Arial" w:cs="Arial"/>
          <w:b/>
          <w:bCs/>
          <w:sz w:val="18"/>
          <w:szCs w:val="18"/>
        </w:rPr>
        <w:tab/>
      </w:r>
    </w:p>
    <w:p w14:paraId="7F4A1EE6" w14:textId="77777777" w:rsidR="007A4FC1" w:rsidRDefault="007A4FC1" w:rsidP="007A4FC1">
      <w:pPr>
        <w:autoSpaceDE w:val="0"/>
        <w:autoSpaceDN w:val="0"/>
        <w:rPr>
          <w:rFonts w:ascii="Arial" w:hAnsi="Arial" w:cs="Arial"/>
          <w:b/>
          <w:bCs/>
          <w:sz w:val="18"/>
          <w:szCs w:val="18"/>
        </w:rPr>
      </w:pPr>
    </w:p>
    <w:p w14:paraId="5990652C" w14:textId="77777777" w:rsidR="007A4FC1" w:rsidRDefault="007A4FC1" w:rsidP="007A4FC1">
      <w:pPr>
        <w:autoSpaceDE w:val="0"/>
        <w:autoSpaceDN w:val="0"/>
        <w:rPr>
          <w:rFonts w:ascii="Arial" w:hAnsi="Arial" w:cs="Arial"/>
          <w:b/>
          <w:bCs/>
          <w:sz w:val="24"/>
          <w:szCs w:val="24"/>
          <w:u w:val="single"/>
        </w:rPr>
      </w:pPr>
      <w:r>
        <w:rPr>
          <w:rFonts w:ascii="Arial" w:hAnsi="Arial" w:cs="Arial"/>
          <w:b/>
          <w:bCs/>
          <w:sz w:val="24"/>
          <w:szCs w:val="24"/>
          <w:u w:val="single"/>
        </w:rPr>
        <w:t>Klein/Conoly Scholarship</w:t>
      </w:r>
    </w:p>
    <w:p w14:paraId="13864059" w14:textId="753C366C" w:rsidR="007A4FC1" w:rsidRDefault="007A4FC1" w:rsidP="007A4FC1">
      <w:pPr>
        <w:autoSpaceDE w:val="0"/>
        <w:autoSpaceDN w:val="0"/>
        <w:rPr>
          <w:rFonts w:ascii="Arial" w:hAnsi="Arial" w:cs="Arial"/>
          <w:bCs/>
          <w:sz w:val="18"/>
          <w:szCs w:val="18"/>
        </w:rPr>
      </w:pPr>
      <w:r>
        <w:rPr>
          <w:rFonts w:ascii="Arial" w:hAnsi="Arial" w:cs="Arial"/>
          <w:b/>
          <w:bCs/>
          <w:sz w:val="24"/>
          <w:szCs w:val="24"/>
        </w:rPr>
        <w:tab/>
      </w:r>
      <w:r w:rsidR="00D871E0">
        <w:rPr>
          <w:rFonts w:ascii="Arial" w:hAnsi="Arial" w:cs="Arial"/>
          <w:bCs/>
          <w:sz w:val="24"/>
          <w:szCs w:val="24"/>
        </w:rPr>
        <w:t>Tina Moore, CTRS</w:t>
      </w:r>
      <w:r w:rsidR="00D871E0">
        <w:rPr>
          <w:rFonts w:ascii="Arial" w:hAnsi="Arial" w:cs="Arial"/>
          <w:bCs/>
          <w:sz w:val="24"/>
          <w:szCs w:val="24"/>
        </w:rPr>
        <w:tab/>
      </w:r>
      <w:r w:rsidR="00D871E0">
        <w:rPr>
          <w:rFonts w:ascii="Arial" w:hAnsi="Arial" w:cs="Arial"/>
          <w:bCs/>
          <w:sz w:val="24"/>
          <w:szCs w:val="24"/>
        </w:rPr>
        <w:tab/>
      </w:r>
      <w:r w:rsidR="00D871E0">
        <w:rPr>
          <w:rFonts w:ascii="Arial" w:hAnsi="Arial" w:cs="Arial"/>
          <w:bCs/>
          <w:sz w:val="24"/>
          <w:szCs w:val="24"/>
        </w:rPr>
        <w:tab/>
        <w:t>Hanover Health and Rehabilitation</w:t>
      </w:r>
    </w:p>
    <w:p w14:paraId="205F575F" w14:textId="77777777" w:rsidR="007A4FC1" w:rsidRDefault="007A4FC1" w:rsidP="007A4FC1">
      <w:pPr>
        <w:autoSpaceDE w:val="0"/>
        <w:autoSpaceDN w:val="0"/>
        <w:jc w:val="center"/>
        <w:rPr>
          <w:rFonts w:ascii="Arial" w:hAnsi="Arial" w:cs="Arial"/>
          <w:b/>
          <w:bCs/>
          <w:sz w:val="28"/>
          <w:szCs w:val="28"/>
        </w:rPr>
      </w:pPr>
    </w:p>
    <w:p w14:paraId="04A7A478" w14:textId="77777777" w:rsidR="007A4FC1" w:rsidRDefault="007A4FC1" w:rsidP="007A4FC1">
      <w:pPr>
        <w:autoSpaceDE w:val="0"/>
        <w:autoSpaceDN w:val="0"/>
        <w:jc w:val="center"/>
        <w:rPr>
          <w:rFonts w:ascii="Arial" w:hAnsi="Arial" w:cs="Arial"/>
          <w:b/>
          <w:bCs/>
          <w:sz w:val="28"/>
          <w:szCs w:val="28"/>
        </w:rPr>
      </w:pPr>
    </w:p>
    <w:p w14:paraId="2E5D319D" w14:textId="77777777" w:rsidR="007A4FC1" w:rsidRDefault="007A4FC1" w:rsidP="007A4FC1">
      <w:pPr>
        <w:autoSpaceDE w:val="0"/>
        <w:autoSpaceDN w:val="0"/>
        <w:jc w:val="center"/>
        <w:rPr>
          <w:rFonts w:ascii="Arial" w:hAnsi="Arial" w:cs="Arial"/>
          <w:b/>
          <w:bCs/>
          <w:sz w:val="28"/>
          <w:szCs w:val="28"/>
        </w:rPr>
      </w:pPr>
      <w:r>
        <w:rPr>
          <w:rFonts w:ascii="Arial" w:hAnsi="Arial" w:cs="Arial"/>
          <w:b/>
          <w:bCs/>
          <w:sz w:val="28"/>
          <w:szCs w:val="28"/>
        </w:rPr>
        <w:t>SRTS Board of Directors</w:t>
      </w:r>
    </w:p>
    <w:p w14:paraId="48451958" w14:textId="77777777" w:rsidR="007A4FC1" w:rsidRDefault="007A4FC1" w:rsidP="007A4FC1">
      <w:pPr>
        <w:autoSpaceDE w:val="0"/>
        <w:autoSpaceDN w:val="0"/>
        <w:rPr>
          <w:rFonts w:ascii="Arial" w:hAnsi="Arial" w:cs="Arial"/>
          <w:b/>
          <w:bCs/>
          <w:sz w:val="28"/>
          <w:szCs w:val="28"/>
        </w:rPr>
      </w:pPr>
    </w:p>
    <w:p w14:paraId="1DEA1F7C" w14:textId="77777777" w:rsidR="007A4FC1" w:rsidRDefault="007A4FC1" w:rsidP="007A4FC1">
      <w:pPr>
        <w:autoSpaceDE w:val="0"/>
        <w:autoSpaceDN w:val="0"/>
        <w:rPr>
          <w:rFonts w:ascii="Arial" w:hAnsi="Arial" w:cs="Arial"/>
          <w:sz w:val="22"/>
          <w:szCs w:val="22"/>
        </w:rPr>
      </w:pPr>
    </w:p>
    <w:p w14:paraId="39C69BB5" w14:textId="40C9F2FA" w:rsidR="007A4FC1" w:rsidRDefault="00D871E0" w:rsidP="007A4FC1">
      <w:pPr>
        <w:autoSpaceDE w:val="0"/>
        <w:autoSpaceDN w:val="0"/>
        <w:ind w:firstLine="720"/>
        <w:rPr>
          <w:rFonts w:ascii="Arial" w:hAnsi="Arial" w:cs="Arial"/>
          <w:i/>
          <w:sz w:val="22"/>
          <w:szCs w:val="22"/>
        </w:rPr>
      </w:pPr>
      <w:r>
        <w:rPr>
          <w:rFonts w:ascii="Arial" w:hAnsi="Arial" w:cs="Arial"/>
          <w:sz w:val="22"/>
          <w:szCs w:val="22"/>
        </w:rPr>
        <w:t>Laurence Evans</w:t>
      </w:r>
      <w:r w:rsidR="007A4FC1">
        <w:rPr>
          <w:rFonts w:ascii="Arial" w:hAnsi="Arial" w:cs="Arial"/>
          <w:sz w:val="22"/>
          <w:szCs w:val="22"/>
        </w:rPr>
        <w:t>, CTRS (Chair)</w:t>
      </w:r>
      <w:r w:rsidR="007A4FC1">
        <w:rPr>
          <w:rFonts w:ascii="Arial" w:hAnsi="Arial" w:cs="Arial"/>
          <w:sz w:val="22"/>
          <w:szCs w:val="22"/>
        </w:rPr>
        <w:tab/>
      </w:r>
      <w:r w:rsidR="007A4FC1">
        <w:rPr>
          <w:rFonts w:ascii="Arial" w:hAnsi="Arial" w:cs="Arial"/>
          <w:sz w:val="22"/>
          <w:szCs w:val="22"/>
        </w:rPr>
        <w:tab/>
      </w:r>
      <w:r w:rsidR="007A4FC1">
        <w:rPr>
          <w:rFonts w:ascii="Arial" w:hAnsi="Arial" w:cs="Arial"/>
          <w:sz w:val="22"/>
          <w:szCs w:val="22"/>
        </w:rPr>
        <w:tab/>
      </w:r>
      <w:r w:rsidR="007A4FC1">
        <w:rPr>
          <w:rFonts w:ascii="Arial" w:hAnsi="Arial" w:cs="Arial"/>
          <w:sz w:val="22"/>
          <w:szCs w:val="22"/>
        </w:rPr>
        <w:tab/>
      </w:r>
      <w:r>
        <w:rPr>
          <w:rFonts w:ascii="Arial" w:hAnsi="Arial" w:cs="Arial"/>
          <w:i/>
          <w:sz w:val="22"/>
          <w:szCs w:val="22"/>
        </w:rPr>
        <w:t>Tennessee</w:t>
      </w:r>
    </w:p>
    <w:p w14:paraId="1350496C" w14:textId="09CF9534" w:rsidR="007A4FC1" w:rsidRDefault="00D871E0" w:rsidP="007A4FC1">
      <w:pPr>
        <w:autoSpaceDE w:val="0"/>
        <w:autoSpaceDN w:val="0"/>
        <w:ind w:firstLine="720"/>
        <w:rPr>
          <w:rFonts w:ascii="Arial" w:hAnsi="Arial" w:cs="Arial"/>
          <w:i/>
          <w:sz w:val="22"/>
          <w:szCs w:val="22"/>
        </w:rPr>
      </w:pPr>
      <w:r>
        <w:rPr>
          <w:rFonts w:ascii="Arial" w:hAnsi="Arial" w:cs="Arial"/>
          <w:sz w:val="22"/>
          <w:szCs w:val="22"/>
        </w:rPr>
        <w:t>Pam Wilson</w:t>
      </w:r>
      <w:r w:rsidR="00FA1853">
        <w:rPr>
          <w:rFonts w:ascii="Arial" w:hAnsi="Arial" w:cs="Arial"/>
          <w:sz w:val="22"/>
          <w:szCs w:val="22"/>
        </w:rPr>
        <w:t>,</w:t>
      </w:r>
      <w:r>
        <w:rPr>
          <w:rFonts w:ascii="Arial" w:hAnsi="Arial" w:cs="Arial"/>
          <w:sz w:val="22"/>
          <w:szCs w:val="22"/>
        </w:rPr>
        <w:t xml:space="preserve"> MS,LRT/</w:t>
      </w:r>
      <w:r w:rsidR="007A4FC1">
        <w:rPr>
          <w:rFonts w:ascii="Arial" w:hAnsi="Arial" w:cs="Arial"/>
          <w:sz w:val="22"/>
          <w:szCs w:val="22"/>
        </w:rPr>
        <w:t>CTRS</w:t>
      </w:r>
      <w:r>
        <w:rPr>
          <w:rFonts w:ascii="Arial" w:hAnsi="Arial" w:cs="Arial"/>
          <w:sz w:val="22"/>
          <w:szCs w:val="22"/>
        </w:rPr>
        <w:t>,FDRT</w:t>
      </w:r>
      <w:r w:rsidR="007A4FC1">
        <w:rPr>
          <w:rFonts w:ascii="Arial" w:hAnsi="Arial" w:cs="Arial"/>
          <w:sz w:val="22"/>
          <w:szCs w:val="22"/>
        </w:rPr>
        <w:t xml:space="preserve"> (Chair-Elect)</w:t>
      </w:r>
      <w:r>
        <w:rPr>
          <w:rFonts w:ascii="Arial" w:hAnsi="Arial" w:cs="Arial"/>
          <w:i/>
          <w:sz w:val="22"/>
          <w:szCs w:val="22"/>
        </w:rPr>
        <w:tab/>
      </w:r>
      <w:r>
        <w:rPr>
          <w:rFonts w:ascii="Arial" w:hAnsi="Arial" w:cs="Arial"/>
          <w:i/>
          <w:sz w:val="22"/>
          <w:szCs w:val="22"/>
        </w:rPr>
        <w:tab/>
        <w:t>North Carolina</w:t>
      </w:r>
    </w:p>
    <w:p w14:paraId="0A1D5F79" w14:textId="77777777" w:rsidR="007A4FC1" w:rsidRDefault="007A4FC1" w:rsidP="007A4FC1">
      <w:pPr>
        <w:autoSpaceDE w:val="0"/>
        <w:autoSpaceDN w:val="0"/>
        <w:ind w:firstLine="720"/>
        <w:rPr>
          <w:rFonts w:ascii="Arial" w:hAnsi="Arial" w:cs="Arial"/>
          <w:sz w:val="22"/>
          <w:szCs w:val="22"/>
        </w:rPr>
      </w:pPr>
      <w:r>
        <w:rPr>
          <w:rFonts w:ascii="Arial" w:hAnsi="Arial" w:cs="Arial"/>
          <w:sz w:val="22"/>
          <w:szCs w:val="22"/>
        </w:rPr>
        <w:t>Amber Arrington, CTRS (Secretary)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  </w:t>
      </w:r>
      <w:r>
        <w:rPr>
          <w:rFonts w:ascii="Arial" w:hAnsi="Arial" w:cs="Arial"/>
          <w:sz w:val="22"/>
          <w:szCs w:val="22"/>
        </w:rPr>
        <w:t>                    </w:t>
      </w:r>
      <w:r>
        <w:rPr>
          <w:rFonts w:ascii="Arial" w:hAnsi="Arial" w:cs="Arial"/>
          <w:sz w:val="22"/>
          <w:szCs w:val="22"/>
        </w:rPr>
        <w:tab/>
        <w:t xml:space="preserve"> </w:t>
      </w:r>
    </w:p>
    <w:p w14:paraId="23E45104" w14:textId="52FB8707" w:rsidR="007A4FC1" w:rsidRDefault="00D871E0" w:rsidP="007A4FC1">
      <w:pPr>
        <w:autoSpaceDE w:val="0"/>
        <w:autoSpaceDN w:val="0"/>
        <w:ind w:firstLine="720"/>
        <w:rPr>
          <w:rFonts w:ascii="Arial" w:hAnsi="Arial" w:cs="Arial"/>
          <w:i/>
          <w:sz w:val="22"/>
          <w:szCs w:val="22"/>
        </w:rPr>
      </w:pPr>
      <w:r>
        <w:rPr>
          <w:rFonts w:ascii="Arial" w:hAnsi="Arial" w:cs="Arial"/>
          <w:sz w:val="22"/>
          <w:szCs w:val="22"/>
        </w:rPr>
        <w:t>Kathy Williams</w:t>
      </w:r>
      <w:r w:rsidR="007A4FC1">
        <w:rPr>
          <w:rFonts w:ascii="Arial" w:hAnsi="Arial" w:cs="Arial"/>
          <w:sz w:val="22"/>
          <w:szCs w:val="22"/>
        </w:rPr>
        <w:t xml:space="preserve"> (Treasurer)</w:t>
      </w:r>
      <w:r w:rsidR="007A4FC1">
        <w:rPr>
          <w:rFonts w:ascii="Arial" w:hAnsi="Arial" w:cs="Arial"/>
          <w:sz w:val="22"/>
          <w:szCs w:val="22"/>
        </w:rPr>
        <w:tab/>
      </w:r>
      <w:r w:rsidR="007A4FC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0904D8CE"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Cliff Burnham,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Kentucky</w:t>
      </w:r>
    </w:p>
    <w:p w14:paraId="19FDFBDA"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Rebecca Burnworth, MS, LRT/CTRS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North Carolina</w:t>
      </w:r>
    </w:p>
    <w:p w14:paraId="3FB3A9B2"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Beth Cramer,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6A81E0C9"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Kevin Enright,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Georgia</w:t>
      </w:r>
    </w:p>
    <w:p w14:paraId="13997808"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Brent Hawkins, PhD,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019E8BCC"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Jo Lewis, MS,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Florida</w:t>
      </w:r>
    </w:p>
    <w:p w14:paraId="1E7B34E4" w14:textId="24CD86FC" w:rsidR="00D871E0" w:rsidRPr="00D871E0" w:rsidRDefault="00D871E0" w:rsidP="007A4FC1">
      <w:pPr>
        <w:autoSpaceDE w:val="0"/>
        <w:autoSpaceDN w:val="0"/>
        <w:ind w:firstLine="720"/>
        <w:rPr>
          <w:rFonts w:ascii="Arial" w:hAnsi="Arial" w:cs="Arial"/>
          <w:i/>
          <w:sz w:val="22"/>
          <w:szCs w:val="22"/>
        </w:rPr>
      </w:pPr>
      <w:r>
        <w:rPr>
          <w:rFonts w:ascii="Arial" w:hAnsi="Arial" w:cs="Arial"/>
          <w:sz w:val="22"/>
          <w:szCs w:val="22"/>
        </w:rPr>
        <w:t>Maureen Meador,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Georgia</w:t>
      </w:r>
    </w:p>
    <w:p w14:paraId="3A65D020"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Lisa Morgan,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14:paraId="6EEE2C3F"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Wayne Pollock, PhD, CTRS, FDRT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14:paraId="42246346" w14:textId="77777777" w:rsidR="007A4FC1" w:rsidRDefault="007A4FC1" w:rsidP="007A4FC1">
      <w:pPr>
        <w:autoSpaceDE w:val="0"/>
        <w:autoSpaceDN w:val="0"/>
        <w:ind w:firstLine="720"/>
        <w:rPr>
          <w:rFonts w:ascii="Arial" w:hAnsi="Arial" w:cs="Arial"/>
          <w:i/>
          <w:sz w:val="22"/>
          <w:szCs w:val="22"/>
        </w:rPr>
      </w:pPr>
      <w:r>
        <w:rPr>
          <w:rFonts w:ascii="Arial" w:hAnsi="Arial" w:cs="Arial"/>
          <w:sz w:val="22"/>
          <w:szCs w:val="22"/>
        </w:rPr>
        <w:t>Holly-Ann Turner,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p>
    <w:p w14:paraId="1218FF42" w14:textId="23A30689" w:rsidR="007A4FC1" w:rsidRDefault="007A4FC1" w:rsidP="00D871E0">
      <w:pPr>
        <w:autoSpaceDE w:val="0"/>
        <w:autoSpaceDN w:val="0"/>
        <w:ind w:firstLine="720"/>
        <w:rPr>
          <w:rFonts w:ascii="Arial" w:hAnsi="Arial" w:cs="Arial"/>
          <w:sz w:val="22"/>
          <w:szCs w:val="22"/>
        </w:rPr>
      </w:pPr>
      <w:r>
        <w:rPr>
          <w:rFonts w:ascii="Arial" w:hAnsi="Arial" w:cs="Arial"/>
          <w:sz w:val="22"/>
          <w:szCs w:val="22"/>
        </w:rPr>
        <w:t xml:space="preserve">Markeeta Wilkerson, MS, CTRS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i/>
          <w:sz w:val="22"/>
          <w:szCs w:val="22"/>
        </w:rPr>
        <w:t>Kentucky</w:t>
      </w:r>
      <w:r>
        <w:rPr>
          <w:rFonts w:ascii="Arial" w:hAnsi="Arial" w:cs="Arial"/>
          <w:sz w:val="22"/>
          <w:szCs w:val="22"/>
        </w:rPr>
        <w:t>  </w:t>
      </w:r>
      <w:r w:rsidR="00D871E0">
        <w:rPr>
          <w:rFonts w:ascii="Arial" w:hAnsi="Arial" w:cs="Arial"/>
          <w:sz w:val="22"/>
          <w:szCs w:val="22"/>
        </w:rPr>
        <w:t xml:space="preserve"> </w:t>
      </w:r>
      <w:r>
        <w:rPr>
          <w:rFonts w:ascii="Arial" w:hAnsi="Arial" w:cs="Arial"/>
          <w:sz w:val="22"/>
          <w:szCs w:val="22"/>
        </w:rPr>
        <w:t> </w:t>
      </w:r>
    </w:p>
    <w:p w14:paraId="64054A7C" w14:textId="77777777" w:rsidR="007A4FC1" w:rsidRDefault="007A4FC1" w:rsidP="007A4FC1">
      <w:pPr>
        <w:autoSpaceDE w:val="0"/>
        <w:autoSpaceDN w:val="0"/>
        <w:ind w:firstLine="720"/>
        <w:rPr>
          <w:rFonts w:ascii="Arial" w:hAnsi="Arial" w:cs="Arial"/>
          <w:i/>
          <w:sz w:val="22"/>
          <w:szCs w:val="22"/>
        </w:rPr>
      </w:pPr>
      <w:r>
        <w:rPr>
          <w:rFonts w:ascii="Arial" w:eastAsiaTheme="minorEastAsia" w:hAnsi="Arial" w:cs="Arial"/>
          <w:color w:val="1A1A1A"/>
          <w:sz w:val="22"/>
          <w:szCs w:val="22"/>
        </w:rPr>
        <w:t>Angela Wozencroft, PhD, CTRS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 xml:space="preserve">Tennessee </w:t>
      </w:r>
    </w:p>
    <w:p w14:paraId="3A076A23" w14:textId="77777777" w:rsidR="007A4FC1" w:rsidRDefault="007A4FC1" w:rsidP="007A4FC1">
      <w:pPr>
        <w:autoSpaceDE w:val="0"/>
        <w:autoSpaceDN w:val="0"/>
        <w:ind w:firstLine="720"/>
        <w:rPr>
          <w:rFonts w:ascii="Arial" w:hAnsi="Arial" w:cs="Arial"/>
          <w:sz w:val="22"/>
          <w:szCs w:val="22"/>
        </w:rPr>
      </w:pPr>
      <w:r>
        <w:rPr>
          <w:rFonts w:ascii="Arial" w:hAnsi="Arial" w:cs="Arial"/>
          <w:sz w:val="22"/>
          <w:szCs w:val="22"/>
        </w:rPr>
        <w:tab/>
      </w:r>
    </w:p>
    <w:p w14:paraId="497F9A8E" w14:textId="77777777" w:rsidR="007A4FC1" w:rsidRDefault="007A4FC1" w:rsidP="007A4FC1">
      <w:pPr>
        <w:autoSpaceDE w:val="0"/>
        <w:autoSpaceDN w:val="0"/>
        <w:ind w:firstLine="720"/>
        <w:rPr>
          <w:rFonts w:ascii="Arial" w:hAnsi="Arial" w:cs="Arial"/>
          <w:sz w:val="22"/>
          <w:szCs w:val="22"/>
        </w:rPr>
      </w:pPr>
    </w:p>
    <w:p w14:paraId="3F590B42" w14:textId="77777777" w:rsidR="007A4FC1" w:rsidRDefault="007A4FC1" w:rsidP="007A4FC1">
      <w:pPr>
        <w:autoSpaceDE w:val="0"/>
        <w:autoSpaceDN w:val="0"/>
        <w:ind w:firstLine="720"/>
        <w:rPr>
          <w:rFonts w:ascii="Arial" w:hAnsi="Arial" w:cs="Arial"/>
          <w:sz w:val="22"/>
          <w:szCs w:val="22"/>
        </w:rPr>
      </w:pPr>
    </w:p>
    <w:p w14:paraId="5611BC5D" w14:textId="77777777" w:rsidR="007A4FC1" w:rsidRDefault="007A4FC1" w:rsidP="007A4FC1">
      <w:pPr>
        <w:autoSpaceDE w:val="0"/>
        <w:autoSpaceDN w:val="0"/>
        <w:ind w:firstLine="720"/>
        <w:rPr>
          <w:rFonts w:ascii="Arial" w:hAnsi="Arial" w:cs="Arial"/>
          <w:sz w:val="22"/>
          <w:szCs w:val="22"/>
        </w:rPr>
      </w:pPr>
    </w:p>
    <w:p w14:paraId="01743061" w14:textId="77777777" w:rsidR="007A4FC1" w:rsidRDefault="007A4FC1" w:rsidP="007A4FC1">
      <w:pPr>
        <w:autoSpaceDE w:val="0"/>
        <w:autoSpaceDN w:val="0"/>
        <w:jc w:val="center"/>
        <w:rPr>
          <w:rFonts w:ascii="Arial" w:hAnsi="Arial" w:cs="Arial"/>
          <w:b/>
          <w:i/>
          <w:sz w:val="28"/>
          <w:szCs w:val="28"/>
        </w:rPr>
      </w:pPr>
      <w:r>
        <w:rPr>
          <w:rFonts w:ascii="Arial" w:hAnsi="Arial" w:cs="Arial"/>
          <w:b/>
          <w:i/>
          <w:sz w:val="28"/>
          <w:szCs w:val="28"/>
        </w:rPr>
        <w:t>We look forward to seeing you at the 2020 Symposium</w:t>
      </w:r>
    </w:p>
    <w:p w14:paraId="61709EA0" w14:textId="77777777" w:rsidR="007A4FC1" w:rsidRDefault="007A4FC1" w:rsidP="007A4FC1">
      <w:pPr>
        <w:autoSpaceDE w:val="0"/>
        <w:autoSpaceDN w:val="0"/>
        <w:jc w:val="center"/>
        <w:rPr>
          <w:rFonts w:ascii="Arial" w:hAnsi="Arial" w:cs="Arial"/>
          <w:b/>
          <w:i/>
          <w:sz w:val="28"/>
          <w:szCs w:val="28"/>
        </w:rPr>
      </w:pPr>
      <w:r>
        <w:rPr>
          <w:rFonts w:ascii="Arial" w:hAnsi="Arial" w:cs="Arial"/>
          <w:b/>
          <w:i/>
          <w:sz w:val="28"/>
          <w:szCs w:val="28"/>
        </w:rPr>
        <w:t>April 8-10 in Myrtle Beach, South Carolina</w:t>
      </w:r>
    </w:p>
    <w:p w14:paraId="38825278" w14:textId="77777777" w:rsidR="007A4FC1" w:rsidRDefault="007A4FC1" w:rsidP="007A4FC1">
      <w:pPr>
        <w:autoSpaceDE w:val="0"/>
        <w:autoSpaceDN w:val="0"/>
        <w:ind w:firstLine="720"/>
        <w:rPr>
          <w:rFonts w:ascii="Arial" w:hAnsi="Arial" w:cs="Arial"/>
          <w:sz w:val="22"/>
          <w:szCs w:val="22"/>
        </w:rPr>
      </w:pPr>
    </w:p>
    <w:p w14:paraId="22F9A453" w14:textId="77777777" w:rsidR="00FB289A" w:rsidRDefault="00FB289A">
      <w:pPr>
        <w:widowControl/>
        <w:rPr>
          <w:b/>
        </w:rPr>
      </w:pPr>
    </w:p>
    <w:p w14:paraId="5E21D85F" w14:textId="77777777" w:rsidR="00FB289A" w:rsidRDefault="00FB289A">
      <w:pPr>
        <w:widowControl/>
        <w:rPr>
          <w:b/>
        </w:rPr>
      </w:pPr>
    </w:p>
    <w:p w14:paraId="5A7E5F8F" w14:textId="345C7338" w:rsidR="00F3155A" w:rsidRPr="0065552C" w:rsidRDefault="00F3155A" w:rsidP="0065552C">
      <w:pPr>
        <w:widowControl/>
        <w:rPr>
          <w:b/>
          <w:sz w:val="24"/>
          <w:szCs w:val="24"/>
        </w:rPr>
      </w:pPr>
    </w:p>
    <w:p w14:paraId="066F7B86" w14:textId="2D0DDF74" w:rsidR="00F3155A" w:rsidRDefault="00F3155A" w:rsidP="0095723C">
      <w:pPr>
        <w:widowControl/>
        <w:rPr>
          <w:b/>
          <w:sz w:val="36"/>
          <w:szCs w:val="36"/>
        </w:rPr>
      </w:pPr>
    </w:p>
    <w:p w14:paraId="1C64ABD9" w14:textId="77777777" w:rsidR="00F3155A" w:rsidRDefault="00F3155A" w:rsidP="00F3155A">
      <w:pPr>
        <w:widowControl/>
        <w:rPr>
          <w:b/>
          <w:sz w:val="36"/>
          <w:szCs w:val="36"/>
        </w:rPr>
      </w:pPr>
    </w:p>
    <w:sectPr w:rsidR="00F3155A" w:rsidSect="00A51F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5DF"/>
    <w:multiLevelType w:val="hybridMultilevel"/>
    <w:tmpl w:val="E6C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A18F3"/>
    <w:multiLevelType w:val="hybridMultilevel"/>
    <w:tmpl w:val="B572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828B1"/>
    <w:multiLevelType w:val="hybridMultilevel"/>
    <w:tmpl w:val="482A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27BD7"/>
    <w:multiLevelType w:val="multilevel"/>
    <w:tmpl w:val="6C4E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3162A"/>
    <w:multiLevelType w:val="hybridMultilevel"/>
    <w:tmpl w:val="1EA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140B6A"/>
    <w:multiLevelType w:val="hybridMultilevel"/>
    <w:tmpl w:val="453EC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B5"/>
    <w:rsid w:val="00000947"/>
    <w:rsid w:val="00006C5F"/>
    <w:rsid w:val="00007D3A"/>
    <w:rsid w:val="000254F2"/>
    <w:rsid w:val="00030F55"/>
    <w:rsid w:val="00031F28"/>
    <w:rsid w:val="000352A6"/>
    <w:rsid w:val="000440B8"/>
    <w:rsid w:val="0005121E"/>
    <w:rsid w:val="0005245B"/>
    <w:rsid w:val="00060EF3"/>
    <w:rsid w:val="00063D2D"/>
    <w:rsid w:val="00065D8D"/>
    <w:rsid w:val="000674A3"/>
    <w:rsid w:val="00070C59"/>
    <w:rsid w:val="00075AC0"/>
    <w:rsid w:val="0007735A"/>
    <w:rsid w:val="00090DA0"/>
    <w:rsid w:val="0009469C"/>
    <w:rsid w:val="000A3857"/>
    <w:rsid w:val="000A640D"/>
    <w:rsid w:val="000B2AFF"/>
    <w:rsid w:val="000B2D78"/>
    <w:rsid w:val="000C711A"/>
    <w:rsid w:val="000D110B"/>
    <w:rsid w:val="000D2ACC"/>
    <w:rsid w:val="000E271C"/>
    <w:rsid w:val="000E414B"/>
    <w:rsid w:val="000E4991"/>
    <w:rsid w:val="000F58D8"/>
    <w:rsid w:val="00100D92"/>
    <w:rsid w:val="001030EE"/>
    <w:rsid w:val="001149F3"/>
    <w:rsid w:val="001251EA"/>
    <w:rsid w:val="001363CD"/>
    <w:rsid w:val="001371A3"/>
    <w:rsid w:val="00140EDA"/>
    <w:rsid w:val="001513C2"/>
    <w:rsid w:val="00152B59"/>
    <w:rsid w:val="001541B0"/>
    <w:rsid w:val="00154BA8"/>
    <w:rsid w:val="00161569"/>
    <w:rsid w:val="00166487"/>
    <w:rsid w:val="0017729A"/>
    <w:rsid w:val="00177374"/>
    <w:rsid w:val="00177C3D"/>
    <w:rsid w:val="00186BF5"/>
    <w:rsid w:val="00190FF7"/>
    <w:rsid w:val="00193257"/>
    <w:rsid w:val="00196E69"/>
    <w:rsid w:val="00197D64"/>
    <w:rsid w:val="001A03A5"/>
    <w:rsid w:val="001A121B"/>
    <w:rsid w:val="001A6627"/>
    <w:rsid w:val="001B00C8"/>
    <w:rsid w:val="001B07A7"/>
    <w:rsid w:val="001B636A"/>
    <w:rsid w:val="001B6937"/>
    <w:rsid w:val="001B6AA9"/>
    <w:rsid w:val="001C000A"/>
    <w:rsid w:val="001C25FD"/>
    <w:rsid w:val="001C5E83"/>
    <w:rsid w:val="001E5BBB"/>
    <w:rsid w:val="001F55E0"/>
    <w:rsid w:val="002000A4"/>
    <w:rsid w:val="00205AEC"/>
    <w:rsid w:val="0021382C"/>
    <w:rsid w:val="00214F01"/>
    <w:rsid w:val="002211D4"/>
    <w:rsid w:val="00230339"/>
    <w:rsid w:val="002447EB"/>
    <w:rsid w:val="00261AD3"/>
    <w:rsid w:val="0026396C"/>
    <w:rsid w:val="002651C1"/>
    <w:rsid w:val="00267071"/>
    <w:rsid w:val="00271299"/>
    <w:rsid w:val="00273DD1"/>
    <w:rsid w:val="00274406"/>
    <w:rsid w:val="002751F3"/>
    <w:rsid w:val="002802D7"/>
    <w:rsid w:val="00281E6B"/>
    <w:rsid w:val="00283A50"/>
    <w:rsid w:val="002935AC"/>
    <w:rsid w:val="002959E0"/>
    <w:rsid w:val="002A19EA"/>
    <w:rsid w:val="002A33DF"/>
    <w:rsid w:val="002A4624"/>
    <w:rsid w:val="002A7BAE"/>
    <w:rsid w:val="002B2CDD"/>
    <w:rsid w:val="002B4ABB"/>
    <w:rsid w:val="002B5F74"/>
    <w:rsid w:val="002B6F3C"/>
    <w:rsid w:val="002C3EA0"/>
    <w:rsid w:val="002C628C"/>
    <w:rsid w:val="002D6C73"/>
    <w:rsid w:val="002E2B51"/>
    <w:rsid w:val="002E6ED9"/>
    <w:rsid w:val="002F0906"/>
    <w:rsid w:val="002F26EE"/>
    <w:rsid w:val="002F5BC0"/>
    <w:rsid w:val="002F6A9F"/>
    <w:rsid w:val="0030584A"/>
    <w:rsid w:val="00313358"/>
    <w:rsid w:val="0031413B"/>
    <w:rsid w:val="00316584"/>
    <w:rsid w:val="00322CEE"/>
    <w:rsid w:val="00322E97"/>
    <w:rsid w:val="00327068"/>
    <w:rsid w:val="0033271E"/>
    <w:rsid w:val="00332BB3"/>
    <w:rsid w:val="00337BE7"/>
    <w:rsid w:val="00341B25"/>
    <w:rsid w:val="0034463F"/>
    <w:rsid w:val="00364B63"/>
    <w:rsid w:val="003728E6"/>
    <w:rsid w:val="00380C7B"/>
    <w:rsid w:val="00391774"/>
    <w:rsid w:val="003940A6"/>
    <w:rsid w:val="003A2034"/>
    <w:rsid w:val="003A2326"/>
    <w:rsid w:val="003B5830"/>
    <w:rsid w:val="003C3DF1"/>
    <w:rsid w:val="003C42A0"/>
    <w:rsid w:val="003C49EC"/>
    <w:rsid w:val="003C54C5"/>
    <w:rsid w:val="003D51D4"/>
    <w:rsid w:val="003D6983"/>
    <w:rsid w:val="003D69AB"/>
    <w:rsid w:val="003F3E96"/>
    <w:rsid w:val="004003A7"/>
    <w:rsid w:val="00402E1B"/>
    <w:rsid w:val="0040478F"/>
    <w:rsid w:val="0041016C"/>
    <w:rsid w:val="0041318B"/>
    <w:rsid w:val="00415877"/>
    <w:rsid w:val="00416AE5"/>
    <w:rsid w:val="0044464A"/>
    <w:rsid w:val="00444D2C"/>
    <w:rsid w:val="00445F36"/>
    <w:rsid w:val="00447689"/>
    <w:rsid w:val="00450EDF"/>
    <w:rsid w:val="004515BD"/>
    <w:rsid w:val="004532BB"/>
    <w:rsid w:val="00457C79"/>
    <w:rsid w:val="004651D7"/>
    <w:rsid w:val="00466737"/>
    <w:rsid w:val="00466BA3"/>
    <w:rsid w:val="0046749B"/>
    <w:rsid w:val="0047741F"/>
    <w:rsid w:val="00482DEC"/>
    <w:rsid w:val="00483E22"/>
    <w:rsid w:val="004908C1"/>
    <w:rsid w:val="00494BD3"/>
    <w:rsid w:val="004A4526"/>
    <w:rsid w:val="004A4978"/>
    <w:rsid w:val="004B3034"/>
    <w:rsid w:val="004B4513"/>
    <w:rsid w:val="004B5F61"/>
    <w:rsid w:val="004B6F59"/>
    <w:rsid w:val="004C0489"/>
    <w:rsid w:val="004C2563"/>
    <w:rsid w:val="004C35AD"/>
    <w:rsid w:val="004C41A5"/>
    <w:rsid w:val="004C53F0"/>
    <w:rsid w:val="004C72F0"/>
    <w:rsid w:val="004D1F49"/>
    <w:rsid w:val="004D38A2"/>
    <w:rsid w:val="004E0018"/>
    <w:rsid w:val="004E5787"/>
    <w:rsid w:val="004F047E"/>
    <w:rsid w:val="005042C3"/>
    <w:rsid w:val="005072C9"/>
    <w:rsid w:val="00507B44"/>
    <w:rsid w:val="00515AD0"/>
    <w:rsid w:val="00520019"/>
    <w:rsid w:val="00521CDA"/>
    <w:rsid w:val="00521D3B"/>
    <w:rsid w:val="00522EB5"/>
    <w:rsid w:val="005326CE"/>
    <w:rsid w:val="00534F2E"/>
    <w:rsid w:val="005442CA"/>
    <w:rsid w:val="0054586D"/>
    <w:rsid w:val="00551333"/>
    <w:rsid w:val="00552ED0"/>
    <w:rsid w:val="00554D20"/>
    <w:rsid w:val="00557C39"/>
    <w:rsid w:val="00563FAA"/>
    <w:rsid w:val="00572C47"/>
    <w:rsid w:val="00580B62"/>
    <w:rsid w:val="00580E78"/>
    <w:rsid w:val="00581173"/>
    <w:rsid w:val="0058382A"/>
    <w:rsid w:val="005842DD"/>
    <w:rsid w:val="005928CD"/>
    <w:rsid w:val="005A3FAF"/>
    <w:rsid w:val="005A51EB"/>
    <w:rsid w:val="005A6B04"/>
    <w:rsid w:val="005A6C43"/>
    <w:rsid w:val="005C25E3"/>
    <w:rsid w:val="005C6010"/>
    <w:rsid w:val="005D105C"/>
    <w:rsid w:val="005D3F65"/>
    <w:rsid w:val="005D44B5"/>
    <w:rsid w:val="005E334B"/>
    <w:rsid w:val="005E4770"/>
    <w:rsid w:val="005E483D"/>
    <w:rsid w:val="005E4C95"/>
    <w:rsid w:val="005E6776"/>
    <w:rsid w:val="005F24E1"/>
    <w:rsid w:val="005F7DDE"/>
    <w:rsid w:val="006033F0"/>
    <w:rsid w:val="006049D8"/>
    <w:rsid w:val="00605D59"/>
    <w:rsid w:val="00611766"/>
    <w:rsid w:val="00613A6C"/>
    <w:rsid w:val="00613ECE"/>
    <w:rsid w:val="00617AE4"/>
    <w:rsid w:val="006317E4"/>
    <w:rsid w:val="00635050"/>
    <w:rsid w:val="00641286"/>
    <w:rsid w:val="006461E3"/>
    <w:rsid w:val="0065552C"/>
    <w:rsid w:val="00660AE1"/>
    <w:rsid w:val="006613A8"/>
    <w:rsid w:val="00664D1C"/>
    <w:rsid w:val="00666798"/>
    <w:rsid w:val="00666D29"/>
    <w:rsid w:val="006707AA"/>
    <w:rsid w:val="0067432A"/>
    <w:rsid w:val="0068578E"/>
    <w:rsid w:val="006908C4"/>
    <w:rsid w:val="00690AB4"/>
    <w:rsid w:val="00693A6E"/>
    <w:rsid w:val="0069485E"/>
    <w:rsid w:val="006A2BE6"/>
    <w:rsid w:val="006B0C59"/>
    <w:rsid w:val="006B6ADE"/>
    <w:rsid w:val="006C4178"/>
    <w:rsid w:val="006C66DD"/>
    <w:rsid w:val="006C7C3D"/>
    <w:rsid w:val="006D1EB1"/>
    <w:rsid w:val="006D3DF1"/>
    <w:rsid w:val="006D538C"/>
    <w:rsid w:val="006F1DF2"/>
    <w:rsid w:val="006F479E"/>
    <w:rsid w:val="00701B04"/>
    <w:rsid w:val="00705113"/>
    <w:rsid w:val="007108D3"/>
    <w:rsid w:val="007133C7"/>
    <w:rsid w:val="0071430A"/>
    <w:rsid w:val="007174DC"/>
    <w:rsid w:val="00723946"/>
    <w:rsid w:val="00724ED6"/>
    <w:rsid w:val="007271EE"/>
    <w:rsid w:val="00730E82"/>
    <w:rsid w:val="00737BCC"/>
    <w:rsid w:val="007425E4"/>
    <w:rsid w:val="00742C33"/>
    <w:rsid w:val="007521A6"/>
    <w:rsid w:val="007557E4"/>
    <w:rsid w:val="007576C5"/>
    <w:rsid w:val="00766941"/>
    <w:rsid w:val="00766D5B"/>
    <w:rsid w:val="00767DAF"/>
    <w:rsid w:val="0077105A"/>
    <w:rsid w:val="007770FE"/>
    <w:rsid w:val="00781EB7"/>
    <w:rsid w:val="00783A4B"/>
    <w:rsid w:val="00786FE4"/>
    <w:rsid w:val="00787643"/>
    <w:rsid w:val="00790C33"/>
    <w:rsid w:val="00794D21"/>
    <w:rsid w:val="007A4FC1"/>
    <w:rsid w:val="007B17EA"/>
    <w:rsid w:val="007B5278"/>
    <w:rsid w:val="007B7278"/>
    <w:rsid w:val="007D06F9"/>
    <w:rsid w:val="007D2A16"/>
    <w:rsid w:val="007D4C82"/>
    <w:rsid w:val="007D5239"/>
    <w:rsid w:val="007D60FC"/>
    <w:rsid w:val="007D7997"/>
    <w:rsid w:val="007E099F"/>
    <w:rsid w:val="007F1EF0"/>
    <w:rsid w:val="007F41ED"/>
    <w:rsid w:val="007F4DA7"/>
    <w:rsid w:val="007F57CB"/>
    <w:rsid w:val="007F6B3D"/>
    <w:rsid w:val="00815B53"/>
    <w:rsid w:val="008205DA"/>
    <w:rsid w:val="008279E8"/>
    <w:rsid w:val="00834A0D"/>
    <w:rsid w:val="00835EDD"/>
    <w:rsid w:val="008405D9"/>
    <w:rsid w:val="008423CB"/>
    <w:rsid w:val="00842BBF"/>
    <w:rsid w:val="00843745"/>
    <w:rsid w:val="008442F9"/>
    <w:rsid w:val="00845FBC"/>
    <w:rsid w:val="00851623"/>
    <w:rsid w:val="00853149"/>
    <w:rsid w:val="00853EEB"/>
    <w:rsid w:val="00857679"/>
    <w:rsid w:val="00857BDC"/>
    <w:rsid w:val="00863CAD"/>
    <w:rsid w:val="00873DE4"/>
    <w:rsid w:val="00874FC5"/>
    <w:rsid w:val="00876BEF"/>
    <w:rsid w:val="00887A10"/>
    <w:rsid w:val="008907D4"/>
    <w:rsid w:val="008A0352"/>
    <w:rsid w:val="008A4A46"/>
    <w:rsid w:val="008B1ED3"/>
    <w:rsid w:val="008B35B1"/>
    <w:rsid w:val="008C18F0"/>
    <w:rsid w:val="008D1CB0"/>
    <w:rsid w:val="008D71AF"/>
    <w:rsid w:val="008E07B1"/>
    <w:rsid w:val="008E318C"/>
    <w:rsid w:val="008F4C76"/>
    <w:rsid w:val="00900375"/>
    <w:rsid w:val="00902744"/>
    <w:rsid w:val="009076CD"/>
    <w:rsid w:val="00907CA3"/>
    <w:rsid w:val="00910342"/>
    <w:rsid w:val="0091157F"/>
    <w:rsid w:val="00911DC1"/>
    <w:rsid w:val="00912028"/>
    <w:rsid w:val="009135DD"/>
    <w:rsid w:val="00915894"/>
    <w:rsid w:val="00916006"/>
    <w:rsid w:val="00921AC5"/>
    <w:rsid w:val="00930E27"/>
    <w:rsid w:val="00940961"/>
    <w:rsid w:val="00940CC2"/>
    <w:rsid w:val="0095218C"/>
    <w:rsid w:val="00954178"/>
    <w:rsid w:val="00956BC6"/>
    <w:rsid w:val="0095723C"/>
    <w:rsid w:val="00957382"/>
    <w:rsid w:val="00971045"/>
    <w:rsid w:val="009720BE"/>
    <w:rsid w:val="0097490F"/>
    <w:rsid w:val="00987266"/>
    <w:rsid w:val="00987718"/>
    <w:rsid w:val="0099328C"/>
    <w:rsid w:val="009A443A"/>
    <w:rsid w:val="009B6538"/>
    <w:rsid w:val="009C2724"/>
    <w:rsid w:val="009C4E37"/>
    <w:rsid w:val="009C5746"/>
    <w:rsid w:val="009C7C05"/>
    <w:rsid w:val="009D0FEE"/>
    <w:rsid w:val="009D1BCA"/>
    <w:rsid w:val="009D4868"/>
    <w:rsid w:val="009D74ED"/>
    <w:rsid w:val="009E08E5"/>
    <w:rsid w:val="009E0BA7"/>
    <w:rsid w:val="009E4751"/>
    <w:rsid w:val="009E53D6"/>
    <w:rsid w:val="009E59E5"/>
    <w:rsid w:val="009F05F3"/>
    <w:rsid w:val="009F5198"/>
    <w:rsid w:val="00A00ED7"/>
    <w:rsid w:val="00A0742A"/>
    <w:rsid w:val="00A103A0"/>
    <w:rsid w:val="00A10DAB"/>
    <w:rsid w:val="00A139A7"/>
    <w:rsid w:val="00A144D5"/>
    <w:rsid w:val="00A2582A"/>
    <w:rsid w:val="00A25987"/>
    <w:rsid w:val="00A26E0C"/>
    <w:rsid w:val="00A31989"/>
    <w:rsid w:val="00A429A1"/>
    <w:rsid w:val="00A50C0E"/>
    <w:rsid w:val="00A51F40"/>
    <w:rsid w:val="00A522C6"/>
    <w:rsid w:val="00A55909"/>
    <w:rsid w:val="00A60398"/>
    <w:rsid w:val="00A70D58"/>
    <w:rsid w:val="00A722FC"/>
    <w:rsid w:val="00A745EC"/>
    <w:rsid w:val="00A7656A"/>
    <w:rsid w:val="00A8491A"/>
    <w:rsid w:val="00A9303D"/>
    <w:rsid w:val="00A967FD"/>
    <w:rsid w:val="00AA0163"/>
    <w:rsid w:val="00AA58DB"/>
    <w:rsid w:val="00AA5C24"/>
    <w:rsid w:val="00AB3E02"/>
    <w:rsid w:val="00AB4EFC"/>
    <w:rsid w:val="00AB50CC"/>
    <w:rsid w:val="00AB5449"/>
    <w:rsid w:val="00AB6BEA"/>
    <w:rsid w:val="00AB6E40"/>
    <w:rsid w:val="00AC2B2A"/>
    <w:rsid w:val="00AC598C"/>
    <w:rsid w:val="00AD0248"/>
    <w:rsid w:val="00AE45A9"/>
    <w:rsid w:val="00AF0B7F"/>
    <w:rsid w:val="00AF2134"/>
    <w:rsid w:val="00AF36A4"/>
    <w:rsid w:val="00AF3BB7"/>
    <w:rsid w:val="00AF6455"/>
    <w:rsid w:val="00B007C2"/>
    <w:rsid w:val="00B0472A"/>
    <w:rsid w:val="00B076F4"/>
    <w:rsid w:val="00B07CC7"/>
    <w:rsid w:val="00B14A74"/>
    <w:rsid w:val="00B33ADF"/>
    <w:rsid w:val="00B358B2"/>
    <w:rsid w:val="00B36E59"/>
    <w:rsid w:val="00B40448"/>
    <w:rsid w:val="00B4165B"/>
    <w:rsid w:val="00B4175E"/>
    <w:rsid w:val="00B44215"/>
    <w:rsid w:val="00B46EE7"/>
    <w:rsid w:val="00B564B8"/>
    <w:rsid w:val="00B57E8A"/>
    <w:rsid w:val="00B6408D"/>
    <w:rsid w:val="00B714FE"/>
    <w:rsid w:val="00B730AC"/>
    <w:rsid w:val="00B86F4F"/>
    <w:rsid w:val="00B90E32"/>
    <w:rsid w:val="00B97A15"/>
    <w:rsid w:val="00B97C36"/>
    <w:rsid w:val="00BA0653"/>
    <w:rsid w:val="00BA365D"/>
    <w:rsid w:val="00BA5072"/>
    <w:rsid w:val="00BA5DE3"/>
    <w:rsid w:val="00BB4162"/>
    <w:rsid w:val="00BC041F"/>
    <w:rsid w:val="00BC085C"/>
    <w:rsid w:val="00BD2205"/>
    <w:rsid w:val="00BE0865"/>
    <w:rsid w:val="00BE1E68"/>
    <w:rsid w:val="00BF00A8"/>
    <w:rsid w:val="00C010AF"/>
    <w:rsid w:val="00C015F4"/>
    <w:rsid w:val="00C02166"/>
    <w:rsid w:val="00C03BA8"/>
    <w:rsid w:val="00C04CC9"/>
    <w:rsid w:val="00C11106"/>
    <w:rsid w:val="00C1193C"/>
    <w:rsid w:val="00C15B4F"/>
    <w:rsid w:val="00C16319"/>
    <w:rsid w:val="00C205B0"/>
    <w:rsid w:val="00C21AAF"/>
    <w:rsid w:val="00C324D3"/>
    <w:rsid w:val="00C32976"/>
    <w:rsid w:val="00C418A3"/>
    <w:rsid w:val="00C431DA"/>
    <w:rsid w:val="00C4417A"/>
    <w:rsid w:val="00C4544A"/>
    <w:rsid w:val="00C461C6"/>
    <w:rsid w:val="00C465F1"/>
    <w:rsid w:val="00C475AC"/>
    <w:rsid w:val="00C613DA"/>
    <w:rsid w:val="00C679CF"/>
    <w:rsid w:val="00C76F09"/>
    <w:rsid w:val="00C8203C"/>
    <w:rsid w:val="00C90410"/>
    <w:rsid w:val="00C94AC6"/>
    <w:rsid w:val="00CA2252"/>
    <w:rsid w:val="00CA3FDF"/>
    <w:rsid w:val="00CB226C"/>
    <w:rsid w:val="00CB3CD0"/>
    <w:rsid w:val="00CB4E6D"/>
    <w:rsid w:val="00CC5209"/>
    <w:rsid w:val="00CD013D"/>
    <w:rsid w:val="00CD3D6D"/>
    <w:rsid w:val="00CE274A"/>
    <w:rsid w:val="00CE353B"/>
    <w:rsid w:val="00CF243B"/>
    <w:rsid w:val="00CF5C06"/>
    <w:rsid w:val="00D0236D"/>
    <w:rsid w:val="00D10474"/>
    <w:rsid w:val="00D12531"/>
    <w:rsid w:val="00D14CDA"/>
    <w:rsid w:val="00D16574"/>
    <w:rsid w:val="00D22B42"/>
    <w:rsid w:val="00D25D4F"/>
    <w:rsid w:val="00D3203E"/>
    <w:rsid w:val="00D34658"/>
    <w:rsid w:val="00D3586E"/>
    <w:rsid w:val="00D3728E"/>
    <w:rsid w:val="00D4221D"/>
    <w:rsid w:val="00D477CC"/>
    <w:rsid w:val="00D54A7D"/>
    <w:rsid w:val="00D574B6"/>
    <w:rsid w:val="00D638CA"/>
    <w:rsid w:val="00D638DE"/>
    <w:rsid w:val="00D649AC"/>
    <w:rsid w:val="00D81C69"/>
    <w:rsid w:val="00D82640"/>
    <w:rsid w:val="00D8634A"/>
    <w:rsid w:val="00D871E0"/>
    <w:rsid w:val="00D87833"/>
    <w:rsid w:val="00D9018D"/>
    <w:rsid w:val="00D9412A"/>
    <w:rsid w:val="00D953BB"/>
    <w:rsid w:val="00D9699C"/>
    <w:rsid w:val="00DA2615"/>
    <w:rsid w:val="00DA37EB"/>
    <w:rsid w:val="00DA3B77"/>
    <w:rsid w:val="00DB03BA"/>
    <w:rsid w:val="00DC0C11"/>
    <w:rsid w:val="00DC36B5"/>
    <w:rsid w:val="00DC76D1"/>
    <w:rsid w:val="00DD196E"/>
    <w:rsid w:val="00DD7520"/>
    <w:rsid w:val="00DE55DB"/>
    <w:rsid w:val="00DE58F9"/>
    <w:rsid w:val="00DE61DB"/>
    <w:rsid w:val="00DE751B"/>
    <w:rsid w:val="00DF0B2D"/>
    <w:rsid w:val="00DF514B"/>
    <w:rsid w:val="00DF679B"/>
    <w:rsid w:val="00E003F6"/>
    <w:rsid w:val="00E02C93"/>
    <w:rsid w:val="00E062B3"/>
    <w:rsid w:val="00E11828"/>
    <w:rsid w:val="00E13B3C"/>
    <w:rsid w:val="00E174EB"/>
    <w:rsid w:val="00E17F9A"/>
    <w:rsid w:val="00E2227A"/>
    <w:rsid w:val="00E272F5"/>
    <w:rsid w:val="00E325CA"/>
    <w:rsid w:val="00E33EB2"/>
    <w:rsid w:val="00E36985"/>
    <w:rsid w:val="00E37866"/>
    <w:rsid w:val="00E42C82"/>
    <w:rsid w:val="00E5435D"/>
    <w:rsid w:val="00E6537F"/>
    <w:rsid w:val="00E71250"/>
    <w:rsid w:val="00E8072B"/>
    <w:rsid w:val="00E821B9"/>
    <w:rsid w:val="00E82215"/>
    <w:rsid w:val="00E824E9"/>
    <w:rsid w:val="00E86F9B"/>
    <w:rsid w:val="00E93C14"/>
    <w:rsid w:val="00E94017"/>
    <w:rsid w:val="00E94707"/>
    <w:rsid w:val="00E95FE4"/>
    <w:rsid w:val="00E962D0"/>
    <w:rsid w:val="00E97A8B"/>
    <w:rsid w:val="00E97CB0"/>
    <w:rsid w:val="00EA01E2"/>
    <w:rsid w:val="00EA06B3"/>
    <w:rsid w:val="00EA2168"/>
    <w:rsid w:val="00EA3BA7"/>
    <w:rsid w:val="00EA5FAF"/>
    <w:rsid w:val="00EA6B49"/>
    <w:rsid w:val="00EB0B65"/>
    <w:rsid w:val="00EB162A"/>
    <w:rsid w:val="00EB64CC"/>
    <w:rsid w:val="00EB7BFD"/>
    <w:rsid w:val="00EC08FD"/>
    <w:rsid w:val="00EC150F"/>
    <w:rsid w:val="00EC6591"/>
    <w:rsid w:val="00EC73E2"/>
    <w:rsid w:val="00ED24B3"/>
    <w:rsid w:val="00ED3CB2"/>
    <w:rsid w:val="00ED6D4D"/>
    <w:rsid w:val="00ED6F26"/>
    <w:rsid w:val="00EF0A4E"/>
    <w:rsid w:val="00F0142F"/>
    <w:rsid w:val="00F05132"/>
    <w:rsid w:val="00F052A2"/>
    <w:rsid w:val="00F15234"/>
    <w:rsid w:val="00F23CCF"/>
    <w:rsid w:val="00F2452B"/>
    <w:rsid w:val="00F26729"/>
    <w:rsid w:val="00F2746C"/>
    <w:rsid w:val="00F3155A"/>
    <w:rsid w:val="00F34863"/>
    <w:rsid w:val="00F35102"/>
    <w:rsid w:val="00F35D60"/>
    <w:rsid w:val="00F363C1"/>
    <w:rsid w:val="00F412F6"/>
    <w:rsid w:val="00F4191C"/>
    <w:rsid w:val="00F425BE"/>
    <w:rsid w:val="00F446DC"/>
    <w:rsid w:val="00F462A4"/>
    <w:rsid w:val="00F50F87"/>
    <w:rsid w:val="00F517B6"/>
    <w:rsid w:val="00F667B7"/>
    <w:rsid w:val="00F67AF3"/>
    <w:rsid w:val="00F80CBD"/>
    <w:rsid w:val="00F86AB7"/>
    <w:rsid w:val="00F95E2B"/>
    <w:rsid w:val="00FA1853"/>
    <w:rsid w:val="00FA20C1"/>
    <w:rsid w:val="00FA385F"/>
    <w:rsid w:val="00FA79DF"/>
    <w:rsid w:val="00FA7E33"/>
    <w:rsid w:val="00FB289A"/>
    <w:rsid w:val="00FC202D"/>
    <w:rsid w:val="00FC6BC2"/>
    <w:rsid w:val="00FD5146"/>
    <w:rsid w:val="00FE1FB9"/>
    <w:rsid w:val="00FF4F16"/>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9C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A1853"/>
    <w:rPr>
      <w:rFonts w:ascii="Consolas" w:hAnsi="Consolas" w:cs="Consolas"/>
      <w:sz w:val="21"/>
      <w:szCs w:val="21"/>
    </w:rPr>
  </w:style>
  <w:style w:type="character" w:customStyle="1" w:styleId="PlainTextChar">
    <w:name w:val="Plain Text Char"/>
    <w:basedOn w:val="DefaultParagraphFont"/>
    <w:link w:val="PlainText"/>
    <w:uiPriority w:val="99"/>
    <w:semiHidden/>
    <w:rsid w:val="00FA1853"/>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B5"/>
    <w:pPr>
      <w:widowControl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C36B5"/>
    <w:pPr>
      <w:keepNext/>
      <w:widowControl/>
      <w:spacing w:line="278" w:lineRule="exact"/>
      <w:outlineLvl w:val="0"/>
    </w:pPr>
    <w:rPr>
      <w:b/>
      <w:sz w:val="18"/>
    </w:rPr>
  </w:style>
  <w:style w:type="paragraph" w:styleId="Heading2">
    <w:name w:val="heading 2"/>
    <w:basedOn w:val="Normal"/>
    <w:next w:val="Normal"/>
    <w:link w:val="Heading2Char"/>
    <w:uiPriority w:val="9"/>
    <w:qFormat/>
    <w:rsid w:val="00DC36B5"/>
    <w:pPr>
      <w:keepNext/>
      <w:widowControl/>
      <w:spacing w:line="220" w:lineRule="exact"/>
      <w:outlineLvl w:val="1"/>
    </w:pPr>
    <w:rPr>
      <w:b/>
      <w:color w:val="FF0000"/>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6B5"/>
    <w:rPr>
      <w:rFonts w:ascii="Times New Roman" w:eastAsia="Times New Roman" w:hAnsi="Times New Roman" w:cs="Times New Roman"/>
      <w:b/>
      <w:sz w:val="18"/>
      <w:szCs w:val="20"/>
    </w:rPr>
  </w:style>
  <w:style w:type="character" w:customStyle="1" w:styleId="Heading2Char">
    <w:name w:val="Heading 2 Char"/>
    <w:basedOn w:val="DefaultParagraphFont"/>
    <w:link w:val="Heading2"/>
    <w:uiPriority w:val="9"/>
    <w:rsid w:val="00DC36B5"/>
    <w:rPr>
      <w:rFonts w:ascii="Times New Roman" w:eastAsia="Times New Roman" w:hAnsi="Times New Roman" w:cs="Times New Roman"/>
      <w:b/>
      <w:color w:val="FF0000"/>
      <w:sz w:val="18"/>
      <w:szCs w:val="20"/>
      <w:u w:val="single"/>
    </w:rPr>
  </w:style>
  <w:style w:type="paragraph" w:styleId="BodyTextIndent">
    <w:name w:val="Body Text Indent"/>
    <w:aliases w:val="Body Text Indent Char Char"/>
    <w:basedOn w:val="Normal"/>
    <w:link w:val="BodyTextIndentChar"/>
    <w:uiPriority w:val="99"/>
    <w:rsid w:val="00DC36B5"/>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rsid w:val="00DC36B5"/>
    <w:rPr>
      <w:rFonts w:ascii="Times New Roman" w:eastAsia="Times New Roman" w:hAnsi="Times New Roman" w:cs="Times New Roman"/>
      <w:sz w:val="18"/>
      <w:szCs w:val="20"/>
    </w:rPr>
  </w:style>
  <w:style w:type="paragraph" w:styleId="Title">
    <w:name w:val="Title"/>
    <w:basedOn w:val="Normal"/>
    <w:link w:val="TitleChar"/>
    <w:uiPriority w:val="10"/>
    <w:qFormat/>
    <w:rsid w:val="00DC36B5"/>
    <w:pPr>
      <w:widowControl/>
      <w:spacing w:line="259" w:lineRule="exact"/>
      <w:jc w:val="center"/>
    </w:pPr>
    <w:rPr>
      <w:b/>
      <w:sz w:val="24"/>
    </w:rPr>
  </w:style>
  <w:style w:type="character" w:customStyle="1" w:styleId="TitleChar">
    <w:name w:val="Title Char"/>
    <w:basedOn w:val="DefaultParagraphFont"/>
    <w:link w:val="Title"/>
    <w:uiPriority w:val="10"/>
    <w:rsid w:val="00DC36B5"/>
    <w:rPr>
      <w:rFonts w:ascii="Times New Roman" w:eastAsia="Times New Roman" w:hAnsi="Times New Roman" w:cs="Times New Roman"/>
      <w:b/>
      <w:szCs w:val="20"/>
    </w:rPr>
  </w:style>
  <w:style w:type="paragraph" w:styleId="Subtitle">
    <w:name w:val="Subtitle"/>
    <w:basedOn w:val="Normal"/>
    <w:link w:val="SubtitleChar"/>
    <w:uiPriority w:val="11"/>
    <w:qFormat/>
    <w:rsid w:val="00DC36B5"/>
    <w:pPr>
      <w:widowControl/>
      <w:spacing w:line="220" w:lineRule="exact"/>
    </w:pPr>
    <w:rPr>
      <w:b/>
      <w:color w:val="FF0000"/>
      <w:sz w:val="18"/>
      <w:u w:val="single"/>
    </w:rPr>
  </w:style>
  <w:style w:type="character" w:customStyle="1" w:styleId="SubtitleChar">
    <w:name w:val="Subtitle Char"/>
    <w:basedOn w:val="DefaultParagraphFont"/>
    <w:link w:val="Subtitle"/>
    <w:uiPriority w:val="11"/>
    <w:rsid w:val="00DC36B5"/>
    <w:rPr>
      <w:rFonts w:ascii="Times New Roman" w:eastAsia="Times New Roman" w:hAnsi="Times New Roman" w:cs="Times New Roman"/>
      <w:b/>
      <w:color w:val="FF0000"/>
      <w:sz w:val="18"/>
      <w:szCs w:val="20"/>
      <w:u w:val="single"/>
    </w:rPr>
  </w:style>
  <w:style w:type="paragraph" w:styleId="Caption">
    <w:name w:val="caption"/>
    <w:basedOn w:val="Normal"/>
    <w:next w:val="Normal"/>
    <w:uiPriority w:val="35"/>
    <w:qFormat/>
    <w:rsid w:val="00DC36B5"/>
    <w:pPr>
      <w:widowControl/>
      <w:jc w:val="center"/>
    </w:pPr>
    <w:rPr>
      <w:b/>
      <w:bCs/>
      <w:sz w:val="32"/>
      <w:szCs w:val="24"/>
    </w:rPr>
  </w:style>
  <w:style w:type="paragraph" w:customStyle="1" w:styleId="Default">
    <w:name w:val="Default"/>
    <w:rsid w:val="00DC36B5"/>
    <w:pPr>
      <w:autoSpaceDE w:val="0"/>
      <w:autoSpaceDN w:val="0"/>
      <w:adjustRightInd w:val="0"/>
    </w:pPr>
    <w:rPr>
      <w:rFonts w:ascii="Arial" w:eastAsia="Times New Roman" w:hAnsi="Arial" w:cs="Arial"/>
      <w:color w:val="000000"/>
    </w:rPr>
  </w:style>
  <w:style w:type="paragraph" w:styleId="ListParagraph">
    <w:name w:val="List Paragraph"/>
    <w:basedOn w:val="Normal"/>
    <w:uiPriority w:val="34"/>
    <w:qFormat/>
    <w:rsid w:val="00DC36B5"/>
    <w:pPr>
      <w:autoSpaceDE w:val="0"/>
      <w:autoSpaceDN w:val="0"/>
      <w:ind w:left="720"/>
      <w:contextualSpacing/>
    </w:pPr>
    <w:rPr>
      <w:rFonts w:ascii="Baskerville Old Face" w:hAnsi="Baskerville Old Face" w:cs="Baskerville Old Face"/>
    </w:rPr>
  </w:style>
  <w:style w:type="paragraph" w:styleId="BalloonText">
    <w:name w:val="Balloon Text"/>
    <w:basedOn w:val="Normal"/>
    <w:link w:val="BalloonTextChar"/>
    <w:uiPriority w:val="99"/>
    <w:semiHidden/>
    <w:unhideWhenUsed/>
    <w:rsid w:val="00DC3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B5"/>
    <w:rPr>
      <w:rFonts w:ascii="Lucida Grande" w:eastAsia="Times New Roman" w:hAnsi="Lucida Grande" w:cs="Lucida Grande"/>
      <w:sz w:val="18"/>
      <w:szCs w:val="18"/>
    </w:rPr>
  </w:style>
  <w:style w:type="paragraph" w:styleId="NormalWeb">
    <w:name w:val="Normal (Web)"/>
    <w:basedOn w:val="Normal"/>
    <w:uiPriority w:val="99"/>
    <w:semiHidden/>
    <w:unhideWhenUsed/>
    <w:rsid w:val="004C53F0"/>
    <w:pPr>
      <w:widowControl/>
      <w:spacing w:before="100" w:beforeAutospacing="1" w:after="100" w:afterAutospacing="1"/>
    </w:pPr>
    <w:rPr>
      <w:rFonts w:ascii="Times" w:eastAsiaTheme="minorEastAsia" w:hAnsi="Times"/>
    </w:rPr>
  </w:style>
  <w:style w:type="character" w:styleId="CommentReference">
    <w:name w:val="annotation reference"/>
    <w:basedOn w:val="DefaultParagraphFont"/>
    <w:uiPriority w:val="99"/>
    <w:semiHidden/>
    <w:unhideWhenUsed/>
    <w:rsid w:val="00FF4F16"/>
    <w:rPr>
      <w:sz w:val="18"/>
      <w:szCs w:val="18"/>
    </w:rPr>
  </w:style>
  <w:style w:type="paragraph" w:styleId="CommentText">
    <w:name w:val="annotation text"/>
    <w:basedOn w:val="Normal"/>
    <w:link w:val="CommentTextChar"/>
    <w:uiPriority w:val="99"/>
    <w:semiHidden/>
    <w:unhideWhenUsed/>
    <w:rsid w:val="00FF4F16"/>
    <w:rPr>
      <w:sz w:val="24"/>
      <w:szCs w:val="24"/>
    </w:rPr>
  </w:style>
  <w:style w:type="character" w:customStyle="1" w:styleId="CommentTextChar">
    <w:name w:val="Comment Text Char"/>
    <w:basedOn w:val="DefaultParagraphFont"/>
    <w:link w:val="CommentText"/>
    <w:uiPriority w:val="99"/>
    <w:semiHidden/>
    <w:rsid w:val="00FF4F1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F4F16"/>
    <w:rPr>
      <w:b/>
      <w:bCs/>
      <w:sz w:val="20"/>
      <w:szCs w:val="20"/>
    </w:rPr>
  </w:style>
  <w:style w:type="character" w:customStyle="1" w:styleId="CommentSubjectChar">
    <w:name w:val="Comment Subject Char"/>
    <w:basedOn w:val="CommentTextChar"/>
    <w:link w:val="CommentSubject"/>
    <w:uiPriority w:val="99"/>
    <w:semiHidden/>
    <w:rsid w:val="00FF4F16"/>
    <w:rPr>
      <w:rFonts w:ascii="Times New Roman" w:eastAsia="Times New Roman" w:hAnsi="Times New Roman" w:cs="Times New Roman"/>
      <w:b/>
      <w:bCs/>
      <w:sz w:val="20"/>
      <w:szCs w:val="20"/>
    </w:rPr>
  </w:style>
  <w:style w:type="paragraph" w:styleId="Revision">
    <w:name w:val="Revision"/>
    <w:hidden/>
    <w:uiPriority w:val="99"/>
    <w:semiHidden/>
    <w:rsid w:val="004E578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5AD0"/>
    <w:rPr>
      <w:color w:val="0000FF" w:themeColor="hyperlink"/>
      <w:u w:val="single"/>
    </w:rPr>
  </w:style>
  <w:style w:type="paragraph" w:styleId="NoSpacing">
    <w:name w:val="No Spacing"/>
    <w:uiPriority w:val="1"/>
    <w:qFormat/>
    <w:rsid w:val="00635050"/>
    <w:pPr>
      <w:widowControl w:val="0"/>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FA1853"/>
    <w:rPr>
      <w:rFonts w:ascii="Consolas" w:hAnsi="Consolas" w:cs="Consolas"/>
      <w:sz w:val="21"/>
      <w:szCs w:val="21"/>
    </w:rPr>
  </w:style>
  <w:style w:type="character" w:customStyle="1" w:styleId="PlainTextChar">
    <w:name w:val="Plain Text Char"/>
    <w:basedOn w:val="DefaultParagraphFont"/>
    <w:link w:val="PlainText"/>
    <w:uiPriority w:val="99"/>
    <w:semiHidden/>
    <w:rsid w:val="00FA1853"/>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7291">
      <w:bodyDiv w:val="1"/>
      <w:marLeft w:val="0"/>
      <w:marRight w:val="0"/>
      <w:marTop w:val="0"/>
      <w:marBottom w:val="0"/>
      <w:divBdr>
        <w:top w:val="none" w:sz="0" w:space="0" w:color="auto"/>
        <w:left w:val="none" w:sz="0" w:space="0" w:color="auto"/>
        <w:bottom w:val="none" w:sz="0" w:space="0" w:color="auto"/>
        <w:right w:val="none" w:sz="0" w:space="0" w:color="auto"/>
      </w:divBdr>
      <w:divsChild>
        <w:div w:id="1929657588">
          <w:marLeft w:val="0"/>
          <w:marRight w:val="0"/>
          <w:marTop w:val="0"/>
          <w:marBottom w:val="0"/>
          <w:divBdr>
            <w:top w:val="none" w:sz="0" w:space="0" w:color="auto"/>
            <w:left w:val="none" w:sz="0" w:space="0" w:color="auto"/>
            <w:bottom w:val="none" w:sz="0" w:space="0" w:color="auto"/>
            <w:right w:val="none" w:sz="0" w:space="0" w:color="auto"/>
          </w:divBdr>
          <w:divsChild>
            <w:div w:id="13046051">
              <w:marLeft w:val="0"/>
              <w:marRight w:val="0"/>
              <w:marTop w:val="0"/>
              <w:marBottom w:val="0"/>
              <w:divBdr>
                <w:top w:val="none" w:sz="0" w:space="0" w:color="auto"/>
                <w:left w:val="none" w:sz="0" w:space="0" w:color="auto"/>
                <w:bottom w:val="none" w:sz="0" w:space="0" w:color="auto"/>
                <w:right w:val="none" w:sz="0" w:space="0" w:color="auto"/>
              </w:divBdr>
              <w:divsChild>
                <w:div w:id="118185337">
                  <w:marLeft w:val="0"/>
                  <w:marRight w:val="0"/>
                  <w:marTop w:val="0"/>
                  <w:marBottom w:val="0"/>
                  <w:divBdr>
                    <w:top w:val="none" w:sz="0" w:space="0" w:color="auto"/>
                    <w:left w:val="none" w:sz="0" w:space="0" w:color="auto"/>
                    <w:bottom w:val="none" w:sz="0" w:space="0" w:color="auto"/>
                    <w:right w:val="none" w:sz="0" w:space="0" w:color="auto"/>
                  </w:divBdr>
                  <w:divsChild>
                    <w:div w:id="1523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1000">
      <w:bodyDiv w:val="1"/>
      <w:marLeft w:val="0"/>
      <w:marRight w:val="0"/>
      <w:marTop w:val="0"/>
      <w:marBottom w:val="0"/>
      <w:divBdr>
        <w:top w:val="none" w:sz="0" w:space="0" w:color="auto"/>
        <w:left w:val="none" w:sz="0" w:space="0" w:color="auto"/>
        <w:bottom w:val="none" w:sz="0" w:space="0" w:color="auto"/>
        <w:right w:val="none" w:sz="0" w:space="0" w:color="auto"/>
      </w:divBdr>
    </w:div>
    <w:div w:id="495998016">
      <w:bodyDiv w:val="1"/>
      <w:marLeft w:val="0"/>
      <w:marRight w:val="0"/>
      <w:marTop w:val="0"/>
      <w:marBottom w:val="0"/>
      <w:divBdr>
        <w:top w:val="none" w:sz="0" w:space="0" w:color="auto"/>
        <w:left w:val="none" w:sz="0" w:space="0" w:color="auto"/>
        <w:bottom w:val="none" w:sz="0" w:space="0" w:color="auto"/>
        <w:right w:val="none" w:sz="0" w:space="0" w:color="auto"/>
      </w:divBdr>
      <w:divsChild>
        <w:div w:id="1451047714">
          <w:marLeft w:val="0"/>
          <w:marRight w:val="0"/>
          <w:marTop w:val="0"/>
          <w:marBottom w:val="0"/>
          <w:divBdr>
            <w:top w:val="none" w:sz="0" w:space="0" w:color="auto"/>
            <w:left w:val="none" w:sz="0" w:space="0" w:color="auto"/>
            <w:bottom w:val="none" w:sz="0" w:space="0" w:color="auto"/>
            <w:right w:val="none" w:sz="0" w:space="0" w:color="auto"/>
          </w:divBdr>
          <w:divsChild>
            <w:div w:id="213473865">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540">
      <w:bodyDiv w:val="1"/>
      <w:marLeft w:val="0"/>
      <w:marRight w:val="0"/>
      <w:marTop w:val="0"/>
      <w:marBottom w:val="0"/>
      <w:divBdr>
        <w:top w:val="none" w:sz="0" w:space="0" w:color="auto"/>
        <w:left w:val="none" w:sz="0" w:space="0" w:color="auto"/>
        <w:bottom w:val="none" w:sz="0" w:space="0" w:color="auto"/>
        <w:right w:val="none" w:sz="0" w:space="0" w:color="auto"/>
      </w:divBdr>
    </w:div>
    <w:div w:id="1182621086">
      <w:bodyDiv w:val="1"/>
      <w:marLeft w:val="0"/>
      <w:marRight w:val="0"/>
      <w:marTop w:val="0"/>
      <w:marBottom w:val="0"/>
      <w:divBdr>
        <w:top w:val="none" w:sz="0" w:space="0" w:color="auto"/>
        <w:left w:val="none" w:sz="0" w:space="0" w:color="auto"/>
        <w:bottom w:val="none" w:sz="0" w:space="0" w:color="auto"/>
        <w:right w:val="none" w:sz="0" w:space="0" w:color="auto"/>
      </w:divBdr>
      <w:divsChild>
        <w:div w:id="1197936276">
          <w:marLeft w:val="0"/>
          <w:marRight w:val="0"/>
          <w:marTop w:val="0"/>
          <w:marBottom w:val="0"/>
          <w:divBdr>
            <w:top w:val="none" w:sz="0" w:space="0" w:color="auto"/>
            <w:left w:val="none" w:sz="0" w:space="0" w:color="auto"/>
            <w:bottom w:val="none" w:sz="0" w:space="0" w:color="auto"/>
            <w:right w:val="none" w:sz="0" w:space="0" w:color="auto"/>
          </w:divBdr>
          <w:divsChild>
            <w:div w:id="889607266">
              <w:marLeft w:val="0"/>
              <w:marRight w:val="0"/>
              <w:marTop w:val="0"/>
              <w:marBottom w:val="0"/>
              <w:divBdr>
                <w:top w:val="none" w:sz="0" w:space="0" w:color="auto"/>
                <w:left w:val="none" w:sz="0" w:space="0" w:color="auto"/>
                <w:bottom w:val="none" w:sz="0" w:space="0" w:color="auto"/>
                <w:right w:val="none" w:sz="0" w:space="0" w:color="auto"/>
              </w:divBdr>
              <w:divsChild>
                <w:div w:id="725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9083">
      <w:bodyDiv w:val="1"/>
      <w:marLeft w:val="0"/>
      <w:marRight w:val="0"/>
      <w:marTop w:val="0"/>
      <w:marBottom w:val="0"/>
      <w:divBdr>
        <w:top w:val="none" w:sz="0" w:space="0" w:color="auto"/>
        <w:left w:val="none" w:sz="0" w:space="0" w:color="auto"/>
        <w:bottom w:val="none" w:sz="0" w:space="0" w:color="auto"/>
        <w:right w:val="none" w:sz="0" w:space="0" w:color="auto"/>
      </w:divBdr>
    </w:div>
    <w:div w:id="1291282405">
      <w:bodyDiv w:val="1"/>
      <w:marLeft w:val="0"/>
      <w:marRight w:val="0"/>
      <w:marTop w:val="0"/>
      <w:marBottom w:val="0"/>
      <w:divBdr>
        <w:top w:val="none" w:sz="0" w:space="0" w:color="auto"/>
        <w:left w:val="none" w:sz="0" w:space="0" w:color="auto"/>
        <w:bottom w:val="none" w:sz="0" w:space="0" w:color="auto"/>
        <w:right w:val="none" w:sz="0" w:space="0" w:color="auto"/>
      </w:divBdr>
    </w:div>
    <w:div w:id="1351680087">
      <w:bodyDiv w:val="1"/>
      <w:marLeft w:val="0"/>
      <w:marRight w:val="0"/>
      <w:marTop w:val="0"/>
      <w:marBottom w:val="0"/>
      <w:divBdr>
        <w:top w:val="none" w:sz="0" w:space="0" w:color="auto"/>
        <w:left w:val="none" w:sz="0" w:space="0" w:color="auto"/>
        <w:bottom w:val="none" w:sz="0" w:space="0" w:color="auto"/>
        <w:right w:val="none" w:sz="0" w:space="0" w:color="auto"/>
      </w:divBdr>
    </w:div>
    <w:div w:id="1537622037">
      <w:bodyDiv w:val="1"/>
      <w:marLeft w:val="0"/>
      <w:marRight w:val="0"/>
      <w:marTop w:val="0"/>
      <w:marBottom w:val="0"/>
      <w:divBdr>
        <w:top w:val="none" w:sz="0" w:space="0" w:color="auto"/>
        <w:left w:val="none" w:sz="0" w:space="0" w:color="auto"/>
        <w:bottom w:val="none" w:sz="0" w:space="0" w:color="auto"/>
        <w:right w:val="none" w:sz="0" w:space="0" w:color="auto"/>
      </w:divBdr>
    </w:div>
    <w:div w:id="1550410371">
      <w:bodyDiv w:val="1"/>
      <w:marLeft w:val="0"/>
      <w:marRight w:val="0"/>
      <w:marTop w:val="0"/>
      <w:marBottom w:val="0"/>
      <w:divBdr>
        <w:top w:val="none" w:sz="0" w:space="0" w:color="auto"/>
        <w:left w:val="none" w:sz="0" w:space="0" w:color="auto"/>
        <w:bottom w:val="none" w:sz="0" w:space="0" w:color="auto"/>
        <w:right w:val="none" w:sz="0" w:space="0" w:color="auto"/>
      </w:divBdr>
      <w:divsChild>
        <w:div w:id="834105794">
          <w:marLeft w:val="0"/>
          <w:marRight w:val="0"/>
          <w:marTop w:val="0"/>
          <w:marBottom w:val="0"/>
          <w:divBdr>
            <w:top w:val="none" w:sz="0" w:space="0" w:color="auto"/>
            <w:left w:val="none" w:sz="0" w:space="0" w:color="auto"/>
            <w:bottom w:val="none" w:sz="0" w:space="0" w:color="auto"/>
            <w:right w:val="none" w:sz="0" w:space="0" w:color="auto"/>
          </w:divBdr>
        </w:div>
      </w:divsChild>
    </w:div>
    <w:div w:id="1702054686">
      <w:bodyDiv w:val="1"/>
      <w:marLeft w:val="0"/>
      <w:marRight w:val="0"/>
      <w:marTop w:val="0"/>
      <w:marBottom w:val="0"/>
      <w:divBdr>
        <w:top w:val="none" w:sz="0" w:space="0" w:color="auto"/>
        <w:left w:val="none" w:sz="0" w:space="0" w:color="auto"/>
        <w:bottom w:val="none" w:sz="0" w:space="0" w:color="auto"/>
        <w:right w:val="none" w:sz="0" w:space="0" w:color="auto"/>
      </w:divBdr>
    </w:div>
    <w:div w:id="1707103031">
      <w:bodyDiv w:val="1"/>
      <w:marLeft w:val="0"/>
      <w:marRight w:val="0"/>
      <w:marTop w:val="0"/>
      <w:marBottom w:val="0"/>
      <w:divBdr>
        <w:top w:val="none" w:sz="0" w:space="0" w:color="auto"/>
        <w:left w:val="none" w:sz="0" w:space="0" w:color="auto"/>
        <w:bottom w:val="none" w:sz="0" w:space="0" w:color="auto"/>
        <w:right w:val="none" w:sz="0" w:space="0" w:color="auto"/>
      </w:divBdr>
      <w:divsChild>
        <w:div w:id="658191136">
          <w:marLeft w:val="0"/>
          <w:marRight w:val="0"/>
          <w:marTop w:val="0"/>
          <w:marBottom w:val="0"/>
          <w:divBdr>
            <w:top w:val="none" w:sz="0" w:space="0" w:color="auto"/>
            <w:left w:val="none" w:sz="0" w:space="0" w:color="auto"/>
            <w:bottom w:val="none" w:sz="0" w:space="0" w:color="auto"/>
            <w:right w:val="none" w:sz="0" w:space="0" w:color="auto"/>
          </w:divBdr>
          <w:divsChild>
            <w:div w:id="1552380333">
              <w:marLeft w:val="0"/>
              <w:marRight w:val="0"/>
              <w:marTop w:val="0"/>
              <w:marBottom w:val="0"/>
              <w:divBdr>
                <w:top w:val="none" w:sz="0" w:space="0" w:color="auto"/>
                <w:left w:val="none" w:sz="0" w:space="0" w:color="auto"/>
                <w:bottom w:val="none" w:sz="0" w:space="0" w:color="auto"/>
                <w:right w:val="none" w:sz="0" w:space="0" w:color="auto"/>
              </w:divBdr>
              <w:divsChild>
                <w:div w:id="9704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wfubmc.edu/OWA/redir.aspx?C=D0SzohzhRe4euB8_sj7PPOBQWNYGVFvLib16xjHAnOCB6fq-87zWCA..&amp;URL=https%3a%2f%2furldefense.proofpoint.com%2fv2%2furl%3fu%3dhttps-3A__ecu.az1.qualtrics.com_jfe_form_SV-5Fes34he3oQewMhHT%26d%3dDwMGaQ%26c%3dyzGiX0CSJAqkDTmENO9LmP6KfPQitNABR9M66gsTb5w%26r%3diJ1un6lPz-s5HBwMyqx6nMtimK6AFLzfzUiSqXYJQqw%26m%3d7bZQ9rWv9NZ_ya8GUOtqnvaiYANuuHW9pxEm1SxXInY%26s%3dJzhIHfbO1Y1qTBnPn7wuYBjnjdrpFkbFu2YJRIPxbfk%26e%3d" TargetMode="External"/><Relationship Id="rId3" Type="http://schemas.openxmlformats.org/officeDocument/2006/relationships/styles" Target="styles.xml"/><Relationship Id="rId7"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utlook.wfubmc.edu/OWA/redir.aspx?C=D0SzohzhRe4euB8_sj7PPOBQWNYGVFvLib16xjHAnOCB6fq-87zWCA..&amp;URL=https%3a%2f%2furldefense.proofpoint.com%2fv2%2furl%3fu%3dhttps-3A__ecu.az1.qualtrics.com_jfe_form_SV-5Fes34he3oQewMhHT%26d%3dDwMGaQ%26c%3dyzGiX0CSJAqkDTmENO9LmP6KfPQitNABR9M66gsTb5w%26r%3diJ1un6lPz-s5HBwMyqx6nMtimK6AFLzfzUiSqXYJQqw%26m%3d7bZQ9rWv9NZ_ya8GUOtqnvaiYANuuHW9pxEm1SxXInY%26s%3dJzhIHfbO1Y1qTBnPn7wuYBjnjdrpFkbFu2YJRIPxbfk%26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3B63-9D74-4B98-AB46-481DD743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7209</Words>
  <Characters>41096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48209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Vining</dc:creator>
  <cp:lastModifiedBy>Pam</cp:lastModifiedBy>
  <cp:revision>24</cp:revision>
  <cp:lastPrinted>2019-04-09T14:43:00Z</cp:lastPrinted>
  <dcterms:created xsi:type="dcterms:W3CDTF">2019-04-01T19:06:00Z</dcterms:created>
  <dcterms:modified xsi:type="dcterms:W3CDTF">2019-04-09T14:47:00Z</dcterms:modified>
</cp:coreProperties>
</file>