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72F78" w14:textId="04F77A73" w:rsidR="00065D8D" w:rsidRPr="00E5435D" w:rsidRDefault="00E5435D" w:rsidP="00E5435D">
      <w:pPr>
        <w:pStyle w:val="ListParagraph"/>
        <w:ind w:left="0"/>
        <w:jc w:val="center"/>
        <w:rPr>
          <w:rFonts w:ascii="Arial" w:hAnsi="Arial" w:cs="Arial"/>
          <w:b/>
          <w:i/>
          <w:sz w:val="28"/>
          <w:szCs w:val="28"/>
        </w:rPr>
      </w:pPr>
      <w:r w:rsidRPr="00E5435D">
        <w:rPr>
          <w:rFonts w:ascii="Arial" w:hAnsi="Arial" w:cs="Arial"/>
          <w:b/>
          <w:i/>
          <w:sz w:val="28"/>
          <w:szCs w:val="28"/>
        </w:rPr>
        <w:t>NCTRC Has Pre-Approved These Sessions</w:t>
      </w:r>
      <w:r w:rsidR="00853149">
        <w:rPr>
          <w:rFonts w:ascii="Arial" w:hAnsi="Arial" w:cs="Arial"/>
          <w:b/>
          <w:i/>
          <w:sz w:val="28"/>
          <w:szCs w:val="28"/>
        </w:rPr>
        <w:t xml:space="preserve"> For CEU Credit</w:t>
      </w:r>
    </w:p>
    <w:p w14:paraId="18A09D81" w14:textId="77777777" w:rsidR="0021382C" w:rsidRPr="00D10474" w:rsidRDefault="0021382C" w:rsidP="00A51F40">
      <w:pPr>
        <w:pStyle w:val="ListParagraph"/>
        <w:ind w:left="0"/>
        <w:rPr>
          <w:rFonts w:ascii="Arial" w:hAnsi="Arial" w:cs="Arial"/>
        </w:rPr>
      </w:pPr>
    </w:p>
    <w:p w14:paraId="63F0F6FC" w14:textId="77777777" w:rsidR="007425E4" w:rsidRPr="00F34863" w:rsidRDefault="007425E4" w:rsidP="00A51F40">
      <w:pPr>
        <w:pStyle w:val="ListParagraph"/>
        <w:ind w:left="0"/>
        <w:rPr>
          <w:rFonts w:ascii="Arial" w:hAnsi="Arial" w:cs="Arial"/>
          <w:sz w:val="18"/>
          <w:szCs w:val="18"/>
        </w:rPr>
      </w:pPr>
    </w:p>
    <w:p w14:paraId="176D42EC" w14:textId="77777777" w:rsidR="00DC36B5" w:rsidRDefault="00DC36B5" w:rsidP="00031F28">
      <w:pPr>
        <w:pStyle w:val="Caption"/>
        <w:jc w:val="left"/>
        <w:rPr>
          <w:rFonts w:ascii="Arial" w:hAnsi="Arial" w:cs="Arial"/>
          <w:sz w:val="36"/>
          <w:szCs w:val="36"/>
        </w:rPr>
      </w:pPr>
      <w:r w:rsidRPr="002A4624">
        <w:rPr>
          <w:rFonts w:ascii="Arial" w:hAnsi="Arial" w:cs="Arial"/>
          <w:sz w:val="36"/>
          <w:szCs w:val="36"/>
        </w:rPr>
        <w:t>SOUTHEAST REC</w:t>
      </w:r>
      <w:r w:rsidR="001513C2" w:rsidRPr="002A4624">
        <w:rPr>
          <w:rFonts w:ascii="Arial" w:hAnsi="Arial" w:cs="Arial"/>
          <w:sz w:val="36"/>
          <w:szCs w:val="36"/>
        </w:rPr>
        <w:t>REATIONAL THERAPY SYMPOSIUM</w:t>
      </w:r>
    </w:p>
    <w:p w14:paraId="0F375E88" w14:textId="77777777" w:rsidR="00FF7DA2" w:rsidRDefault="00FF7DA2" w:rsidP="00FF7DA2"/>
    <w:p w14:paraId="5A325076" w14:textId="77777777" w:rsidR="00FF7DA2" w:rsidRDefault="00FF7DA2" w:rsidP="00FF7DA2"/>
    <w:p w14:paraId="57459C87" w14:textId="77777777" w:rsidR="00FF7DA2" w:rsidRDefault="00FF7DA2" w:rsidP="00FF7DA2"/>
    <w:p w14:paraId="2492C2D5" w14:textId="77777777" w:rsidR="00FF7DA2" w:rsidRDefault="00FF7DA2" w:rsidP="00FF7DA2"/>
    <w:p w14:paraId="2D492C6A" w14:textId="77777777" w:rsidR="00FF7DA2" w:rsidRDefault="00FF7DA2" w:rsidP="00FF7DA2"/>
    <w:p w14:paraId="6B399979" w14:textId="0AB5A536" w:rsidR="00FF7DA2" w:rsidRPr="00FF7DA2" w:rsidRDefault="00FF7DA2" w:rsidP="00FF7DA2">
      <w:pPr>
        <w:jc w:val="center"/>
      </w:pPr>
      <w:r>
        <w:rPr>
          <w:noProof/>
        </w:rPr>
        <w:drawing>
          <wp:inline distT="0" distB="0" distL="0" distR="0" wp14:anchorId="758FAD08" wp14:editId="3C879425">
            <wp:extent cx="4376928" cy="3041904"/>
            <wp:effectExtent l="0" t="0" r="508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3433" cy="3039475"/>
                    </a:xfrm>
                    <a:prstGeom prst="rect">
                      <a:avLst/>
                    </a:prstGeom>
                    <a:noFill/>
                    <a:ln>
                      <a:noFill/>
                    </a:ln>
                  </pic:spPr>
                </pic:pic>
              </a:graphicData>
            </a:graphic>
          </wp:inline>
        </w:drawing>
      </w:r>
    </w:p>
    <w:p w14:paraId="55AD225D" w14:textId="5F1D6A28" w:rsidR="00DC36B5" w:rsidRPr="00F34863" w:rsidRDefault="00DC36B5" w:rsidP="00742C33">
      <w:pPr>
        <w:pStyle w:val="Caption"/>
        <w:rPr>
          <w:rFonts w:ascii="Arial" w:hAnsi="Arial" w:cs="Arial"/>
          <w:sz w:val="18"/>
          <w:szCs w:val="18"/>
        </w:rPr>
      </w:pPr>
    </w:p>
    <w:p w14:paraId="6E0C2053" w14:textId="3A6B3524" w:rsidR="00DC36B5" w:rsidRDefault="00DC36B5" w:rsidP="00F34863">
      <w:pPr>
        <w:ind w:left="1440" w:firstLine="720"/>
        <w:rPr>
          <w:rFonts w:ascii="Arial" w:hAnsi="Arial" w:cs="Arial"/>
          <w:noProof/>
          <w:color w:val="FFFFFF"/>
          <w:sz w:val="18"/>
          <w:szCs w:val="18"/>
        </w:rPr>
      </w:pPr>
      <w:r w:rsidRPr="00F34863">
        <w:rPr>
          <w:rFonts w:ascii="Arial" w:hAnsi="Arial" w:cs="Arial"/>
          <w:noProof/>
          <w:color w:val="FFFFFF"/>
          <w:sz w:val="18"/>
          <w:szCs w:val="18"/>
        </w:rPr>
        <w:t xml:space="preserve">                </w:t>
      </w:r>
    </w:p>
    <w:p w14:paraId="6241087C" w14:textId="77777777" w:rsidR="00742C33" w:rsidRDefault="00742C33" w:rsidP="00F34863">
      <w:pPr>
        <w:ind w:left="1440" w:firstLine="720"/>
        <w:rPr>
          <w:rFonts w:ascii="Arial" w:hAnsi="Arial" w:cs="Arial"/>
          <w:noProof/>
          <w:color w:val="FFFFFF"/>
          <w:sz w:val="18"/>
          <w:szCs w:val="18"/>
        </w:rPr>
      </w:pPr>
    </w:p>
    <w:p w14:paraId="73EF7275" w14:textId="77777777" w:rsidR="00742C33" w:rsidRDefault="00742C33" w:rsidP="00F34863">
      <w:pPr>
        <w:ind w:left="1440" w:firstLine="720"/>
        <w:rPr>
          <w:rFonts w:ascii="Arial" w:hAnsi="Arial" w:cs="Arial"/>
          <w:noProof/>
          <w:color w:val="FFFFFF"/>
          <w:sz w:val="18"/>
          <w:szCs w:val="18"/>
        </w:rPr>
      </w:pPr>
    </w:p>
    <w:p w14:paraId="4406E48B" w14:textId="77777777" w:rsidR="00742C33" w:rsidRDefault="00742C33" w:rsidP="00F34863">
      <w:pPr>
        <w:ind w:left="1440" w:firstLine="720"/>
        <w:rPr>
          <w:rFonts w:ascii="Arial" w:hAnsi="Arial" w:cs="Arial"/>
          <w:noProof/>
          <w:color w:val="FFFFFF"/>
          <w:sz w:val="18"/>
          <w:szCs w:val="18"/>
        </w:rPr>
      </w:pPr>
    </w:p>
    <w:p w14:paraId="577A9404" w14:textId="77777777" w:rsidR="00742C33" w:rsidRDefault="00742C33" w:rsidP="00F34863">
      <w:pPr>
        <w:ind w:left="1440" w:firstLine="720"/>
        <w:rPr>
          <w:rFonts w:ascii="Arial" w:hAnsi="Arial" w:cs="Arial"/>
          <w:noProof/>
          <w:color w:val="FFFFFF"/>
          <w:sz w:val="18"/>
          <w:szCs w:val="18"/>
        </w:rPr>
      </w:pPr>
    </w:p>
    <w:p w14:paraId="148D5065" w14:textId="34A40317" w:rsidR="00742C33" w:rsidRDefault="00742C33" w:rsidP="00F34863">
      <w:pPr>
        <w:ind w:left="1440" w:firstLine="720"/>
        <w:rPr>
          <w:rFonts w:ascii="Arial" w:hAnsi="Arial" w:cs="Arial"/>
          <w:noProof/>
          <w:color w:val="FFFFFF"/>
          <w:sz w:val="18"/>
          <w:szCs w:val="18"/>
        </w:rPr>
      </w:pPr>
    </w:p>
    <w:p w14:paraId="0C51FE99" w14:textId="77777777" w:rsidR="00742C33" w:rsidRDefault="00742C33" w:rsidP="00F34863">
      <w:pPr>
        <w:ind w:left="1440" w:firstLine="720"/>
        <w:rPr>
          <w:rFonts w:ascii="Arial" w:hAnsi="Arial" w:cs="Arial"/>
          <w:noProof/>
          <w:color w:val="FFFFFF"/>
          <w:sz w:val="18"/>
          <w:szCs w:val="18"/>
        </w:rPr>
      </w:pPr>
    </w:p>
    <w:p w14:paraId="40A0E722" w14:textId="77777777" w:rsidR="00742C33" w:rsidRDefault="00742C33" w:rsidP="00FF7DA2">
      <w:pPr>
        <w:ind w:left="1440" w:firstLine="720"/>
        <w:jc w:val="center"/>
        <w:rPr>
          <w:rFonts w:ascii="Arial" w:hAnsi="Arial" w:cs="Arial"/>
          <w:noProof/>
          <w:color w:val="FFFFFF"/>
          <w:sz w:val="18"/>
          <w:szCs w:val="18"/>
        </w:rPr>
      </w:pPr>
    </w:p>
    <w:p w14:paraId="77CFDBFD" w14:textId="77777777" w:rsidR="00742C33" w:rsidRDefault="00742C33" w:rsidP="00F34863">
      <w:pPr>
        <w:ind w:left="1440" w:firstLine="720"/>
        <w:rPr>
          <w:rFonts w:ascii="Arial" w:hAnsi="Arial" w:cs="Arial"/>
          <w:noProof/>
          <w:color w:val="FFFFFF"/>
          <w:sz w:val="18"/>
          <w:szCs w:val="18"/>
        </w:rPr>
      </w:pPr>
    </w:p>
    <w:p w14:paraId="77B6F015" w14:textId="77777777" w:rsidR="00581173" w:rsidRDefault="00581173" w:rsidP="00FF7DA2">
      <w:pPr>
        <w:rPr>
          <w:rFonts w:ascii="Arial" w:eastAsiaTheme="minorEastAsia" w:hAnsi="Arial" w:cs="Arial"/>
          <w:b/>
          <w:bCs/>
          <w:color w:val="1A1A1A"/>
          <w:sz w:val="36"/>
          <w:szCs w:val="36"/>
        </w:rPr>
      </w:pPr>
    </w:p>
    <w:p w14:paraId="402554DC" w14:textId="17BE34B4" w:rsidR="00DC36B5" w:rsidRPr="00FF7DA2" w:rsidRDefault="00FF7DA2" w:rsidP="00FF7DA2">
      <w:pPr>
        <w:jc w:val="center"/>
        <w:rPr>
          <w:rFonts w:ascii="Arial" w:eastAsiaTheme="minorEastAsia" w:hAnsi="Arial" w:cs="Arial"/>
          <w:b/>
          <w:bCs/>
          <w:i/>
          <w:color w:val="1A1A1A"/>
          <w:sz w:val="40"/>
          <w:szCs w:val="40"/>
        </w:rPr>
      </w:pPr>
      <w:r>
        <w:rPr>
          <w:rFonts w:ascii="Arial" w:eastAsiaTheme="minorEastAsia" w:hAnsi="Arial" w:cs="Arial"/>
          <w:b/>
          <w:bCs/>
          <w:i/>
          <w:color w:val="1A1A1A"/>
          <w:sz w:val="40"/>
          <w:szCs w:val="40"/>
        </w:rPr>
        <w:t>Promoting Outcomes Across Settings In Recreational Therapy Practice</w:t>
      </w:r>
    </w:p>
    <w:p w14:paraId="5CE09146" w14:textId="77777777" w:rsidR="00581173" w:rsidRDefault="00581173" w:rsidP="00FF7DA2">
      <w:pPr>
        <w:rPr>
          <w:rFonts w:ascii="Arial" w:hAnsi="Arial" w:cs="Arial"/>
          <w:b/>
          <w:color w:val="000000"/>
          <w:sz w:val="40"/>
          <w:szCs w:val="40"/>
        </w:rPr>
      </w:pPr>
    </w:p>
    <w:p w14:paraId="2E32120F" w14:textId="4FEFAEBA" w:rsidR="00DC36B5" w:rsidRPr="00A50C0E" w:rsidRDefault="00FF7DA2" w:rsidP="00031F28">
      <w:pPr>
        <w:jc w:val="center"/>
        <w:rPr>
          <w:rFonts w:ascii="Arial" w:hAnsi="Arial" w:cs="Arial"/>
          <w:b/>
          <w:color w:val="000000"/>
          <w:sz w:val="40"/>
          <w:szCs w:val="40"/>
        </w:rPr>
      </w:pPr>
      <w:r>
        <w:rPr>
          <w:rFonts w:ascii="Arial" w:hAnsi="Arial" w:cs="Arial"/>
          <w:b/>
          <w:color w:val="000000"/>
          <w:sz w:val="40"/>
          <w:szCs w:val="40"/>
        </w:rPr>
        <w:t>March 28-30, 2018</w:t>
      </w:r>
    </w:p>
    <w:p w14:paraId="1C89355D" w14:textId="01166DCB" w:rsidR="00FF7DA2" w:rsidRDefault="00FF7DA2" w:rsidP="00FF7DA2">
      <w:pPr>
        <w:jc w:val="center"/>
        <w:rPr>
          <w:rFonts w:ascii="Arial" w:hAnsi="Arial" w:cs="Arial"/>
          <w:b/>
          <w:color w:val="000000"/>
          <w:sz w:val="40"/>
          <w:szCs w:val="40"/>
        </w:rPr>
      </w:pPr>
      <w:r>
        <w:rPr>
          <w:rFonts w:ascii="Arial" w:hAnsi="Arial" w:cs="Arial"/>
          <w:b/>
          <w:color w:val="000000"/>
          <w:sz w:val="40"/>
          <w:szCs w:val="40"/>
        </w:rPr>
        <w:t>Kingsmill Resort</w:t>
      </w:r>
    </w:p>
    <w:p w14:paraId="5357F3EE" w14:textId="17FD6739" w:rsidR="00FC202D" w:rsidRDefault="00FF7DA2" w:rsidP="00031F28">
      <w:pPr>
        <w:jc w:val="center"/>
        <w:rPr>
          <w:rFonts w:ascii="Arial" w:hAnsi="Arial" w:cs="Arial"/>
          <w:b/>
          <w:color w:val="000000"/>
          <w:sz w:val="40"/>
          <w:szCs w:val="40"/>
        </w:rPr>
        <w:sectPr w:rsidR="00FC202D" w:rsidSect="00A51F40">
          <w:pgSz w:w="12240" w:h="15840"/>
          <w:pgMar w:top="1440" w:right="1440" w:bottom="1440" w:left="1440" w:header="720" w:footer="720" w:gutter="0"/>
          <w:cols w:space="720"/>
          <w:docGrid w:linePitch="360"/>
        </w:sectPr>
      </w:pPr>
      <w:r>
        <w:rPr>
          <w:rFonts w:ascii="Arial" w:hAnsi="Arial" w:cs="Arial"/>
          <w:b/>
          <w:color w:val="000000"/>
          <w:sz w:val="40"/>
          <w:szCs w:val="40"/>
        </w:rPr>
        <w:t>Williamsburg, Virginia</w:t>
      </w:r>
    </w:p>
    <w:p w14:paraId="7035DE41" w14:textId="77777777" w:rsidR="00F34863" w:rsidRPr="00F34863" w:rsidRDefault="00DC36B5" w:rsidP="00031F28">
      <w:pPr>
        <w:pStyle w:val="Title"/>
        <w:spacing w:line="240" w:lineRule="auto"/>
        <w:rPr>
          <w:rFonts w:ascii="Arial" w:hAnsi="Arial" w:cs="Arial"/>
          <w:sz w:val="32"/>
          <w:szCs w:val="32"/>
        </w:rPr>
      </w:pPr>
      <w:r w:rsidRPr="00F34863">
        <w:rPr>
          <w:rFonts w:ascii="Arial" w:hAnsi="Arial" w:cs="Arial"/>
          <w:sz w:val="32"/>
          <w:szCs w:val="32"/>
        </w:rPr>
        <w:lastRenderedPageBreak/>
        <w:t>AGENDA</w:t>
      </w:r>
    </w:p>
    <w:p w14:paraId="535E2BE5" w14:textId="77777777" w:rsidR="00C613DA" w:rsidRDefault="00C613DA" w:rsidP="001541B0">
      <w:pPr>
        <w:pStyle w:val="Heading2"/>
        <w:spacing w:line="240" w:lineRule="auto"/>
        <w:jc w:val="both"/>
        <w:rPr>
          <w:rFonts w:ascii="Arial" w:hAnsi="Arial" w:cs="Arial"/>
          <w:color w:val="auto"/>
          <w:sz w:val="22"/>
          <w:szCs w:val="22"/>
        </w:rPr>
      </w:pPr>
    </w:p>
    <w:p w14:paraId="5D9C59EC" w14:textId="407282CC" w:rsidR="00DC36B5" w:rsidRPr="00F34863" w:rsidRDefault="00FF7DA2" w:rsidP="001541B0">
      <w:pPr>
        <w:pStyle w:val="Heading2"/>
        <w:spacing w:line="240" w:lineRule="auto"/>
        <w:jc w:val="both"/>
        <w:rPr>
          <w:rFonts w:ascii="Arial" w:hAnsi="Arial" w:cs="Arial"/>
          <w:color w:val="auto"/>
          <w:sz w:val="22"/>
          <w:szCs w:val="22"/>
        </w:rPr>
      </w:pPr>
      <w:r>
        <w:rPr>
          <w:rFonts w:ascii="Arial" w:hAnsi="Arial" w:cs="Arial"/>
          <w:color w:val="auto"/>
          <w:sz w:val="22"/>
          <w:szCs w:val="22"/>
        </w:rPr>
        <w:t>WEDNESDAY, MARCH 28</w:t>
      </w:r>
    </w:p>
    <w:p w14:paraId="5232ABBE" w14:textId="77777777" w:rsidR="00F34863" w:rsidRPr="00F34863" w:rsidRDefault="00F34863" w:rsidP="001541B0">
      <w:pPr>
        <w:jc w:val="both"/>
        <w:rPr>
          <w:rFonts w:ascii="Arial" w:hAnsi="Arial" w:cs="Arial"/>
          <w:sz w:val="18"/>
          <w:szCs w:val="18"/>
        </w:rPr>
      </w:pPr>
    </w:p>
    <w:p w14:paraId="7CF37F45" w14:textId="2A0B6DCB" w:rsidR="003C3DF1" w:rsidRPr="00F34863" w:rsidRDefault="004F047E" w:rsidP="001541B0">
      <w:pPr>
        <w:pStyle w:val="Heading1"/>
        <w:tabs>
          <w:tab w:val="left" w:pos="1440"/>
          <w:tab w:val="left" w:pos="11358"/>
        </w:tabs>
        <w:spacing w:line="240" w:lineRule="auto"/>
        <w:jc w:val="both"/>
        <w:rPr>
          <w:rFonts w:ascii="Arial" w:hAnsi="Arial" w:cs="Arial"/>
          <w:szCs w:val="18"/>
        </w:rPr>
      </w:pPr>
      <w:r>
        <w:rPr>
          <w:rFonts w:ascii="Arial" w:hAnsi="Arial" w:cs="Arial"/>
          <w:szCs w:val="18"/>
        </w:rPr>
        <w:t>9:30</w:t>
      </w:r>
      <w:r w:rsidR="00DC36B5" w:rsidRPr="00F34863">
        <w:rPr>
          <w:rFonts w:ascii="Arial" w:hAnsi="Arial" w:cs="Arial"/>
          <w:szCs w:val="18"/>
        </w:rPr>
        <w:t xml:space="preserve"> - 12:45</w:t>
      </w:r>
      <w:r w:rsidR="00A10DAB" w:rsidRPr="00F34863">
        <w:rPr>
          <w:rFonts w:ascii="Arial" w:hAnsi="Arial" w:cs="Arial"/>
          <w:szCs w:val="18"/>
        </w:rPr>
        <w:tab/>
        <w:t>REGISTRATION</w:t>
      </w:r>
      <w:r w:rsidR="00FF7DA2">
        <w:rPr>
          <w:rFonts w:ascii="Arial" w:hAnsi="Arial" w:cs="Arial"/>
          <w:szCs w:val="18"/>
        </w:rPr>
        <w:t xml:space="preserve"> OPEN</w:t>
      </w:r>
    </w:p>
    <w:p w14:paraId="246685CF" w14:textId="77777777" w:rsidR="00F34863" w:rsidRDefault="00F34863" w:rsidP="001541B0">
      <w:pPr>
        <w:jc w:val="both"/>
        <w:rPr>
          <w:rFonts w:ascii="Arial" w:hAnsi="Arial" w:cs="Arial"/>
          <w:sz w:val="18"/>
          <w:szCs w:val="18"/>
        </w:rPr>
      </w:pPr>
    </w:p>
    <w:p w14:paraId="26E75F7E" w14:textId="77777777" w:rsidR="00D10474" w:rsidRPr="00F34863" w:rsidRDefault="00D10474" w:rsidP="001541B0">
      <w:pPr>
        <w:jc w:val="both"/>
        <w:rPr>
          <w:rFonts w:ascii="Arial" w:hAnsi="Arial" w:cs="Arial"/>
          <w:sz w:val="18"/>
          <w:szCs w:val="18"/>
        </w:rPr>
      </w:pPr>
    </w:p>
    <w:p w14:paraId="0C2826E7" w14:textId="77777777" w:rsidR="00FD5146" w:rsidRDefault="00E824E9"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1:00 - 2:30</w:t>
      </w:r>
      <w:r w:rsidRPr="00F34863">
        <w:rPr>
          <w:rFonts w:ascii="Arial" w:hAnsi="Arial" w:cs="Arial"/>
          <w:szCs w:val="18"/>
        </w:rPr>
        <w:tab/>
      </w:r>
      <w:r w:rsidR="00987266">
        <w:rPr>
          <w:rFonts w:ascii="Arial" w:hAnsi="Arial" w:cs="Arial"/>
          <w:szCs w:val="18"/>
        </w:rPr>
        <w:t>WELCOME AND KEYNOTE ADDRESS</w:t>
      </w:r>
    </w:p>
    <w:p w14:paraId="08C13011" w14:textId="77777777" w:rsidR="00507B44" w:rsidRPr="00507B44" w:rsidRDefault="00507B44" w:rsidP="00507B44"/>
    <w:p w14:paraId="765DC321" w14:textId="051BB89C" w:rsidR="00FD5146" w:rsidRPr="00F34863" w:rsidRDefault="00F412F6" w:rsidP="00507B44">
      <w:pPr>
        <w:tabs>
          <w:tab w:val="left" w:pos="-207"/>
          <w:tab w:val="right" w:pos="0"/>
          <w:tab w:val="left" w:pos="512"/>
          <w:tab w:val="left" w:pos="872"/>
          <w:tab w:val="left" w:pos="1412"/>
          <w:tab w:val="left" w:pos="2160"/>
        </w:tabs>
        <w:jc w:val="both"/>
        <w:rPr>
          <w:rFonts w:ascii="Arial" w:hAnsi="Arial" w:cs="Arial"/>
          <w:b/>
          <w:sz w:val="18"/>
          <w:szCs w:val="18"/>
        </w:rPr>
      </w:pPr>
      <w:r w:rsidRPr="00F34863">
        <w:rPr>
          <w:rFonts w:ascii="Arial" w:hAnsi="Arial" w:cs="Arial"/>
          <w:sz w:val="18"/>
          <w:szCs w:val="18"/>
        </w:rPr>
        <w:sym w:font="Symbol" w:char="F0A8"/>
      </w:r>
      <w:r w:rsidR="006049D8">
        <w:rPr>
          <w:rFonts w:ascii="Arial" w:eastAsiaTheme="minorEastAsia" w:hAnsi="Arial" w:cs="Arial"/>
          <w:b/>
          <w:color w:val="1A1A1A"/>
          <w:sz w:val="18"/>
          <w:szCs w:val="18"/>
        </w:rPr>
        <w:t xml:space="preserve"> </w:t>
      </w:r>
      <w:r w:rsidR="004F047E">
        <w:rPr>
          <w:rFonts w:ascii="Arial" w:hAnsi="Arial" w:cs="Arial"/>
          <w:b/>
          <w:sz w:val="18"/>
          <w:szCs w:val="18"/>
        </w:rPr>
        <w:t xml:space="preserve">Empowering Recreational Therapists: The Next Wave of ATRA </w:t>
      </w:r>
      <w:r w:rsidR="00FD5146">
        <w:rPr>
          <w:rFonts w:ascii="Arial" w:hAnsi="Arial" w:cs="Arial"/>
          <w:b/>
          <w:sz w:val="18"/>
          <w:szCs w:val="18"/>
        </w:rPr>
        <w:t>(K1)</w:t>
      </w:r>
      <w:r w:rsidR="00FD5146" w:rsidRPr="00613A6C">
        <w:rPr>
          <w:rFonts w:ascii="Arial" w:hAnsi="Arial" w:cs="Arial"/>
          <w:b/>
          <w:sz w:val="18"/>
          <w:szCs w:val="18"/>
        </w:rPr>
        <w:t xml:space="preserve"> </w:t>
      </w:r>
      <w:r w:rsidR="00D0236D">
        <w:rPr>
          <w:rFonts w:ascii="Arial" w:hAnsi="Arial" w:cs="Arial"/>
          <w:b/>
          <w:sz w:val="18"/>
          <w:szCs w:val="18"/>
        </w:rPr>
        <w:t xml:space="preserve"> </w:t>
      </w:r>
    </w:p>
    <w:p w14:paraId="0613C9B8" w14:textId="6A642834" w:rsidR="00FD5146" w:rsidRPr="00FD5146" w:rsidRDefault="004F047E" w:rsidP="00507B4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The purpose, mission, scope and benefits of being a member of ATRA will be discussed. The audience will also be involved to help identify areas that they can be involved in ATRA.</w:t>
      </w:r>
      <w:r w:rsidR="006049D8">
        <w:rPr>
          <w:rFonts w:ascii="Arial" w:eastAsiaTheme="minorEastAsia" w:hAnsi="Arial" w:cs="Arial"/>
          <w:color w:val="1A1A1A"/>
          <w:sz w:val="18"/>
          <w:szCs w:val="18"/>
        </w:rPr>
        <w:t xml:space="preserve"> </w:t>
      </w:r>
      <w:r w:rsidR="00FD5146" w:rsidRPr="00F34863">
        <w:rPr>
          <w:rFonts w:ascii="Arial" w:hAnsi="Arial" w:cs="Arial"/>
          <w:sz w:val="18"/>
          <w:szCs w:val="18"/>
          <w:u w:val="single"/>
        </w:rPr>
        <w:t>Learning Objectives:</w:t>
      </w:r>
      <w:r w:rsidR="00FD5146" w:rsidRPr="00F34863">
        <w:rPr>
          <w:rFonts w:ascii="Arial" w:hAnsi="Arial" w:cs="Arial"/>
          <w:sz w:val="18"/>
          <w:szCs w:val="18"/>
        </w:rPr>
        <w:t xml:space="preserve">  Participants will</w:t>
      </w:r>
      <w:r w:rsidR="006049D8">
        <w:rPr>
          <w:rFonts w:ascii="Arial" w:hAnsi="Arial" w:cs="Arial"/>
          <w:sz w:val="18"/>
          <w:szCs w:val="18"/>
        </w:rPr>
        <w:t xml:space="preserve"> be able to</w:t>
      </w:r>
      <w:r w:rsidR="00FD5146" w:rsidRPr="00F34863">
        <w:rPr>
          <w:rFonts w:ascii="Arial" w:hAnsi="Arial" w:cs="Arial"/>
          <w:sz w:val="18"/>
          <w:szCs w:val="18"/>
        </w:rPr>
        <w:t>: 1)</w:t>
      </w:r>
      <w:r>
        <w:rPr>
          <w:rFonts w:ascii="Arial" w:hAnsi="Arial" w:cs="Arial"/>
          <w:sz w:val="18"/>
          <w:szCs w:val="18"/>
        </w:rPr>
        <w:t xml:space="preserve"> Identify the importance of the mission of ATRA </w:t>
      </w:r>
      <w:r w:rsidR="00230339">
        <w:rPr>
          <w:rFonts w:ascii="Arial" w:hAnsi="Arial" w:cs="Arial"/>
          <w:sz w:val="18"/>
          <w:szCs w:val="18"/>
        </w:rPr>
        <w:t>to fellow recreation therapists</w:t>
      </w:r>
      <w:r w:rsidR="00FD5146">
        <w:rPr>
          <w:rFonts w:ascii="Arial" w:hAnsi="Arial" w:cs="Arial"/>
          <w:sz w:val="18"/>
          <w:szCs w:val="18"/>
        </w:rPr>
        <w:t>,</w:t>
      </w:r>
      <w:r w:rsidR="00FD5146" w:rsidRPr="00F34863">
        <w:rPr>
          <w:rFonts w:ascii="Arial" w:hAnsi="Arial" w:cs="Arial"/>
          <w:sz w:val="18"/>
          <w:szCs w:val="18"/>
        </w:rPr>
        <w:t xml:space="preserve"> 2)</w:t>
      </w:r>
      <w:r>
        <w:rPr>
          <w:rFonts w:ascii="Arial" w:hAnsi="Arial" w:cs="Arial"/>
          <w:sz w:val="18"/>
          <w:szCs w:val="18"/>
        </w:rPr>
        <w:t xml:space="preserve"> Verbally identify at least two committees that a recreational therapist could join</w:t>
      </w:r>
      <w:r w:rsidR="00FD5146">
        <w:rPr>
          <w:rFonts w:ascii="Arial" w:eastAsiaTheme="minorEastAsia" w:hAnsi="Arial" w:cs="Arial"/>
          <w:color w:val="1A1A1A"/>
          <w:sz w:val="18"/>
          <w:szCs w:val="18"/>
        </w:rPr>
        <w:t xml:space="preserve">, </w:t>
      </w:r>
      <w:r w:rsidR="00FD5146" w:rsidRPr="00F34863">
        <w:rPr>
          <w:rFonts w:ascii="Arial" w:hAnsi="Arial" w:cs="Arial"/>
          <w:sz w:val="18"/>
          <w:szCs w:val="18"/>
        </w:rPr>
        <w:t>3</w:t>
      </w:r>
      <w:r w:rsidR="00FD5146" w:rsidRPr="00C324D3">
        <w:rPr>
          <w:rFonts w:ascii="Arial" w:hAnsi="Arial" w:cs="Arial"/>
          <w:sz w:val="18"/>
          <w:szCs w:val="18"/>
        </w:rPr>
        <w:t>)</w:t>
      </w:r>
      <w:r w:rsidR="009B6538">
        <w:rPr>
          <w:rFonts w:ascii="Arial" w:hAnsi="Arial" w:cs="Arial"/>
          <w:sz w:val="18"/>
          <w:szCs w:val="18"/>
        </w:rPr>
        <w:t xml:space="preserve"> </w:t>
      </w:r>
      <w:r>
        <w:rPr>
          <w:rFonts w:ascii="Arial" w:hAnsi="Arial" w:cs="Arial"/>
          <w:sz w:val="18"/>
          <w:szCs w:val="18"/>
        </w:rPr>
        <w:t>Verbally identify at least three activities that ATRA is working on behalf of all recreational therapists.</w:t>
      </w:r>
    </w:p>
    <w:p w14:paraId="402E4DB8" w14:textId="6F37EDAF" w:rsidR="00FD5146" w:rsidRPr="00FD5146" w:rsidRDefault="004F047E" w:rsidP="001541B0">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Marieke Van Puymbroeck</w:t>
      </w:r>
      <w:r w:rsidR="00230339">
        <w:rPr>
          <w:rFonts w:ascii="Arial" w:hAnsi="Arial" w:cs="Arial"/>
          <w:i/>
          <w:sz w:val="18"/>
          <w:szCs w:val="18"/>
        </w:rPr>
        <w:t>, PhD</w:t>
      </w:r>
      <w:r w:rsidR="006049D8">
        <w:rPr>
          <w:rFonts w:ascii="Arial" w:hAnsi="Arial" w:cs="Arial"/>
          <w:i/>
          <w:sz w:val="18"/>
          <w:szCs w:val="18"/>
        </w:rPr>
        <w:t xml:space="preserve">, </w:t>
      </w:r>
      <w:r w:rsidR="00FD5146" w:rsidRPr="00F34863">
        <w:rPr>
          <w:rFonts w:ascii="Arial" w:hAnsi="Arial" w:cs="Arial"/>
          <w:i/>
          <w:sz w:val="18"/>
          <w:szCs w:val="18"/>
        </w:rPr>
        <w:t>CTRS</w:t>
      </w:r>
      <w:r>
        <w:rPr>
          <w:rFonts w:ascii="Arial" w:hAnsi="Arial" w:cs="Arial"/>
          <w:i/>
          <w:sz w:val="18"/>
          <w:szCs w:val="18"/>
        </w:rPr>
        <w:t>, FDRT, ATRA President, Clemson University</w:t>
      </w:r>
    </w:p>
    <w:p w14:paraId="4B685652" w14:textId="77777777" w:rsidR="00F446DC" w:rsidRDefault="00F446DC" w:rsidP="001541B0">
      <w:pPr>
        <w:tabs>
          <w:tab w:val="left" w:pos="-207"/>
          <w:tab w:val="left" w:pos="0"/>
          <w:tab w:val="left" w:pos="1440"/>
        </w:tabs>
        <w:jc w:val="both"/>
        <w:rPr>
          <w:rFonts w:ascii="Arial" w:hAnsi="Arial" w:cs="Arial"/>
          <w:sz w:val="18"/>
          <w:szCs w:val="18"/>
        </w:rPr>
      </w:pPr>
    </w:p>
    <w:p w14:paraId="7CC476C1" w14:textId="77777777" w:rsidR="00F34863" w:rsidRPr="00F34863" w:rsidRDefault="00520019" w:rsidP="000E414B">
      <w:pPr>
        <w:tabs>
          <w:tab w:val="left" w:pos="0"/>
          <w:tab w:val="left" w:pos="1440"/>
        </w:tabs>
        <w:jc w:val="both"/>
        <w:rPr>
          <w:rFonts w:ascii="Arial" w:hAnsi="Arial" w:cs="Arial"/>
          <w:b/>
          <w:sz w:val="18"/>
          <w:szCs w:val="18"/>
        </w:rPr>
      </w:pPr>
      <w:r w:rsidRPr="00F34863">
        <w:rPr>
          <w:rFonts w:ascii="Arial" w:hAnsi="Arial" w:cs="Arial"/>
          <w:b/>
          <w:sz w:val="18"/>
          <w:szCs w:val="18"/>
        </w:rPr>
        <w:t>2:30 -</w:t>
      </w:r>
      <w:r w:rsidR="00DC36B5" w:rsidRPr="00F34863">
        <w:rPr>
          <w:rFonts w:ascii="Arial" w:hAnsi="Arial" w:cs="Arial"/>
          <w:b/>
          <w:sz w:val="18"/>
          <w:szCs w:val="18"/>
        </w:rPr>
        <w:t xml:space="preserve"> 2:45</w:t>
      </w:r>
      <w:r w:rsidR="00DC36B5" w:rsidRPr="00F34863">
        <w:rPr>
          <w:rFonts w:ascii="Arial" w:hAnsi="Arial" w:cs="Arial"/>
          <w:b/>
          <w:sz w:val="18"/>
          <w:szCs w:val="18"/>
        </w:rPr>
        <w:tab/>
        <w:t>BREAK</w:t>
      </w:r>
    </w:p>
    <w:p w14:paraId="180CCAB1" w14:textId="77777777" w:rsidR="00F34863" w:rsidRPr="00F34863" w:rsidRDefault="00F34863" w:rsidP="001541B0">
      <w:pPr>
        <w:tabs>
          <w:tab w:val="left" w:pos="-207"/>
          <w:tab w:val="left" w:pos="0"/>
          <w:tab w:val="left" w:pos="1440"/>
        </w:tabs>
        <w:jc w:val="both"/>
        <w:rPr>
          <w:rFonts w:ascii="Arial" w:hAnsi="Arial" w:cs="Arial"/>
          <w:b/>
          <w:sz w:val="18"/>
          <w:szCs w:val="18"/>
        </w:rPr>
      </w:pPr>
    </w:p>
    <w:p w14:paraId="3DC8B674" w14:textId="77777777" w:rsidR="00DC36B5" w:rsidRDefault="00DC36B5" w:rsidP="001541B0">
      <w:pPr>
        <w:pStyle w:val="Heading1"/>
        <w:tabs>
          <w:tab w:val="left" w:pos="1440"/>
        </w:tabs>
        <w:spacing w:line="240" w:lineRule="auto"/>
        <w:jc w:val="both"/>
        <w:rPr>
          <w:rFonts w:ascii="Arial" w:hAnsi="Arial" w:cs="Arial"/>
          <w:szCs w:val="18"/>
        </w:rPr>
      </w:pPr>
      <w:r w:rsidRPr="00F34863">
        <w:rPr>
          <w:rFonts w:ascii="Arial" w:hAnsi="Arial" w:cs="Arial"/>
          <w:szCs w:val="18"/>
        </w:rPr>
        <w:t>2:45</w:t>
      </w:r>
      <w:r w:rsidR="00520019" w:rsidRPr="00F34863">
        <w:rPr>
          <w:rFonts w:ascii="Arial" w:hAnsi="Arial" w:cs="Arial"/>
          <w:szCs w:val="18"/>
        </w:rPr>
        <w:t xml:space="preserve"> </w:t>
      </w:r>
      <w:r w:rsidRPr="00F34863">
        <w:rPr>
          <w:rFonts w:ascii="Arial" w:hAnsi="Arial" w:cs="Arial"/>
          <w:szCs w:val="18"/>
        </w:rPr>
        <w:t>- 4:15</w:t>
      </w:r>
      <w:r w:rsidRPr="00F34863">
        <w:rPr>
          <w:rFonts w:ascii="Arial" w:hAnsi="Arial" w:cs="Arial"/>
          <w:color w:val="000080"/>
          <w:szCs w:val="18"/>
        </w:rPr>
        <w:tab/>
      </w:r>
      <w:r w:rsidRPr="00F34863">
        <w:rPr>
          <w:rFonts w:ascii="Arial" w:hAnsi="Arial" w:cs="Arial"/>
          <w:szCs w:val="18"/>
        </w:rPr>
        <w:t>CONCURRENT SESSIONS</w:t>
      </w:r>
    </w:p>
    <w:p w14:paraId="580C44EC" w14:textId="77777777" w:rsidR="00507B44" w:rsidRDefault="00507B44" w:rsidP="00507B44"/>
    <w:p w14:paraId="69BD0832" w14:textId="04BFAC51" w:rsidR="00507B44" w:rsidRDefault="002A33DF" w:rsidP="00507B44">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4F047E">
        <w:rPr>
          <w:rFonts w:ascii="Arial" w:hAnsi="Arial" w:cs="Arial"/>
          <w:b/>
          <w:sz w:val="18"/>
          <w:szCs w:val="18"/>
        </w:rPr>
        <w:t>Understanding Trauma And The Mind, Body, Spirit Connection And Recreational Therapy Treatment Intervention</w:t>
      </w:r>
      <w:r w:rsidR="00DF514B">
        <w:rPr>
          <w:rFonts w:ascii="Arial" w:hAnsi="Arial" w:cs="Arial"/>
          <w:b/>
          <w:sz w:val="18"/>
          <w:szCs w:val="18"/>
        </w:rPr>
        <w:t xml:space="preserve"> </w:t>
      </w:r>
      <w:r w:rsidR="00DB03BA">
        <w:rPr>
          <w:rFonts w:ascii="Arial" w:hAnsi="Arial" w:cs="Arial"/>
          <w:b/>
          <w:sz w:val="18"/>
          <w:szCs w:val="18"/>
        </w:rPr>
        <w:t>(</w:t>
      </w:r>
      <w:r w:rsidR="004F047E">
        <w:rPr>
          <w:rFonts w:ascii="Arial" w:hAnsi="Arial" w:cs="Arial"/>
          <w:b/>
          <w:sz w:val="18"/>
          <w:szCs w:val="18"/>
        </w:rPr>
        <w:t>Part 1 of 2</w:t>
      </w:r>
      <w:r w:rsidR="00DB03BA">
        <w:rPr>
          <w:rFonts w:ascii="Arial" w:hAnsi="Arial" w:cs="Arial"/>
          <w:b/>
          <w:sz w:val="18"/>
          <w:szCs w:val="18"/>
        </w:rPr>
        <w:t>) (A1)</w:t>
      </w:r>
    </w:p>
    <w:p w14:paraId="13F046AD" w14:textId="62D35810" w:rsidR="002A33DF" w:rsidRDefault="004F047E" w:rsidP="00507B44">
      <w:pPr>
        <w:widowControl/>
        <w:ind w:left="180"/>
        <w:jc w:val="both"/>
        <w:rPr>
          <w:rFonts w:ascii="Arial" w:hAnsi="Arial" w:cs="Arial"/>
          <w:i/>
          <w:sz w:val="18"/>
          <w:szCs w:val="18"/>
        </w:rPr>
      </w:pPr>
      <w:r>
        <w:rPr>
          <w:rFonts w:ascii="Arial" w:eastAsiaTheme="minorEastAsia" w:hAnsi="Arial" w:cs="Arial"/>
          <w:color w:val="1A1A1A"/>
          <w:sz w:val="18"/>
          <w:szCs w:val="18"/>
        </w:rPr>
        <w:t>This session</w:t>
      </w:r>
      <w:r w:rsidR="00DF514B">
        <w:rPr>
          <w:rFonts w:ascii="Arial" w:eastAsiaTheme="minorEastAsia" w:hAnsi="Arial" w:cs="Arial"/>
          <w:color w:val="1A1A1A"/>
          <w:sz w:val="18"/>
          <w:szCs w:val="18"/>
        </w:rPr>
        <w:t xml:space="preserve"> will provide a working knowledge of trauma using the UCLA trauma assessment as a guide to identify the variety of traumas a person may experience in their </w:t>
      </w:r>
      <w:proofErr w:type="gramStart"/>
      <w:r w:rsidR="00DF514B">
        <w:rPr>
          <w:rFonts w:ascii="Arial" w:eastAsiaTheme="minorEastAsia" w:hAnsi="Arial" w:cs="Arial"/>
          <w:color w:val="1A1A1A"/>
          <w:sz w:val="18"/>
          <w:szCs w:val="18"/>
        </w:rPr>
        <w:t>life time</w:t>
      </w:r>
      <w:proofErr w:type="gramEnd"/>
      <w:r w:rsidR="00DF514B">
        <w:rPr>
          <w:rFonts w:ascii="Arial" w:eastAsiaTheme="minorEastAsia" w:hAnsi="Arial" w:cs="Arial"/>
          <w:color w:val="1A1A1A"/>
          <w:sz w:val="18"/>
          <w:szCs w:val="18"/>
        </w:rPr>
        <w:t xml:space="preserve">. The speakers will explore how trauma is manifested in overall health and </w:t>
      </w:r>
      <w:proofErr w:type="gramStart"/>
      <w:r w:rsidR="00DF514B">
        <w:rPr>
          <w:rFonts w:ascii="Arial" w:eastAsiaTheme="minorEastAsia" w:hAnsi="Arial" w:cs="Arial"/>
          <w:color w:val="1A1A1A"/>
          <w:sz w:val="18"/>
          <w:szCs w:val="18"/>
        </w:rPr>
        <w:t>well-being</w:t>
      </w:r>
      <w:proofErr w:type="gramEnd"/>
      <w:r w:rsidR="00DF514B">
        <w:rPr>
          <w:rFonts w:ascii="Arial" w:eastAsiaTheme="minorEastAsia" w:hAnsi="Arial" w:cs="Arial"/>
          <w:color w:val="1A1A1A"/>
          <w:sz w:val="18"/>
          <w:szCs w:val="18"/>
        </w:rPr>
        <w:t xml:space="preserve"> and its effect on the eight wellness domains. Studies exploring the relationship between adverse childhood experiences and a variety of known risk factors for disease, disability and early mortality will be examined for the impact on RT programming. Information specific to promoting and integrating recovery techniques to utilize in treatment for positive cl</w:t>
      </w:r>
      <w:r w:rsidR="00230339">
        <w:rPr>
          <w:rFonts w:ascii="Arial" w:eastAsiaTheme="minorEastAsia" w:hAnsi="Arial" w:cs="Arial"/>
          <w:color w:val="1A1A1A"/>
          <w:sz w:val="18"/>
          <w:szCs w:val="18"/>
        </w:rPr>
        <w:t xml:space="preserve">ient outcomes will be detailed. </w:t>
      </w:r>
      <w:r w:rsidR="002A33DF" w:rsidRPr="00F34863">
        <w:rPr>
          <w:rFonts w:ascii="Arial" w:hAnsi="Arial" w:cs="Arial"/>
          <w:sz w:val="18"/>
          <w:szCs w:val="18"/>
          <w:u w:val="single"/>
        </w:rPr>
        <w:t>Learning Objectives:</w:t>
      </w:r>
      <w:r w:rsidR="002A33DF" w:rsidRPr="00F34863">
        <w:rPr>
          <w:rFonts w:ascii="Arial" w:hAnsi="Arial" w:cs="Arial"/>
          <w:sz w:val="18"/>
          <w:szCs w:val="18"/>
        </w:rPr>
        <w:t xml:space="preserve"> Participants will be able to: </w:t>
      </w:r>
      <w:r w:rsidR="002A33DF" w:rsidRPr="00F34863">
        <w:rPr>
          <w:rFonts w:ascii="Arial" w:hAnsi="Arial" w:cs="Arial"/>
          <w:color w:val="000000"/>
          <w:sz w:val="18"/>
          <w:szCs w:val="18"/>
        </w:rPr>
        <w:t xml:space="preserve">1) </w:t>
      </w:r>
      <w:r w:rsidR="002A4624">
        <w:rPr>
          <w:rFonts w:ascii="Arial" w:hAnsi="Arial" w:cs="Arial"/>
          <w:color w:val="000000"/>
          <w:sz w:val="18"/>
          <w:szCs w:val="18"/>
        </w:rPr>
        <w:t xml:space="preserve">Identify </w:t>
      </w:r>
      <w:r w:rsidR="00DF514B">
        <w:rPr>
          <w:rFonts w:ascii="Arial" w:eastAsiaTheme="minorEastAsia" w:hAnsi="Arial" w:cs="Arial"/>
          <w:color w:val="1A1A1A"/>
          <w:sz w:val="18"/>
          <w:szCs w:val="18"/>
        </w:rPr>
        <w:t>three impacts of trauma on mental and physical health</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2</w:t>
      </w:r>
      <w:r w:rsidR="00494BD3" w:rsidRPr="006C4178">
        <w:rPr>
          <w:rFonts w:ascii="Arial" w:hAnsi="Arial" w:cs="Arial"/>
          <w:color w:val="000000"/>
          <w:sz w:val="18"/>
          <w:szCs w:val="18"/>
        </w:rPr>
        <w:t>)</w:t>
      </w:r>
      <w:r w:rsidR="00DF514B">
        <w:rPr>
          <w:rFonts w:ascii="Arial" w:hAnsi="Arial" w:cs="Arial"/>
          <w:color w:val="000000"/>
          <w:sz w:val="18"/>
          <w:szCs w:val="18"/>
        </w:rPr>
        <w:t xml:space="preserve"> Identify the impact of lifelong wellness techniques needed for recovery and integrated wellness</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3)</w:t>
      </w:r>
      <w:r w:rsidR="00843745">
        <w:rPr>
          <w:rFonts w:ascii="Arial" w:hAnsi="Arial" w:cs="Arial"/>
          <w:color w:val="000000"/>
          <w:sz w:val="18"/>
          <w:szCs w:val="18"/>
        </w:rPr>
        <w:t xml:space="preserve"> </w:t>
      </w:r>
      <w:r w:rsidR="00DF514B">
        <w:rPr>
          <w:rFonts w:ascii="Arial" w:hAnsi="Arial" w:cs="Arial"/>
          <w:color w:val="000000"/>
          <w:sz w:val="18"/>
          <w:szCs w:val="18"/>
        </w:rPr>
        <w:t>Explain the aspects of the Adverse Childhood Experiences Scale and develop at least three RT program strategies</w:t>
      </w:r>
      <w:r w:rsidR="00EB0B65">
        <w:rPr>
          <w:rFonts w:ascii="Arial" w:eastAsiaTheme="minorEastAsia" w:hAnsi="Arial" w:cs="Arial"/>
          <w:color w:val="1A1A1A"/>
          <w:sz w:val="18"/>
          <w:szCs w:val="18"/>
        </w:rPr>
        <w:t>.</w:t>
      </w:r>
      <w:r w:rsidR="002A33DF">
        <w:rPr>
          <w:rFonts w:ascii="Arial" w:eastAsiaTheme="minorEastAsia" w:hAnsi="Arial" w:cs="Arial"/>
          <w:color w:val="1A1A1A"/>
          <w:sz w:val="26"/>
          <w:szCs w:val="26"/>
        </w:rPr>
        <w:t xml:space="preserve"> </w:t>
      </w:r>
    </w:p>
    <w:p w14:paraId="0AB010B2" w14:textId="77777777" w:rsidR="00DF514B" w:rsidRDefault="00DF514B" w:rsidP="00DF514B">
      <w:pPr>
        <w:ind w:firstLine="720"/>
        <w:jc w:val="both"/>
        <w:rPr>
          <w:rFonts w:ascii="Arial" w:hAnsi="Arial" w:cs="Arial"/>
          <w:i/>
          <w:sz w:val="18"/>
          <w:szCs w:val="18"/>
        </w:rPr>
      </w:pPr>
      <w:r>
        <w:rPr>
          <w:rFonts w:ascii="Arial" w:hAnsi="Arial" w:cs="Arial"/>
          <w:i/>
          <w:sz w:val="18"/>
          <w:szCs w:val="18"/>
        </w:rPr>
        <w:t>David Crooke, MS, LPC, CarePartners of Georgia, Inc</w:t>
      </w:r>
    </w:p>
    <w:p w14:paraId="6E3A09D5" w14:textId="77777777" w:rsidR="00DF514B" w:rsidRDefault="00DF514B" w:rsidP="00DF514B">
      <w:pPr>
        <w:ind w:firstLine="720"/>
        <w:jc w:val="both"/>
        <w:rPr>
          <w:rFonts w:ascii="Arial" w:hAnsi="Arial" w:cs="Arial"/>
          <w:i/>
          <w:sz w:val="18"/>
          <w:szCs w:val="18"/>
        </w:rPr>
      </w:pPr>
      <w:r>
        <w:rPr>
          <w:rFonts w:ascii="Arial" w:hAnsi="Arial" w:cs="Arial"/>
          <w:i/>
          <w:sz w:val="18"/>
          <w:szCs w:val="18"/>
        </w:rPr>
        <w:t>Katie Durden, RN, CarePartners of Georgia, Inc</w:t>
      </w:r>
    </w:p>
    <w:p w14:paraId="03D40C87" w14:textId="0002C97A" w:rsidR="002A33DF" w:rsidRPr="002A33DF" w:rsidRDefault="00DF514B" w:rsidP="00DF514B">
      <w:pPr>
        <w:ind w:firstLine="720"/>
        <w:jc w:val="both"/>
        <w:rPr>
          <w:rFonts w:ascii="Arial" w:hAnsi="Arial" w:cs="Arial"/>
          <w:i/>
          <w:sz w:val="18"/>
          <w:szCs w:val="18"/>
        </w:rPr>
      </w:pPr>
      <w:r>
        <w:rPr>
          <w:rFonts w:ascii="Arial" w:hAnsi="Arial" w:cs="Arial"/>
          <w:i/>
          <w:sz w:val="18"/>
          <w:szCs w:val="18"/>
        </w:rPr>
        <w:t xml:space="preserve">Kathy Durden, CAC II, </w:t>
      </w:r>
      <w:r w:rsidR="00834A0D">
        <w:rPr>
          <w:rFonts w:ascii="Arial" w:hAnsi="Arial" w:cs="Arial"/>
          <w:i/>
          <w:sz w:val="18"/>
          <w:szCs w:val="18"/>
        </w:rPr>
        <w:t>CPRP, CarePartners of Georgia, I</w:t>
      </w:r>
      <w:r>
        <w:rPr>
          <w:rFonts w:ascii="Arial" w:hAnsi="Arial" w:cs="Arial"/>
          <w:i/>
          <w:sz w:val="18"/>
          <w:szCs w:val="18"/>
        </w:rPr>
        <w:t>nc</w:t>
      </w:r>
      <w:r w:rsidR="00031F28">
        <w:rPr>
          <w:rFonts w:ascii="Arial" w:hAnsi="Arial" w:cs="Arial"/>
          <w:i/>
          <w:sz w:val="18"/>
          <w:szCs w:val="18"/>
        </w:rPr>
        <w:t xml:space="preserve"> </w:t>
      </w:r>
    </w:p>
    <w:p w14:paraId="78F15AED" w14:textId="77777777" w:rsidR="00E824E9" w:rsidRPr="00F34863" w:rsidRDefault="00E824E9" w:rsidP="001541B0">
      <w:pPr>
        <w:jc w:val="both"/>
        <w:rPr>
          <w:rFonts w:ascii="Arial" w:hAnsi="Arial" w:cs="Arial"/>
          <w:sz w:val="18"/>
          <w:szCs w:val="18"/>
        </w:rPr>
      </w:pPr>
    </w:p>
    <w:p w14:paraId="5E3A25AA" w14:textId="5C5684B7" w:rsidR="00DC36B5" w:rsidRPr="00F34863" w:rsidRDefault="00DC36B5" w:rsidP="001541B0">
      <w:pPr>
        <w:pStyle w:val="Heading1"/>
        <w:tabs>
          <w:tab w:val="left" w:pos="1440"/>
        </w:tabs>
        <w:spacing w:line="240" w:lineRule="auto"/>
        <w:jc w:val="both"/>
        <w:rPr>
          <w:rFonts w:ascii="Arial" w:hAnsi="Arial" w:cs="Arial"/>
          <w:szCs w:val="18"/>
        </w:rPr>
      </w:pPr>
      <w:r w:rsidRPr="00E36985">
        <w:rPr>
          <w:rFonts w:ascii="Arial" w:hAnsi="Arial" w:cs="Arial"/>
          <w:szCs w:val="18"/>
        </w:rPr>
        <w:sym w:font="Symbol" w:char="F0A8"/>
      </w:r>
      <w:r w:rsidR="007B7278">
        <w:rPr>
          <w:rFonts w:ascii="Arial" w:hAnsi="Arial" w:cs="Arial"/>
          <w:szCs w:val="18"/>
        </w:rPr>
        <w:t xml:space="preserve"> </w:t>
      </w:r>
      <w:r w:rsidR="00522EB5">
        <w:rPr>
          <w:rFonts w:ascii="Arial" w:hAnsi="Arial" w:cs="Arial"/>
          <w:szCs w:val="18"/>
        </w:rPr>
        <w:t xml:space="preserve"> </w:t>
      </w:r>
      <w:r w:rsidR="007557E4">
        <w:rPr>
          <w:rFonts w:ascii="Arial" w:hAnsi="Arial" w:cs="Arial"/>
          <w:szCs w:val="18"/>
        </w:rPr>
        <w:t>Compassion Fatigue: Professional Implications In Recreational Therapy</w:t>
      </w:r>
      <w:r w:rsidR="00843745">
        <w:rPr>
          <w:rFonts w:ascii="Arial" w:hAnsi="Arial" w:cs="Arial"/>
          <w:szCs w:val="18"/>
        </w:rPr>
        <w:t xml:space="preserve"> </w:t>
      </w:r>
      <w:r w:rsidRPr="00613A6C">
        <w:rPr>
          <w:rFonts w:ascii="Arial" w:hAnsi="Arial" w:cs="Arial"/>
          <w:szCs w:val="18"/>
        </w:rPr>
        <w:t>(</w:t>
      </w:r>
      <w:r w:rsidR="00987266">
        <w:rPr>
          <w:rFonts w:ascii="Arial" w:hAnsi="Arial" w:cs="Arial"/>
          <w:szCs w:val="18"/>
        </w:rPr>
        <w:t>A2)</w:t>
      </w:r>
      <w:r w:rsidR="00D0236D">
        <w:rPr>
          <w:rFonts w:ascii="Arial" w:hAnsi="Arial" w:cs="Arial"/>
          <w:szCs w:val="18"/>
        </w:rPr>
        <w:t xml:space="preserve"> </w:t>
      </w:r>
    </w:p>
    <w:p w14:paraId="77C3D66D" w14:textId="7D4D782E" w:rsidR="00494BD3" w:rsidRPr="00F517B6" w:rsidRDefault="007557E4" w:rsidP="00507B44">
      <w:pPr>
        <w:ind w:left="180"/>
        <w:jc w:val="both"/>
        <w:rPr>
          <w:rFonts w:ascii="Arial" w:hAnsi="Arial" w:cs="Arial"/>
          <w:sz w:val="18"/>
          <w:szCs w:val="18"/>
        </w:rPr>
      </w:pPr>
      <w:r>
        <w:rPr>
          <w:rFonts w:ascii="Arial" w:eastAsiaTheme="minorEastAsia" w:hAnsi="Arial" w:cs="Arial"/>
          <w:color w:val="1A1A1A"/>
          <w:sz w:val="18"/>
          <w:szCs w:val="18"/>
        </w:rPr>
        <w:t xml:space="preserve">This session will examine compassion fatigue and the implications to the recreational therapist. Research pertaining to compassion fatigue in both allied health professions as well as in recreational therapy will be explored. This session will foster discussion on what remains to be studied in relation to compassion fatigue and the practice of recreational therapy. </w:t>
      </w:r>
      <w:r w:rsidR="00494BD3" w:rsidRPr="00337BE7">
        <w:rPr>
          <w:rFonts w:ascii="Arial" w:hAnsi="Arial" w:cs="Arial"/>
          <w:sz w:val="18"/>
          <w:szCs w:val="18"/>
          <w:u w:val="single"/>
        </w:rPr>
        <w:t>Learning Object</w:t>
      </w:r>
      <w:r w:rsidR="00987266">
        <w:rPr>
          <w:rFonts w:ascii="Arial" w:hAnsi="Arial" w:cs="Arial"/>
          <w:sz w:val="18"/>
          <w:szCs w:val="18"/>
          <w:u w:val="single"/>
        </w:rPr>
        <w:t>ives:</w:t>
      </w:r>
      <w:r w:rsidR="00987266">
        <w:rPr>
          <w:rFonts w:ascii="Arial" w:hAnsi="Arial" w:cs="Arial"/>
          <w:sz w:val="18"/>
          <w:szCs w:val="18"/>
        </w:rPr>
        <w:t xml:space="preserve"> </w:t>
      </w:r>
      <w:r w:rsidR="00494BD3" w:rsidRPr="00337BE7">
        <w:rPr>
          <w:rFonts w:ascii="Arial" w:hAnsi="Arial" w:cs="Arial"/>
          <w:sz w:val="18"/>
          <w:szCs w:val="18"/>
        </w:rPr>
        <w:t>Participants will</w:t>
      </w:r>
      <w:r w:rsidR="005842DD">
        <w:rPr>
          <w:rFonts w:ascii="Arial" w:hAnsi="Arial" w:cs="Arial"/>
          <w:sz w:val="18"/>
          <w:szCs w:val="18"/>
        </w:rPr>
        <w:t xml:space="preserve"> be able to</w:t>
      </w:r>
      <w:r w:rsidR="00494BD3" w:rsidRPr="00337BE7">
        <w:rPr>
          <w:rFonts w:ascii="Arial" w:hAnsi="Arial" w:cs="Arial"/>
          <w:sz w:val="18"/>
          <w:szCs w:val="18"/>
        </w:rPr>
        <w:t>: 1)</w:t>
      </w:r>
      <w:r>
        <w:rPr>
          <w:rFonts w:ascii="Arial" w:hAnsi="Arial" w:cs="Arial"/>
          <w:sz w:val="18"/>
          <w:szCs w:val="18"/>
        </w:rPr>
        <w:t xml:space="preserve"> State a definition for both compassion fatigue and compassion satisfaction in recreational therapy</w:t>
      </w:r>
      <w:r w:rsidR="00987266">
        <w:rPr>
          <w:rFonts w:ascii="Arial" w:eastAsiaTheme="minorEastAsia" w:hAnsi="Arial" w:cs="Arial"/>
          <w:color w:val="1A1A1A"/>
          <w:sz w:val="18"/>
          <w:szCs w:val="18"/>
        </w:rPr>
        <w:t>,</w:t>
      </w:r>
      <w:r w:rsidR="00230339">
        <w:rPr>
          <w:rFonts w:ascii="Arial" w:eastAsiaTheme="minorEastAsia" w:hAnsi="Arial" w:cs="Arial"/>
          <w:color w:val="1A1A1A"/>
          <w:sz w:val="18"/>
          <w:szCs w:val="18"/>
        </w:rPr>
        <w:t xml:space="preserve"> </w:t>
      </w:r>
      <w:r w:rsidR="00494BD3" w:rsidRPr="00337BE7">
        <w:rPr>
          <w:rFonts w:ascii="Arial" w:hAnsi="Arial" w:cs="Arial"/>
          <w:sz w:val="18"/>
          <w:szCs w:val="18"/>
        </w:rPr>
        <w:t>2)</w:t>
      </w:r>
      <w:r w:rsidR="008D71AF">
        <w:rPr>
          <w:rFonts w:ascii="Arial" w:hAnsi="Arial" w:cs="Arial"/>
          <w:sz w:val="18"/>
          <w:szCs w:val="18"/>
        </w:rPr>
        <w:t xml:space="preserve"> State one </w:t>
      </w:r>
      <w:r>
        <w:rPr>
          <w:rFonts w:ascii="Arial" w:hAnsi="Arial" w:cs="Arial"/>
          <w:sz w:val="18"/>
          <w:szCs w:val="18"/>
        </w:rPr>
        <w:t xml:space="preserve">practical implication for recreational therapists for each of the components of the compassion fatigue/compassion satisfaction </w:t>
      </w:r>
      <w:r w:rsidR="006D3DF1">
        <w:rPr>
          <w:rFonts w:ascii="Arial" w:hAnsi="Arial" w:cs="Arial"/>
          <w:sz w:val="18"/>
          <w:szCs w:val="18"/>
        </w:rPr>
        <w:t>model,</w:t>
      </w:r>
      <w:r w:rsidR="00F517B6">
        <w:rPr>
          <w:rFonts w:ascii="Arial" w:eastAsiaTheme="minorEastAsia" w:hAnsi="Arial" w:cs="Arial"/>
          <w:color w:val="1A1A1A"/>
          <w:sz w:val="18"/>
          <w:szCs w:val="18"/>
        </w:rPr>
        <w:t xml:space="preserve"> </w:t>
      </w:r>
      <w:r w:rsidR="00494BD3" w:rsidRPr="00337BE7">
        <w:rPr>
          <w:rFonts w:ascii="Arial" w:hAnsi="Arial" w:cs="Arial"/>
          <w:sz w:val="18"/>
          <w:szCs w:val="18"/>
        </w:rPr>
        <w:t>3)</w:t>
      </w:r>
      <w:r>
        <w:rPr>
          <w:rFonts w:ascii="Arial" w:hAnsi="Arial" w:cs="Arial"/>
          <w:sz w:val="18"/>
          <w:szCs w:val="18"/>
        </w:rPr>
        <w:t xml:space="preserve"> List at least one area in need of further exploration related to compassion fatigue and recreational therapy. </w:t>
      </w:r>
    </w:p>
    <w:p w14:paraId="174C4FFC" w14:textId="60E3B7DF" w:rsidR="00921AC5" w:rsidRDefault="007557E4" w:rsidP="005842DD">
      <w:pPr>
        <w:ind w:firstLine="720"/>
        <w:jc w:val="both"/>
        <w:rPr>
          <w:rFonts w:ascii="Arial" w:hAnsi="Arial" w:cs="Arial"/>
          <w:i/>
          <w:sz w:val="18"/>
          <w:szCs w:val="18"/>
        </w:rPr>
      </w:pPr>
      <w:r>
        <w:rPr>
          <w:rFonts w:ascii="Arial" w:hAnsi="Arial" w:cs="Arial"/>
          <w:i/>
          <w:sz w:val="18"/>
          <w:szCs w:val="18"/>
        </w:rPr>
        <w:t>Angela Wozencroft, PhD, CTRS, University of Tennessee</w:t>
      </w:r>
    </w:p>
    <w:p w14:paraId="489C9514" w14:textId="715C6A57" w:rsidR="005842DD" w:rsidRDefault="007557E4" w:rsidP="005842DD">
      <w:pPr>
        <w:ind w:firstLine="720"/>
        <w:jc w:val="both"/>
        <w:rPr>
          <w:rFonts w:ascii="Arial" w:hAnsi="Arial" w:cs="Arial"/>
          <w:i/>
          <w:sz w:val="18"/>
          <w:szCs w:val="18"/>
        </w:rPr>
      </w:pPr>
      <w:r>
        <w:rPr>
          <w:rFonts w:ascii="Arial" w:hAnsi="Arial" w:cs="Arial"/>
          <w:i/>
          <w:sz w:val="18"/>
          <w:szCs w:val="18"/>
        </w:rPr>
        <w:t xml:space="preserve">Steven Waller, PhD, </w:t>
      </w:r>
      <w:r w:rsidR="008D71AF">
        <w:rPr>
          <w:rFonts w:ascii="Arial" w:hAnsi="Arial" w:cs="Arial"/>
          <w:i/>
          <w:sz w:val="18"/>
          <w:szCs w:val="18"/>
        </w:rPr>
        <w:t xml:space="preserve">DMin, </w:t>
      </w:r>
      <w:r>
        <w:rPr>
          <w:rFonts w:ascii="Arial" w:hAnsi="Arial" w:cs="Arial"/>
          <w:i/>
          <w:sz w:val="18"/>
          <w:szCs w:val="18"/>
        </w:rPr>
        <w:t>University of Tennessee</w:t>
      </w:r>
    </w:p>
    <w:p w14:paraId="64E57167" w14:textId="1799FC0B" w:rsidR="007557E4" w:rsidRPr="005842DD" w:rsidRDefault="007557E4" w:rsidP="005842DD">
      <w:pPr>
        <w:ind w:firstLine="720"/>
        <w:jc w:val="both"/>
        <w:rPr>
          <w:rFonts w:ascii="Arial" w:eastAsiaTheme="minorEastAsia" w:hAnsi="Arial" w:cs="Arial"/>
          <w:color w:val="1A1A1A"/>
          <w:sz w:val="18"/>
          <w:szCs w:val="18"/>
        </w:rPr>
      </w:pPr>
      <w:r>
        <w:rPr>
          <w:rFonts w:ascii="Arial" w:hAnsi="Arial" w:cs="Arial"/>
          <w:i/>
          <w:sz w:val="18"/>
          <w:szCs w:val="18"/>
        </w:rPr>
        <w:t>Jason Scott, PhD, CTRS, University of Tennessee</w:t>
      </w:r>
    </w:p>
    <w:p w14:paraId="65A52AD8" w14:textId="77777777" w:rsidR="00921AC5" w:rsidRPr="00921AC5" w:rsidRDefault="00921AC5" w:rsidP="001541B0">
      <w:pPr>
        <w:ind w:firstLine="720"/>
        <w:jc w:val="both"/>
        <w:rPr>
          <w:rFonts w:ascii="Arial" w:hAnsi="Arial" w:cs="Arial"/>
          <w:i/>
          <w:sz w:val="18"/>
          <w:szCs w:val="18"/>
        </w:rPr>
      </w:pPr>
    </w:p>
    <w:p w14:paraId="0C69986F" w14:textId="4D8E04AF" w:rsidR="00DC36B5" w:rsidRPr="00F34863" w:rsidRDefault="00DC36B5" w:rsidP="00007D3A">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8D71AF">
        <w:rPr>
          <w:rFonts w:ascii="Arial" w:hAnsi="Arial" w:cs="Arial"/>
          <w:b/>
          <w:sz w:val="18"/>
          <w:szCs w:val="18"/>
        </w:rPr>
        <w:t>Recreational Therapy Collaboration With Radford University And Montgomery County Schools Using A Social Competence Intervention For Youth With Autism</w:t>
      </w:r>
      <w:r w:rsidR="0077105A">
        <w:rPr>
          <w:rFonts w:ascii="Arial" w:hAnsi="Arial" w:cs="Arial"/>
          <w:b/>
          <w:sz w:val="18"/>
          <w:szCs w:val="18"/>
        </w:rPr>
        <w:t xml:space="preserve"> </w:t>
      </w:r>
      <w:r w:rsidRPr="00613A6C">
        <w:rPr>
          <w:rFonts w:ascii="Arial" w:hAnsi="Arial" w:cs="Arial"/>
          <w:b/>
          <w:sz w:val="18"/>
          <w:szCs w:val="18"/>
        </w:rPr>
        <w:t>(</w:t>
      </w:r>
      <w:r w:rsidR="00987266">
        <w:rPr>
          <w:rFonts w:ascii="Arial" w:hAnsi="Arial" w:cs="Arial"/>
          <w:b/>
          <w:sz w:val="18"/>
          <w:szCs w:val="18"/>
        </w:rPr>
        <w:t>A3)</w:t>
      </w:r>
      <w:r w:rsidR="008D71AF">
        <w:rPr>
          <w:rFonts w:ascii="Arial" w:hAnsi="Arial" w:cs="Arial"/>
          <w:b/>
          <w:sz w:val="18"/>
          <w:szCs w:val="18"/>
        </w:rPr>
        <w:t xml:space="preserve"> </w:t>
      </w:r>
    </w:p>
    <w:p w14:paraId="4A098662" w14:textId="68454A92" w:rsidR="00DC36B5" w:rsidRPr="00214F01" w:rsidRDefault="00230339" w:rsidP="00007D3A">
      <w:pPr>
        <w:ind w:left="180"/>
        <w:jc w:val="both"/>
        <w:rPr>
          <w:rFonts w:ascii="Arial" w:hAnsi="Arial" w:cs="Arial"/>
          <w:i/>
          <w:sz w:val="18"/>
          <w:szCs w:val="18"/>
        </w:rPr>
      </w:pPr>
      <w:r>
        <w:rPr>
          <w:rFonts w:ascii="Arial" w:eastAsiaTheme="minorEastAsia" w:hAnsi="Arial" w:cs="Arial"/>
          <w:color w:val="1A1A1A"/>
          <w:sz w:val="18"/>
          <w:szCs w:val="18"/>
        </w:rPr>
        <w:t>In this interactive session participants will learn about the SCIP (Social Competence Intervention Program). Students from Radford University’s Recreational Therapy Program and Montgomery County Public School’s On Campus Transition Partnership will share their experience with assessment, planning, implementation, and evaluation using this powerful tool for changes. This program focuses on input, integration, and output of relevant social skills</w:t>
      </w:r>
      <w:proofErr w:type="gramStart"/>
      <w:r>
        <w:rPr>
          <w:rFonts w:ascii="Arial" w:eastAsiaTheme="minorEastAsia" w:hAnsi="Arial" w:cs="Arial"/>
          <w:color w:val="1A1A1A"/>
          <w:sz w:val="18"/>
          <w:szCs w:val="18"/>
        </w:rPr>
        <w:t>.</w:t>
      </w:r>
      <w:r w:rsidR="005842DD">
        <w:rPr>
          <w:rFonts w:ascii="Arial" w:eastAsiaTheme="minorEastAsia" w:hAnsi="Arial" w:cs="Arial"/>
          <w:color w:val="1A1A1A"/>
          <w:sz w:val="18"/>
          <w:szCs w:val="18"/>
        </w:rPr>
        <w:t>.</w:t>
      </w:r>
      <w:proofErr w:type="gramEnd"/>
      <w:r w:rsidR="005842DD">
        <w:rPr>
          <w:rFonts w:ascii="Arial" w:eastAsiaTheme="minorEastAsia" w:hAnsi="Arial" w:cs="Arial"/>
          <w:color w:val="1A1A1A"/>
          <w:sz w:val="18"/>
          <w:szCs w:val="18"/>
        </w:rPr>
        <w:t xml:space="preserve"> </w:t>
      </w:r>
      <w:r w:rsidR="00D477CC">
        <w:rPr>
          <w:rFonts w:ascii="Arial" w:eastAsiaTheme="minorEastAsia" w:hAnsi="Arial" w:cs="Arial"/>
          <w:color w:val="1A1A1A"/>
          <w:sz w:val="18"/>
          <w:szCs w:val="18"/>
        </w:rPr>
        <w:t xml:space="preserve">  </w:t>
      </w:r>
      <w:r w:rsidR="00D477CC">
        <w:rPr>
          <w:rFonts w:ascii="Arial" w:eastAsiaTheme="minorEastAsia" w:hAnsi="Arial" w:cs="Arial"/>
          <w:color w:val="1A1A1A"/>
          <w:sz w:val="18"/>
          <w:szCs w:val="18"/>
          <w:u w:val="single"/>
        </w:rPr>
        <w:t>Learning Objectives</w:t>
      </w:r>
      <w:r w:rsidR="00D477CC" w:rsidRPr="00214F01">
        <w:rPr>
          <w:rFonts w:ascii="Arial" w:eastAsiaTheme="minorEastAsia" w:hAnsi="Arial" w:cs="Arial"/>
          <w:color w:val="1A1A1A"/>
          <w:sz w:val="18"/>
          <w:szCs w:val="18"/>
          <w:u w:val="single"/>
        </w:rPr>
        <w:t>:</w:t>
      </w:r>
      <w:r w:rsidR="00D477CC" w:rsidRPr="00214F01">
        <w:rPr>
          <w:rFonts w:ascii="Arial" w:eastAsiaTheme="minorEastAsia" w:hAnsi="Arial" w:cs="Arial"/>
          <w:color w:val="1A1A1A"/>
          <w:sz w:val="18"/>
          <w:szCs w:val="18"/>
        </w:rPr>
        <w:t xml:space="preserve">  Participan</w:t>
      </w:r>
      <w:r w:rsidR="00214F01" w:rsidRPr="00214F01">
        <w:rPr>
          <w:rFonts w:ascii="Arial" w:eastAsiaTheme="minorEastAsia" w:hAnsi="Arial" w:cs="Arial"/>
          <w:color w:val="1A1A1A"/>
          <w:sz w:val="18"/>
          <w:szCs w:val="18"/>
        </w:rPr>
        <w:t>ts will</w:t>
      </w:r>
      <w:r w:rsidR="008D71AF">
        <w:rPr>
          <w:rFonts w:ascii="Arial" w:eastAsiaTheme="minorEastAsia" w:hAnsi="Arial" w:cs="Arial"/>
          <w:color w:val="1A1A1A"/>
          <w:sz w:val="18"/>
          <w:szCs w:val="18"/>
        </w:rPr>
        <w:t xml:space="preserve"> be able to: 1) State the importance of a group identity and a recreational space where it is safe to share feelings, express personalities, and ask questions</w:t>
      </w:r>
      <w:r w:rsidR="00C613DA">
        <w:rPr>
          <w:rFonts w:ascii="Arial" w:eastAsiaTheme="minorEastAsia" w:hAnsi="Arial" w:cs="Arial"/>
          <w:color w:val="1A1A1A"/>
          <w:sz w:val="18"/>
          <w:szCs w:val="18"/>
        </w:rPr>
        <w:t>,</w:t>
      </w:r>
      <w:r w:rsidR="00214F01">
        <w:rPr>
          <w:rFonts w:ascii="Arial" w:eastAsiaTheme="minorEastAsia" w:hAnsi="Arial" w:cs="Arial"/>
          <w:color w:val="1A1A1A"/>
          <w:sz w:val="18"/>
          <w:szCs w:val="18"/>
        </w:rPr>
        <w:t xml:space="preserve"> 2) </w:t>
      </w:r>
      <w:r w:rsidR="008D71AF">
        <w:rPr>
          <w:rFonts w:ascii="Arial" w:eastAsiaTheme="minorEastAsia" w:hAnsi="Arial" w:cs="Arial"/>
          <w:color w:val="1A1A1A"/>
          <w:sz w:val="18"/>
          <w:szCs w:val="18"/>
        </w:rPr>
        <w:t>Identify at least one of the best recreational therapy practices in providing social skills opportunities in their organization through the red, yellow and green polling system</w:t>
      </w:r>
      <w:r w:rsidR="00C613DA">
        <w:rPr>
          <w:rFonts w:ascii="Arial" w:eastAsiaTheme="minorEastAsia" w:hAnsi="Arial" w:cs="Arial"/>
          <w:color w:val="1A1A1A"/>
          <w:sz w:val="18"/>
          <w:szCs w:val="18"/>
        </w:rPr>
        <w:t>,</w:t>
      </w:r>
      <w:r w:rsidR="00214F01">
        <w:rPr>
          <w:rFonts w:ascii="Arial" w:eastAsiaTheme="minorEastAsia" w:hAnsi="Arial" w:cs="Arial"/>
          <w:color w:val="1A1A1A"/>
          <w:sz w:val="18"/>
          <w:szCs w:val="18"/>
        </w:rPr>
        <w:t xml:space="preserve"> 3) </w:t>
      </w:r>
      <w:r w:rsidR="008D71AF">
        <w:rPr>
          <w:rFonts w:ascii="Arial" w:eastAsiaTheme="minorEastAsia" w:hAnsi="Arial" w:cs="Arial"/>
          <w:color w:val="1A1A1A"/>
          <w:sz w:val="18"/>
          <w:szCs w:val="18"/>
        </w:rPr>
        <w:t xml:space="preserve">Create a five step recreational therapy action plan for running their own SCIP group at their organization. </w:t>
      </w:r>
    </w:p>
    <w:p w14:paraId="74992487" w14:textId="72FBE1EA" w:rsidR="00790C33" w:rsidRDefault="008D71AF" w:rsidP="00D10474">
      <w:pPr>
        <w:widowControl/>
        <w:ind w:firstLine="720"/>
        <w:jc w:val="both"/>
        <w:rPr>
          <w:rFonts w:ascii="Arial" w:hAnsi="Arial" w:cs="Arial"/>
          <w:i/>
          <w:sz w:val="18"/>
          <w:szCs w:val="18"/>
        </w:rPr>
      </w:pPr>
      <w:r>
        <w:rPr>
          <w:rFonts w:ascii="Arial" w:hAnsi="Arial" w:cs="Arial"/>
          <w:i/>
          <w:sz w:val="18"/>
          <w:szCs w:val="18"/>
        </w:rPr>
        <w:t>James Newman, PhD, CTRS, Radford University</w:t>
      </w:r>
    </w:p>
    <w:p w14:paraId="1A9FBA0D" w14:textId="3912E82E" w:rsidR="00E325CA" w:rsidRDefault="00E325CA" w:rsidP="00D10474">
      <w:pPr>
        <w:widowControl/>
        <w:ind w:firstLine="720"/>
        <w:jc w:val="both"/>
        <w:rPr>
          <w:rFonts w:ascii="Arial" w:hAnsi="Arial" w:cs="Arial"/>
          <w:i/>
          <w:sz w:val="18"/>
          <w:szCs w:val="18"/>
        </w:rPr>
      </w:pPr>
      <w:r>
        <w:rPr>
          <w:rFonts w:ascii="Arial" w:hAnsi="Arial" w:cs="Arial"/>
          <w:i/>
          <w:sz w:val="18"/>
          <w:szCs w:val="18"/>
        </w:rPr>
        <w:t>Carigan Wright, Radford University</w:t>
      </w:r>
    </w:p>
    <w:p w14:paraId="3DCD46B7" w14:textId="335D6E2C" w:rsidR="00E325CA" w:rsidRPr="00D10474" w:rsidRDefault="00E325CA" w:rsidP="00230339">
      <w:pPr>
        <w:widowControl/>
        <w:ind w:firstLine="720"/>
        <w:jc w:val="both"/>
        <w:rPr>
          <w:rFonts w:ascii="Arial" w:hAnsi="Arial" w:cs="Arial"/>
          <w:i/>
          <w:sz w:val="18"/>
          <w:szCs w:val="18"/>
        </w:rPr>
      </w:pPr>
      <w:r>
        <w:rPr>
          <w:rFonts w:ascii="Arial" w:hAnsi="Arial" w:cs="Arial"/>
          <w:i/>
          <w:sz w:val="18"/>
          <w:szCs w:val="18"/>
        </w:rPr>
        <w:t>Madison Grady, Radford University</w:t>
      </w:r>
    </w:p>
    <w:p w14:paraId="321B4488" w14:textId="6B3E3BEE" w:rsidR="00DC36B5" w:rsidRPr="00F34863" w:rsidRDefault="00DC36B5" w:rsidP="00AB5449">
      <w:pPr>
        <w:widowControl/>
        <w:ind w:left="180" w:hanging="180"/>
        <w:jc w:val="both"/>
        <w:rPr>
          <w:rFonts w:ascii="Arial" w:hAnsi="Arial" w:cs="Arial"/>
          <w:b/>
          <w:sz w:val="18"/>
          <w:szCs w:val="18"/>
        </w:rPr>
      </w:pPr>
      <w:r w:rsidRPr="00522EB5">
        <w:rPr>
          <w:rFonts w:ascii="Arial" w:hAnsi="Arial" w:cs="Arial"/>
          <w:b/>
          <w:sz w:val="18"/>
          <w:szCs w:val="18"/>
        </w:rPr>
        <w:lastRenderedPageBreak/>
        <w:sym w:font="Symbol" w:char="F0A8"/>
      </w:r>
      <w:r w:rsidR="00522EB5" w:rsidRPr="00522EB5">
        <w:rPr>
          <w:rFonts w:ascii="Arial" w:hAnsi="Arial" w:cs="Arial"/>
          <w:b/>
          <w:sz w:val="18"/>
          <w:szCs w:val="18"/>
        </w:rPr>
        <w:t xml:space="preserve"> </w:t>
      </w:r>
      <w:r w:rsidR="006613A8">
        <w:rPr>
          <w:rFonts w:ascii="Arial" w:eastAsiaTheme="minorEastAsia" w:hAnsi="Arial" w:cs="Arial"/>
          <w:b/>
          <w:color w:val="1A1A1A"/>
          <w:sz w:val="18"/>
          <w:szCs w:val="18"/>
        </w:rPr>
        <w:t>Remaining Solid Through Tough Times: North Carolina Recreational Therapy Licensing</w:t>
      </w:r>
      <w:r w:rsidR="00EC150F" w:rsidRPr="00613A6C">
        <w:rPr>
          <w:rFonts w:ascii="Arial" w:hAnsi="Arial" w:cs="Arial"/>
          <w:b/>
          <w:sz w:val="18"/>
          <w:szCs w:val="18"/>
        </w:rPr>
        <w:t xml:space="preserve"> </w:t>
      </w:r>
      <w:r w:rsidR="00987266">
        <w:rPr>
          <w:rFonts w:ascii="Arial" w:hAnsi="Arial" w:cs="Arial"/>
          <w:b/>
          <w:sz w:val="18"/>
          <w:szCs w:val="18"/>
        </w:rPr>
        <w:t>(A4</w:t>
      </w:r>
      <w:r w:rsidR="005042C3" w:rsidRPr="00613A6C">
        <w:rPr>
          <w:rFonts w:ascii="Arial" w:hAnsi="Arial" w:cs="Arial"/>
          <w:b/>
          <w:sz w:val="18"/>
          <w:szCs w:val="18"/>
        </w:rPr>
        <w:t xml:space="preserve">) </w:t>
      </w:r>
      <w:r w:rsidR="00D0236D">
        <w:rPr>
          <w:rFonts w:ascii="Arial" w:hAnsi="Arial" w:cs="Arial"/>
          <w:b/>
          <w:sz w:val="18"/>
          <w:szCs w:val="18"/>
        </w:rPr>
        <w:t xml:space="preserve"> </w:t>
      </w:r>
    </w:p>
    <w:p w14:paraId="5B20E80D" w14:textId="685CEB31" w:rsidR="00EC150F" w:rsidRPr="00EC150F" w:rsidRDefault="006613A8" w:rsidP="00AB5449">
      <w:pPr>
        <w:autoSpaceDE w:val="0"/>
        <w:autoSpaceDN w:val="0"/>
        <w:adjustRightInd w:val="0"/>
        <w:ind w:left="180"/>
        <w:jc w:val="both"/>
        <w:rPr>
          <w:rFonts w:ascii="Arial" w:eastAsiaTheme="minorEastAsia" w:hAnsi="Arial" w:cs="Arial"/>
          <w:color w:val="1A1A1A"/>
          <w:sz w:val="26"/>
          <w:szCs w:val="26"/>
        </w:rPr>
      </w:pPr>
      <w:r>
        <w:rPr>
          <w:rFonts w:ascii="Arial" w:eastAsiaTheme="minorEastAsia" w:hAnsi="Arial" w:cs="Arial"/>
          <w:color w:val="1A1A1A"/>
          <w:sz w:val="18"/>
          <w:szCs w:val="18"/>
        </w:rPr>
        <w:t>Occupational Licensing Boards have recently undergone several changes/requirements in 2016-17. This session will prov</w:t>
      </w:r>
      <w:r w:rsidR="00E93C14">
        <w:rPr>
          <w:rFonts w:ascii="Arial" w:eastAsiaTheme="minorEastAsia" w:hAnsi="Arial" w:cs="Arial"/>
          <w:color w:val="1A1A1A"/>
          <w:sz w:val="18"/>
          <w:szCs w:val="18"/>
        </w:rPr>
        <w:t>i</w:t>
      </w:r>
      <w:r>
        <w:rPr>
          <w:rFonts w:ascii="Arial" w:eastAsiaTheme="minorEastAsia" w:hAnsi="Arial" w:cs="Arial"/>
          <w:color w:val="1A1A1A"/>
          <w:sz w:val="18"/>
          <w:szCs w:val="18"/>
        </w:rPr>
        <w:t>de an overview of how this has impacted the North Carolina Recreational Therapy Licensure Board (and therefore the recreational therapy license) and what you need to know to keep compliant</w:t>
      </w:r>
      <w:r w:rsidR="00C613DA">
        <w:rPr>
          <w:rFonts w:ascii="Arial" w:eastAsiaTheme="minorEastAsia" w:hAnsi="Arial" w:cs="Arial"/>
          <w:color w:val="1A1A1A"/>
          <w:sz w:val="18"/>
          <w:szCs w:val="18"/>
        </w:rPr>
        <w:t>.</w:t>
      </w:r>
      <w:r w:rsidR="00EC150F">
        <w:rPr>
          <w:rFonts w:ascii="Arial" w:eastAsiaTheme="minorEastAsia" w:hAnsi="Arial" w:cs="Arial"/>
          <w:color w:val="1A1A1A"/>
          <w:sz w:val="18"/>
          <w:szCs w:val="18"/>
        </w:rPr>
        <w:t xml:space="preserve"> </w:t>
      </w:r>
      <w:r w:rsidR="00EC150F">
        <w:rPr>
          <w:rFonts w:ascii="Arial" w:eastAsiaTheme="minorEastAsia" w:hAnsi="Arial" w:cs="Arial"/>
          <w:color w:val="1A1A1A"/>
          <w:sz w:val="18"/>
          <w:szCs w:val="18"/>
          <w:u w:val="single"/>
        </w:rPr>
        <w:t>Learning Objectives</w:t>
      </w:r>
      <w:r w:rsidR="00EC150F" w:rsidRPr="00214F01">
        <w:rPr>
          <w:rFonts w:ascii="Arial" w:eastAsiaTheme="minorEastAsia" w:hAnsi="Arial" w:cs="Arial"/>
          <w:color w:val="1A1A1A"/>
          <w:sz w:val="18"/>
          <w:szCs w:val="18"/>
          <w:u w:val="single"/>
        </w:rPr>
        <w:t>:</w:t>
      </w:r>
      <w:r w:rsidR="00EC150F" w:rsidRPr="00214F01">
        <w:rPr>
          <w:rFonts w:ascii="Arial" w:eastAsiaTheme="minorEastAsia" w:hAnsi="Arial" w:cs="Arial"/>
          <w:color w:val="1A1A1A"/>
          <w:sz w:val="18"/>
          <w:szCs w:val="18"/>
        </w:rPr>
        <w:t xml:space="preserve">  Participants will</w:t>
      </w:r>
      <w:r w:rsidR="002A4624">
        <w:rPr>
          <w:rFonts w:ascii="Arial" w:eastAsiaTheme="minorEastAsia" w:hAnsi="Arial" w:cs="Arial"/>
          <w:color w:val="1A1A1A"/>
          <w:sz w:val="18"/>
          <w:szCs w:val="18"/>
        </w:rPr>
        <w:t xml:space="preserve"> be able to</w:t>
      </w:r>
      <w:r w:rsidR="00EC150F" w:rsidRPr="00214F01">
        <w:rPr>
          <w:rFonts w:ascii="Arial" w:eastAsiaTheme="minorEastAsia" w:hAnsi="Arial" w:cs="Arial"/>
          <w:color w:val="1A1A1A"/>
          <w:sz w:val="18"/>
          <w:szCs w:val="18"/>
        </w:rPr>
        <w:t>:</w:t>
      </w:r>
      <w:r w:rsidR="00C613DA">
        <w:rPr>
          <w:rFonts w:ascii="Arial" w:eastAsiaTheme="minorEastAsia" w:hAnsi="Arial" w:cs="Arial"/>
          <w:color w:val="1A1A1A"/>
          <w:sz w:val="18"/>
          <w:szCs w:val="18"/>
        </w:rPr>
        <w:t xml:space="preserve"> 1) </w:t>
      </w:r>
      <w:r>
        <w:rPr>
          <w:rFonts w:ascii="Arial" w:eastAsiaTheme="minorEastAsia" w:hAnsi="Arial" w:cs="Arial"/>
          <w:color w:val="1A1A1A"/>
          <w:sz w:val="18"/>
          <w:szCs w:val="18"/>
        </w:rPr>
        <w:t>Locate and identify the most current legislative approach to Occupational Licensing Boards relative to the field of recreational therapy</w:t>
      </w:r>
      <w:r w:rsidR="00AF2134">
        <w:rPr>
          <w:rFonts w:ascii="Arial" w:eastAsiaTheme="minorEastAsia" w:hAnsi="Arial" w:cs="Arial"/>
          <w:color w:val="1A1A1A"/>
          <w:sz w:val="18"/>
          <w:szCs w:val="18"/>
        </w:rPr>
        <w:t xml:space="preserve">, 2) </w:t>
      </w:r>
      <w:r w:rsidR="002A4624">
        <w:rPr>
          <w:rFonts w:ascii="Arial" w:eastAsiaTheme="minorEastAsia" w:hAnsi="Arial" w:cs="Arial"/>
          <w:color w:val="1A1A1A"/>
          <w:sz w:val="18"/>
          <w:szCs w:val="18"/>
        </w:rPr>
        <w:t xml:space="preserve">Identify </w:t>
      </w:r>
      <w:r>
        <w:rPr>
          <w:rFonts w:ascii="Arial" w:eastAsiaTheme="minorEastAsia" w:hAnsi="Arial" w:cs="Arial"/>
          <w:color w:val="1A1A1A"/>
          <w:sz w:val="18"/>
          <w:szCs w:val="18"/>
        </w:rPr>
        <w:t>at least three changes/requirements for the North Carolina Board of Recreational Therapy Licensure required by the North Carolina legislature and how that affects recreational therapy practitioners</w:t>
      </w:r>
      <w:r w:rsidR="00AF2134">
        <w:rPr>
          <w:rFonts w:ascii="Arial" w:eastAsiaTheme="minorEastAsia" w:hAnsi="Arial" w:cs="Arial"/>
          <w:color w:val="1A1A1A"/>
          <w:sz w:val="18"/>
          <w:szCs w:val="18"/>
        </w:rPr>
        <w:t xml:space="preserve">, 3) </w:t>
      </w:r>
      <w:r w:rsidR="002A4624">
        <w:rPr>
          <w:rFonts w:ascii="Arial" w:eastAsiaTheme="minorEastAsia" w:hAnsi="Arial" w:cs="Arial"/>
          <w:color w:val="1A1A1A"/>
          <w:sz w:val="18"/>
          <w:szCs w:val="18"/>
        </w:rPr>
        <w:t xml:space="preserve">Identify </w:t>
      </w:r>
      <w:r>
        <w:rPr>
          <w:rFonts w:ascii="Arial" w:eastAsiaTheme="minorEastAsia" w:hAnsi="Arial" w:cs="Arial"/>
          <w:color w:val="1A1A1A"/>
          <w:sz w:val="18"/>
          <w:szCs w:val="18"/>
        </w:rPr>
        <w:t>at least one statistic that helped demonstrate the effectiveness of recreational therapy favorably to legislators.</w:t>
      </w:r>
    </w:p>
    <w:p w14:paraId="187321FA" w14:textId="3AC2EA68" w:rsidR="00A139A7" w:rsidRDefault="006613A8" w:rsidP="00987266">
      <w:pPr>
        <w:ind w:firstLine="720"/>
        <w:jc w:val="both"/>
        <w:rPr>
          <w:rFonts w:ascii="Arial" w:hAnsi="Arial" w:cs="Arial"/>
          <w:i/>
          <w:sz w:val="18"/>
          <w:szCs w:val="18"/>
        </w:rPr>
      </w:pPr>
      <w:r>
        <w:rPr>
          <w:rFonts w:ascii="Arial" w:hAnsi="Arial" w:cs="Arial"/>
          <w:i/>
          <w:sz w:val="18"/>
          <w:szCs w:val="18"/>
        </w:rPr>
        <w:t>Becky Garrett, MS</w:t>
      </w:r>
      <w:r w:rsidR="00230339">
        <w:rPr>
          <w:rFonts w:ascii="Arial" w:hAnsi="Arial" w:cs="Arial"/>
          <w:i/>
          <w:sz w:val="18"/>
          <w:szCs w:val="18"/>
        </w:rPr>
        <w:t xml:space="preserve">, LRT/CTRS, </w:t>
      </w:r>
      <w:r>
        <w:rPr>
          <w:rFonts w:ascii="Arial" w:hAnsi="Arial" w:cs="Arial"/>
          <w:i/>
          <w:sz w:val="18"/>
          <w:szCs w:val="18"/>
        </w:rPr>
        <w:t>North Carolina Board of Recreational Therapy Licensure</w:t>
      </w:r>
    </w:p>
    <w:p w14:paraId="38A2F26C" w14:textId="77777777" w:rsidR="00E93C14" w:rsidRDefault="00E93C14" w:rsidP="00987266">
      <w:pPr>
        <w:ind w:firstLine="720"/>
        <w:jc w:val="both"/>
        <w:rPr>
          <w:rFonts w:ascii="Arial" w:hAnsi="Arial" w:cs="Arial"/>
          <w:i/>
          <w:sz w:val="18"/>
          <w:szCs w:val="18"/>
        </w:rPr>
      </w:pPr>
    </w:p>
    <w:p w14:paraId="0C30471D" w14:textId="6305A956" w:rsidR="00E93C14" w:rsidRPr="00F34863" w:rsidRDefault="00E93C14" w:rsidP="00E93C14">
      <w:pPr>
        <w:widowControl/>
        <w:ind w:left="180" w:hanging="180"/>
        <w:jc w:val="both"/>
        <w:rPr>
          <w:rFonts w:ascii="Arial" w:hAnsi="Arial" w:cs="Arial"/>
          <w:b/>
          <w:sz w:val="18"/>
          <w:szCs w:val="18"/>
        </w:rPr>
      </w:pPr>
      <w:r w:rsidRPr="00522EB5">
        <w:rPr>
          <w:rFonts w:ascii="Arial" w:hAnsi="Arial" w:cs="Arial"/>
          <w:b/>
          <w:sz w:val="18"/>
          <w:szCs w:val="18"/>
        </w:rPr>
        <w:sym w:font="Symbol" w:char="F0A8"/>
      </w:r>
      <w:r w:rsidR="00522EB5">
        <w:rPr>
          <w:rFonts w:ascii="Arial" w:hAnsi="Arial" w:cs="Arial"/>
          <w:sz w:val="18"/>
          <w:szCs w:val="18"/>
        </w:rPr>
        <w:t xml:space="preserve"> </w:t>
      </w:r>
      <w:r>
        <w:rPr>
          <w:rFonts w:ascii="Arial" w:eastAsiaTheme="minorEastAsia" w:hAnsi="Arial" w:cs="Arial"/>
          <w:b/>
          <w:color w:val="1A1A1A"/>
          <w:sz w:val="18"/>
          <w:szCs w:val="18"/>
        </w:rPr>
        <w:t>Intergenerational Interventions: A Potential Treatment Option For Adults With Dementia</w:t>
      </w:r>
      <w:r w:rsidRPr="00613A6C">
        <w:rPr>
          <w:rFonts w:ascii="Arial" w:hAnsi="Arial" w:cs="Arial"/>
          <w:b/>
          <w:sz w:val="18"/>
          <w:szCs w:val="18"/>
        </w:rPr>
        <w:t xml:space="preserve"> </w:t>
      </w:r>
      <w:r>
        <w:rPr>
          <w:rFonts w:ascii="Arial" w:hAnsi="Arial" w:cs="Arial"/>
          <w:b/>
          <w:sz w:val="18"/>
          <w:szCs w:val="18"/>
        </w:rPr>
        <w:t>(A5</w:t>
      </w:r>
      <w:r w:rsidRPr="00613A6C">
        <w:rPr>
          <w:rFonts w:ascii="Arial" w:hAnsi="Arial" w:cs="Arial"/>
          <w:b/>
          <w:sz w:val="18"/>
          <w:szCs w:val="18"/>
        </w:rPr>
        <w:t xml:space="preserve">) </w:t>
      </w:r>
      <w:r>
        <w:rPr>
          <w:rFonts w:ascii="Arial" w:hAnsi="Arial" w:cs="Arial"/>
          <w:b/>
          <w:sz w:val="18"/>
          <w:szCs w:val="18"/>
        </w:rPr>
        <w:t xml:space="preserve"> </w:t>
      </w:r>
    </w:p>
    <w:p w14:paraId="3324DB5C" w14:textId="2B33B1BA" w:rsidR="00E93C14" w:rsidRPr="00EC150F" w:rsidRDefault="00E93C14" w:rsidP="00E93C14">
      <w:pPr>
        <w:autoSpaceDE w:val="0"/>
        <w:autoSpaceDN w:val="0"/>
        <w:adjustRightInd w:val="0"/>
        <w:ind w:left="180"/>
        <w:jc w:val="both"/>
        <w:rPr>
          <w:rFonts w:ascii="Arial" w:eastAsiaTheme="minorEastAsia" w:hAnsi="Arial" w:cs="Arial"/>
          <w:color w:val="1A1A1A"/>
          <w:sz w:val="26"/>
          <w:szCs w:val="26"/>
        </w:rPr>
      </w:pPr>
      <w:r>
        <w:rPr>
          <w:rFonts w:ascii="Arial" w:eastAsiaTheme="minorEastAsia" w:hAnsi="Arial" w:cs="Arial"/>
          <w:color w:val="1A1A1A"/>
          <w:sz w:val="18"/>
          <w:szCs w:val="18"/>
        </w:rPr>
        <w:t xml:space="preserve">This session will introduce participants to concepts and theories used in intergenerational programs (IGPs) Information about how to utilize these activities as a treatment option for adults with dementia in recreational therapy practice will be provided and discussed. Different types of intergenerational programs will be reviewed and current research on the effectiveness of these programs as a nonpharmacological treatment option will be examined. Participants will have the opportunity to share their experiences with these types of interventions and potential barriers and challenges to implementing IGPs will be addressed. The findings from a recent research study on IGPs with this population will be used to promote discussion and explain the potential effects and challenges of these interventions when facilitated in residential facilities.  </w:t>
      </w:r>
      <w:r>
        <w:rPr>
          <w:rFonts w:ascii="Arial" w:eastAsiaTheme="minorEastAsia" w:hAnsi="Arial" w:cs="Arial"/>
          <w:color w:val="1A1A1A"/>
          <w:sz w:val="18"/>
          <w:szCs w:val="18"/>
          <w:u w:val="single"/>
        </w:rPr>
        <w:t>Learning Objectives</w:t>
      </w:r>
      <w:r w:rsidRPr="00214F01">
        <w:rPr>
          <w:rFonts w:ascii="Arial" w:eastAsiaTheme="minorEastAsia" w:hAnsi="Arial" w:cs="Arial"/>
          <w:color w:val="1A1A1A"/>
          <w:sz w:val="18"/>
          <w:szCs w:val="18"/>
          <w:u w:val="single"/>
        </w:rPr>
        <w:t>:</w:t>
      </w:r>
      <w:r w:rsidRPr="00214F01">
        <w:rPr>
          <w:rFonts w:ascii="Arial" w:eastAsiaTheme="minorEastAsia" w:hAnsi="Arial" w:cs="Arial"/>
          <w:color w:val="1A1A1A"/>
          <w:sz w:val="18"/>
          <w:szCs w:val="18"/>
        </w:rPr>
        <w:t xml:space="preserve">  Participants will</w:t>
      </w:r>
      <w:r>
        <w:rPr>
          <w:rFonts w:ascii="Arial" w:eastAsiaTheme="minorEastAsia" w:hAnsi="Arial" w:cs="Arial"/>
          <w:color w:val="1A1A1A"/>
          <w:sz w:val="18"/>
          <w:szCs w:val="18"/>
        </w:rPr>
        <w:t xml:space="preserve"> be able to</w:t>
      </w:r>
      <w:r w:rsidRPr="00214F01">
        <w:rPr>
          <w:rFonts w:ascii="Arial" w:eastAsiaTheme="minorEastAsia" w:hAnsi="Arial" w:cs="Arial"/>
          <w:color w:val="1A1A1A"/>
          <w:sz w:val="18"/>
          <w:szCs w:val="18"/>
        </w:rPr>
        <w:t>:</w:t>
      </w:r>
      <w:r>
        <w:rPr>
          <w:rFonts w:ascii="Arial" w:eastAsiaTheme="minorEastAsia" w:hAnsi="Arial" w:cs="Arial"/>
          <w:color w:val="1A1A1A"/>
          <w:sz w:val="18"/>
          <w:szCs w:val="18"/>
        </w:rPr>
        <w:t xml:space="preserve"> 1) </w:t>
      </w:r>
      <w:r w:rsidR="00A144D5">
        <w:rPr>
          <w:rFonts w:ascii="Arial" w:eastAsiaTheme="minorEastAsia" w:hAnsi="Arial" w:cs="Arial"/>
          <w:color w:val="1A1A1A"/>
          <w:sz w:val="18"/>
          <w:szCs w:val="18"/>
        </w:rPr>
        <w:t xml:space="preserve">Describe at least one of the different types of intergenerational programs that are available for use in recreational therapy </w:t>
      </w:r>
      <w:r w:rsidR="006D3DF1">
        <w:rPr>
          <w:rFonts w:ascii="Arial" w:eastAsiaTheme="minorEastAsia" w:hAnsi="Arial" w:cs="Arial"/>
          <w:color w:val="1A1A1A"/>
          <w:sz w:val="18"/>
          <w:szCs w:val="18"/>
        </w:rPr>
        <w:t>treatment,</w:t>
      </w:r>
      <w:r>
        <w:rPr>
          <w:rFonts w:ascii="Arial" w:eastAsiaTheme="minorEastAsia" w:hAnsi="Arial" w:cs="Arial"/>
          <w:color w:val="1A1A1A"/>
          <w:sz w:val="18"/>
          <w:szCs w:val="18"/>
        </w:rPr>
        <w:t xml:space="preserve"> 2) </w:t>
      </w:r>
      <w:r w:rsidR="00A144D5">
        <w:rPr>
          <w:rFonts w:ascii="Arial" w:eastAsiaTheme="minorEastAsia" w:hAnsi="Arial" w:cs="Arial"/>
          <w:color w:val="1A1A1A"/>
          <w:sz w:val="18"/>
          <w:szCs w:val="18"/>
        </w:rPr>
        <w:t xml:space="preserve">Distinguish at least two potential benefits of using intergenerational programs as nonpharmacological treatment in recreational therapy when working with adults with </w:t>
      </w:r>
      <w:r w:rsidR="006D3DF1">
        <w:rPr>
          <w:rFonts w:ascii="Arial" w:eastAsiaTheme="minorEastAsia" w:hAnsi="Arial" w:cs="Arial"/>
          <w:color w:val="1A1A1A"/>
          <w:sz w:val="18"/>
          <w:szCs w:val="18"/>
        </w:rPr>
        <w:t>dementia,</w:t>
      </w:r>
      <w:r>
        <w:rPr>
          <w:rFonts w:ascii="Arial" w:eastAsiaTheme="minorEastAsia" w:hAnsi="Arial" w:cs="Arial"/>
          <w:color w:val="1A1A1A"/>
          <w:sz w:val="18"/>
          <w:szCs w:val="18"/>
        </w:rPr>
        <w:t xml:space="preserve"> 3) Identify </w:t>
      </w:r>
      <w:r w:rsidR="00A144D5">
        <w:rPr>
          <w:rFonts w:ascii="Arial" w:eastAsiaTheme="minorEastAsia" w:hAnsi="Arial" w:cs="Arial"/>
          <w:color w:val="1A1A1A"/>
          <w:sz w:val="18"/>
          <w:szCs w:val="18"/>
        </w:rPr>
        <w:t>at least one way to implement an intergenerational program in recreational therapy practice.</w:t>
      </w:r>
    </w:p>
    <w:p w14:paraId="28001843" w14:textId="17B9BC53" w:rsidR="00E93C14" w:rsidRDefault="00E93C14" w:rsidP="00E93C14">
      <w:pPr>
        <w:ind w:firstLine="720"/>
        <w:jc w:val="both"/>
        <w:rPr>
          <w:rFonts w:ascii="Arial" w:hAnsi="Arial" w:cs="Arial"/>
          <w:i/>
          <w:sz w:val="18"/>
          <w:szCs w:val="18"/>
        </w:rPr>
      </w:pPr>
      <w:r>
        <w:rPr>
          <w:rFonts w:ascii="Arial" w:hAnsi="Arial" w:cs="Arial"/>
          <w:i/>
          <w:sz w:val="18"/>
          <w:szCs w:val="18"/>
        </w:rPr>
        <w:t>Megan Janke, PhD, LRT/CTRS, East Carolina University</w:t>
      </w:r>
    </w:p>
    <w:p w14:paraId="040D927F" w14:textId="5DA4CAF4" w:rsidR="00E93C14" w:rsidRDefault="00E93C14" w:rsidP="00E93C14">
      <w:pPr>
        <w:ind w:firstLine="720"/>
        <w:jc w:val="both"/>
        <w:rPr>
          <w:rFonts w:ascii="Arial" w:hAnsi="Arial" w:cs="Arial"/>
          <w:i/>
          <w:sz w:val="18"/>
          <w:szCs w:val="18"/>
        </w:rPr>
      </w:pPr>
      <w:r>
        <w:rPr>
          <w:rFonts w:ascii="Arial" w:hAnsi="Arial" w:cs="Arial"/>
          <w:i/>
          <w:sz w:val="18"/>
          <w:szCs w:val="18"/>
        </w:rPr>
        <w:t>I’Yanna Purnell, East Carolina University</w:t>
      </w:r>
    </w:p>
    <w:p w14:paraId="41CF9BFA" w14:textId="77777777" w:rsidR="006613A8" w:rsidRDefault="006613A8" w:rsidP="001541B0">
      <w:pPr>
        <w:jc w:val="both"/>
        <w:rPr>
          <w:rFonts w:ascii="Arial" w:hAnsi="Arial" w:cs="Arial"/>
          <w:b/>
          <w:sz w:val="18"/>
          <w:szCs w:val="18"/>
        </w:rPr>
      </w:pPr>
    </w:p>
    <w:p w14:paraId="549F9039" w14:textId="77777777" w:rsidR="006613A8" w:rsidRDefault="006613A8" w:rsidP="001541B0">
      <w:pPr>
        <w:jc w:val="both"/>
        <w:rPr>
          <w:rFonts w:ascii="Arial" w:hAnsi="Arial" w:cs="Arial"/>
          <w:b/>
          <w:sz w:val="18"/>
          <w:szCs w:val="18"/>
        </w:rPr>
      </w:pPr>
    </w:p>
    <w:p w14:paraId="410A0C5E" w14:textId="77777777" w:rsidR="00CB3CD0" w:rsidRPr="00F34863" w:rsidRDefault="00CB3CD0" w:rsidP="001541B0">
      <w:pPr>
        <w:jc w:val="both"/>
        <w:rPr>
          <w:rFonts w:ascii="Arial" w:hAnsi="Arial" w:cs="Arial"/>
          <w:i/>
          <w:sz w:val="18"/>
          <w:szCs w:val="18"/>
        </w:rPr>
      </w:pPr>
      <w:r w:rsidRPr="00F34863">
        <w:rPr>
          <w:rFonts w:ascii="Arial" w:hAnsi="Arial" w:cs="Arial"/>
          <w:b/>
          <w:sz w:val="18"/>
          <w:szCs w:val="18"/>
        </w:rPr>
        <w:t xml:space="preserve">4:15 – 4:30 </w:t>
      </w:r>
      <w:r w:rsidRPr="00F34863">
        <w:rPr>
          <w:rFonts w:ascii="Arial" w:hAnsi="Arial" w:cs="Arial"/>
          <w:b/>
          <w:sz w:val="18"/>
          <w:szCs w:val="18"/>
        </w:rPr>
        <w:tab/>
        <w:t xml:space="preserve">BREAK </w:t>
      </w:r>
    </w:p>
    <w:p w14:paraId="398936B5" w14:textId="77777777" w:rsidR="00CB3CD0" w:rsidRPr="00F34863" w:rsidRDefault="00CB3CD0" w:rsidP="001541B0">
      <w:pPr>
        <w:widowControl/>
        <w:tabs>
          <w:tab w:val="left" w:pos="1440"/>
        </w:tabs>
        <w:jc w:val="both"/>
        <w:rPr>
          <w:rFonts w:ascii="Arial" w:hAnsi="Arial" w:cs="Arial"/>
          <w:b/>
          <w:sz w:val="18"/>
          <w:szCs w:val="18"/>
        </w:rPr>
      </w:pPr>
    </w:p>
    <w:p w14:paraId="60049F4F" w14:textId="77777777" w:rsidR="00DC36B5" w:rsidRDefault="00CB3CD0"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4:30 - </w:t>
      </w:r>
      <w:r w:rsidR="00DC36B5" w:rsidRPr="00F34863">
        <w:rPr>
          <w:rFonts w:ascii="Arial" w:hAnsi="Arial" w:cs="Arial"/>
          <w:b/>
          <w:sz w:val="18"/>
          <w:szCs w:val="18"/>
        </w:rPr>
        <w:t>6:00</w:t>
      </w:r>
      <w:r w:rsidR="00DC36B5" w:rsidRPr="00F34863">
        <w:rPr>
          <w:rFonts w:ascii="Arial" w:hAnsi="Arial" w:cs="Arial"/>
          <w:b/>
          <w:sz w:val="18"/>
          <w:szCs w:val="18"/>
        </w:rPr>
        <w:tab/>
        <w:t xml:space="preserve">CONCURRENT SESSIONS </w:t>
      </w:r>
    </w:p>
    <w:p w14:paraId="2C608692" w14:textId="77777777" w:rsidR="002A33DF" w:rsidRDefault="002A33DF" w:rsidP="001541B0">
      <w:pPr>
        <w:widowControl/>
        <w:tabs>
          <w:tab w:val="left" w:pos="1440"/>
        </w:tabs>
        <w:jc w:val="both"/>
        <w:rPr>
          <w:rFonts w:ascii="Arial" w:hAnsi="Arial" w:cs="Arial"/>
          <w:b/>
          <w:sz w:val="18"/>
          <w:szCs w:val="18"/>
        </w:rPr>
      </w:pPr>
    </w:p>
    <w:p w14:paraId="45AD1DFD" w14:textId="12550D10" w:rsidR="00B6408D" w:rsidRPr="00F34863" w:rsidRDefault="00B6408D" w:rsidP="00B6408D">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eastAsiaTheme="minorEastAsia" w:hAnsi="Arial" w:cs="Arial"/>
          <w:b/>
          <w:color w:val="1A1A1A"/>
          <w:sz w:val="18"/>
          <w:szCs w:val="18"/>
        </w:rPr>
        <w:t xml:space="preserve"> </w:t>
      </w:r>
      <w:r>
        <w:rPr>
          <w:rFonts w:ascii="Arial" w:hAnsi="Arial" w:cs="Arial"/>
          <w:b/>
          <w:sz w:val="18"/>
          <w:szCs w:val="18"/>
        </w:rPr>
        <w:t>Understanding Trauma And The Mind, Body, Spirit Connection And Recreational Ther</w:t>
      </w:r>
      <w:r w:rsidR="00DB03BA">
        <w:rPr>
          <w:rFonts w:ascii="Arial" w:hAnsi="Arial" w:cs="Arial"/>
          <w:b/>
          <w:sz w:val="18"/>
          <w:szCs w:val="18"/>
        </w:rPr>
        <w:t>apy Treatment Intervention (</w:t>
      </w:r>
      <w:r>
        <w:rPr>
          <w:rFonts w:ascii="Arial" w:hAnsi="Arial" w:cs="Arial"/>
          <w:b/>
          <w:sz w:val="18"/>
          <w:szCs w:val="18"/>
        </w:rPr>
        <w:t>Part 2 of 2</w:t>
      </w:r>
      <w:r w:rsidR="00E325CA">
        <w:rPr>
          <w:rFonts w:ascii="Arial" w:hAnsi="Arial" w:cs="Arial"/>
          <w:b/>
          <w:sz w:val="18"/>
          <w:szCs w:val="18"/>
        </w:rPr>
        <w:t>) (B1</w:t>
      </w:r>
      <w:r w:rsidR="00DB03BA">
        <w:rPr>
          <w:rFonts w:ascii="Arial" w:hAnsi="Arial" w:cs="Arial"/>
          <w:b/>
          <w:sz w:val="18"/>
          <w:szCs w:val="18"/>
        </w:rPr>
        <w:t>)</w:t>
      </w:r>
    </w:p>
    <w:p w14:paraId="1D643CA4" w14:textId="634C98A2" w:rsidR="00B6408D" w:rsidRPr="00F34863" w:rsidRDefault="00B6408D" w:rsidP="00B6408D">
      <w:pPr>
        <w:widowControl/>
        <w:ind w:firstLine="533"/>
        <w:jc w:val="both"/>
        <w:rPr>
          <w:rFonts w:ascii="Arial" w:hAnsi="Arial" w:cs="Arial"/>
          <w:b/>
          <w:sz w:val="18"/>
          <w:szCs w:val="18"/>
        </w:rPr>
      </w:pPr>
      <w:r w:rsidRPr="00F34863">
        <w:rPr>
          <w:rFonts w:ascii="Arial" w:hAnsi="Arial" w:cs="Arial"/>
          <w:sz w:val="18"/>
          <w:szCs w:val="18"/>
        </w:rPr>
        <w:t>See</w:t>
      </w:r>
      <w:r w:rsidR="00F50F87">
        <w:rPr>
          <w:rFonts w:ascii="Arial" w:hAnsi="Arial" w:cs="Arial"/>
          <w:sz w:val="18"/>
          <w:szCs w:val="18"/>
        </w:rPr>
        <w:t xml:space="preserve"> description of (</w:t>
      </w:r>
      <w:r>
        <w:rPr>
          <w:rFonts w:ascii="Arial" w:hAnsi="Arial" w:cs="Arial"/>
          <w:sz w:val="18"/>
          <w:szCs w:val="18"/>
        </w:rPr>
        <w:t>A1</w:t>
      </w:r>
      <w:r w:rsidR="00F50F87">
        <w:rPr>
          <w:rFonts w:ascii="Arial" w:hAnsi="Arial" w:cs="Arial"/>
          <w:sz w:val="18"/>
          <w:szCs w:val="18"/>
        </w:rPr>
        <w:t>)</w:t>
      </w:r>
    </w:p>
    <w:p w14:paraId="6EE5F230" w14:textId="77777777" w:rsidR="00B6408D" w:rsidRDefault="00B6408D" w:rsidP="00B6408D">
      <w:pPr>
        <w:ind w:firstLine="720"/>
        <w:jc w:val="both"/>
        <w:rPr>
          <w:rFonts w:ascii="Arial" w:hAnsi="Arial" w:cs="Arial"/>
          <w:i/>
          <w:sz w:val="18"/>
          <w:szCs w:val="18"/>
        </w:rPr>
      </w:pPr>
      <w:r>
        <w:rPr>
          <w:rFonts w:ascii="Arial" w:hAnsi="Arial" w:cs="Arial"/>
          <w:i/>
          <w:sz w:val="18"/>
          <w:szCs w:val="18"/>
        </w:rPr>
        <w:t>David Crooke, MS, LPC, CarePartners of Georgia, Inc</w:t>
      </w:r>
    </w:p>
    <w:p w14:paraId="06890EC2" w14:textId="77777777" w:rsidR="00B6408D" w:rsidRDefault="00B6408D" w:rsidP="00B6408D">
      <w:pPr>
        <w:ind w:firstLine="720"/>
        <w:jc w:val="both"/>
        <w:rPr>
          <w:rFonts w:ascii="Arial" w:hAnsi="Arial" w:cs="Arial"/>
          <w:i/>
          <w:sz w:val="18"/>
          <w:szCs w:val="18"/>
        </w:rPr>
      </w:pPr>
      <w:r>
        <w:rPr>
          <w:rFonts w:ascii="Arial" w:hAnsi="Arial" w:cs="Arial"/>
          <w:i/>
          <w:sz w:val="18"/>
          <w:szCs w:val="18"/>
        </w:rPr>
        <w:t>Katie Durden, RN, CarePartners of Georgia, Inc</w:t>
      </w:r>
    </w:p>
    <w:p w14:paraId="5307CA91" w14:textId="77777777" w:rsidR="00B6408D" w:rsidRPr="002A33DF" w:rsidRDefault="00B6408D" w:rsidP="00B6408D">
      <w:pPr>
        <w:ind w:firstLine="720"/>
        <w:jc w:val="both"/>
        <w:rPr>
          <w:rFonts w:ascii="Arial" w:hAnsi="Arial" w:cs="Arial"/>
          <w:i/>
          <w:sz w:val="18"/>
          <w:szCs w:val="18"/>
        </w:rPr>
      </w:pPr>
      <w:r>
        <w:rPr>
          <w:rFonts w:ascii="Arial" w:hAnsi="Arial" w:cs="Arial"/>
          <w:i/>
          <w:sz w:val="18"/>
          <w:szCs w:val="18"/>
        </w:rPr>
        <w:t xml:space="preserve">Kathy Durden, CAC II, CPRP, CarePartners of Georgia, Inc </w:t>
      </w:r>
    </w:p>
    <w:p w14:paraId="741815B5" w14:textId="6CF30F50" w:rsidR="00B6408D" w:rsidRPr="00B6408D" w:rsidRDefault="00B6408D" w:rsidP="00B6408D">
      <w:pPr>
        <w:autoSpaceDE w:val="0"/>
        <w:autoSpaceDN w:val="0"/>
        <w:adjustRightInd w:val="0"/>
        <w:ind w:left="720"/>
        <w:jc w:val="both"/>
        <w:rPr>
          <w:rFonts w:ascii="Arial" w:hAnsi="Arial" w:cs="Arial"/>
          <w:i/>
          <w:sz w:val="18"/>
          <w:szCs w:val="18"/>
        </w:rPr>
      </w:pPr>
      <w:r>
        <w:rPr>
          <w:rFonts w:ascii="Arial" w:hAnsi="Arial" w:cs="Arial"/>
          <w:i/>
          <w:sz w:val="18"/>
          <w:szCs w:val="18"/>
        </w:rPr>
        <w:t xml:space="preserve"> </w:t>
      </w:r>
    </w:p>
    <w:p w14:paraId="0E1765F6" w14:textId="1ADA46EC" w:rsidR="002A33DF" w:rsidRPr="00F34863" w:rsidRDefault="002A33DF" w:rsidP="00AB5449">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BF00A8">
        <w:rPr>
          <w:rFonts w:ascii="Arial" w:hAnsi="Arial" w:cs="Arial"/>
          <w:b/>
          <w:sz w:val="18"/>
          <w:szCs w:val="18"/>
        </w:rPr>
        <w:t xml:space="preserve">Looking Toward The Future: Exploring Entry Level Degree For Recreational Therapy </w:t>
      </w:r>
      <w:r w:rsidR="00B6408D">
        <w:rPr>
          <w:rFonts w:ascii="Arial" w:hAnsi="Arial" w:cs="Arial"/>
          <w:b/>
          <w:sz w:val="18"/>
          <w:szCs w:val="18"/>
        </w:rPr>
        <w:t>(B2</w:t>
      </w:r>
      <w:r w:rsidR="00987266">
        <w:rPr>
          <w:rFonts w:ascii="Arial" w:hAnsi="Arial" w:cs="Arial"/>
          <w:b/>
          <w:sz w:val="18"/>
          <w:szCs w:val="18"/>
        </w:rPr>
        <w:t>)</w:t>
      </w:r>
      <w:r w:rsidR="00BF00A8">
        <w:rPr>
          <w:rFonts w:ascii="Arial" w:hAnsi="Arial" w:cs="Arial"/>
          <w:b/>
          <w:sz w:val="18"/>
          <w:szCs w:val="18"/>
        </w:rPr>
        <w:t xml:space="preserve"> </w:t>
      </w:r>
      <w:r w:rsidR="00D0236D">
        <w:rPr>
          <w:rFonts w:ascii="Arial" w:hAnsi="Arial" w:cs="Arial"/>
          <w:b/>
          <w:sz w:val="18"/>
          <w:szCs w:val="18"/>
        </w:rPr>
        <w:t xml:space="preserve"> </w:t>
      </w:r>
    </w:p>
    <w:p w14:paraId="32AF3674" w14:textId="76CABF60" w:rsidR="002A33DF" w:rsidRDefault="00BF00A8" w:rsidP="00AB5449">
      <w:pPr>
        <w:ind w:left="180"/>
        <w:jc w:val="both"/>
        <w:rPr>
          <w:rFonts w:ascii="Arial" w:hAnsi="Arial" w:cs="Arial"/>
          <w:i/>
          <w:sz w:val="18"/>
          <w:szCs w:val="18"/>
        </w:rPr>
      </w:pPr>
      <w:r>
        <w:rPr>
          <w:rFonts w:ascii="Arial" w:eastAsiaTheme="minorEastAsia" w:hAnsi="Arial" w:cs="Arial"/>
          <w:color w:val="1A1A1A"/>
          <w:sz w:val="18"/>
          <w:szCs w:val="18"/>
        </w:rPr>
        <w:t>This session will focus on the educational requirements for entry-level practice and provide information to individuals in the profession regarding how they can help and advance the profession through participation in the ATRA Higher Education Task Force’s initiative</w:t>
      </w:r>
      <w:r w:rsidR="009E08E5">
        <w:rPr>
          <w:rFonts w:ascii="Arial" w:eastAsiaTheme="minorEastAsia" w:hAnsi="Arial" w:cs="Arial"/>
          <w:color w:val="1A1A1A"/>
          <w:sz w:val="18"/>
          <w:szCs w:val="18"/>
        </w:rPr>
        <w:t xml:space="preserve">. </w:t>
      </w:r>
      <w:r w:rsidR="009E08E5">
        <w:rPr>
          <w:rFonts w:ascii="Arial" w:eastAsiaTheme="minorEastAsia" w:hAnsi="Arial" w:cs="Arial"/>
          <w:color w:val="1A1A1A"/>
          <w:sz w:val="18"/>
          <w:szCs w:val="18"/>
          <w:u w:val="single"/>
        </w:rPr>
        <w:t>Learning Objectives</w:t>
      </w:r>
      <w:r w:rsidR="009E08E5" w:rsidRPr="00214F01">
        <w:rPr>
          <w:rFonts w:ascii="Arial" w:eastAsiaTheme="minorEastAsia" w:hAnsi="Arial" w:cs="Arial"/>
          <w:color w:val="1A1A1A"/>
          <w:sz w:val="18"/>
          <w:szCs w:val="18"/>
          <w:u w:val="single"/>
        </w:rPr>
        <w:t>:</w:t>
      </w:r>
      <w:r w:rsidR="009E08E5" w:rsidRPr="00214F01">
        <w:rPr>
          <w:rFonts w:ascii="Arial" w:eastAsiaTheme="minorEastAsia" w:hAnsi="Arial" w:cs="Arial"/>
          <w:color w:val="1A1A1A"/>
          <w:sz w:val="18"/>
          <w:szCs w:val="18"/>
        </w:rPr>
        <w:t xml:space="preserve">  Participants will</w:t>
      </w:r>
      <w:r w:rsidR="009E08E5">
        <w:rPr>
          <w:rFonts w:ascii="Arial" w:eastAsiaTheme="minorEastAsia" w:hAnsi="Arial" w:cs="Arial"/>
          <w:color w:val="1A1A1A"/>
          <w:sz w:val="18"/>
          <w:szCs w:val="18"/>
        </w:rPr>
        <w:t xml:space="preserve"> be</w:t>
      </w:r>
      <w:r>
        <w:rPr>
          <w:rFonts w:ascii="Arial" w:eastAsiaTheme="minorEastAsia" w:hAnsi="Arial" w:cs="Arial"/>
          <w:color w:val="1A1A1A"/>
          <w:sz w:val="18"/>
          <w:szCs w:val="18"/>
        </w:rPr>
        <w:t xml:space="preserve"> able to: 1) Explain</w:t>
      </w:r>
      <w:r w:rsidR="00B6408D">
        <w:rPr>
          <w:rFonts w:ascii="Arial" w:eastAsiaTheme="minorEastAsia" w:hAnsi="Arial" w:cs="Arial"/>
          <w:color w:val="1A1A1A"/>
          <w:sz w:val="18"/>
          <w:szCs w:val="18"/>
        </w:rPr>
        <w:t xml:space="preserve"> the current state of health care education and why a review of entry level requirements is relevant for recreational therapy professional practice</w:t>
      </w:r>
      <w:r w:rsidR="009E08E5">
        <w:rPr>
          <w:rFonts w:ascii="Arial" w:eastAsiaTheme="minorEastAsia" w:hAnsi="Arial" w:cs="Arial"/>
          <w:color w:val="1A1A1A"/>
          <w:sz w:val="18"/>
          <w:szCs w:val="18"/>
        </w:rPr>
        <w:t>, 2)</w:t>
      </w:r>
      <w:r w:rsidR="00B6408D">
        <w:rPr>
          <w:rFonts w:ascii="Arial" w:eastAsiaTheme="minorEastAsia" w:hAnsi="Arial" w:cs="Arial"/>
          <w:color w:val="1A1A1A"/>
          <w:sz w:val="18"/>
          <w:szCs w:val="18"/>
        </w:rPr>
        <w:t xml:space="preserve"> Identify three methods that ATRA’s Higher Education Task Force is using to explore the issue of entry level degree for recreational therapists, 3) Identify one way recreational therapy professionals and students can contribute to this discussion beyond this session.</w:t>
      </w:r>
      <w:r>
        <w:rPr>
          <w:rFonts w:ascii="Arial" w:eastAsiaTheme="minorEastAsia" w:hAnsi="Arial" w:cs="Arial"/>
          <w:color w:val="1A1A1A"/>
          <w:sz w:val="18"/>
          <w:szCs w:val="18"/>
        </w:rPr>
        <w:t xml:space="preserve"> </w:t>
      </w:r>
    </w:p>
    <w:p w14:paraId="06C8E0CD" w14:textId="45268FE0" w:rsidR="002A33DF" w:rsidRDefault="00B6408D" w:rsidP="00AB5449">
      <w:pPr>
        <w:ind w:firstLine="720"/>
        <w:jc w:val="both"/>
        <w:rPr>
          <w:rFonts w:ascii="Arial" w:hAnsi="Arial" w:cs="Arial"/>
          <w:i/>
          <w:sz w:val="18"/>
          <w:szCs w:val="18"/>
        </w:rPr>
      </w:pPr>
      <w:r>
        <w:rPr>
          <w:rFonts w:ascii="Arial" w:hAnsi="Arial" w:cs="Arial"/>
          <w:i/>
          <w:sz w:val="18"/>
          <w:szCs w:val="18"/>
        </w:rPr>
        <w:t>Brent Hawkins, PhD, LRT/CTRS, Clemson University</w:t>
      </w:r>
    </w:p>
    <w:p w14:paraId="561D828F" w14:textId="7C3C59B3" w:rsidR="00B6408D" w:rsidRDefault="00B6408D" w:rsidP="00AB5449">
      <w:pPr>
        <w:ind w:firstLine="720"/>
        <w:jc w:val="both"/>
        <w:rPr>
          <w:rFonts w:ascii="Arial" w:hAnsi="Arial" w:cs="Arial"/>
          <w:i/>
          <w:sz w:val="18"/>
          <w:szCs w:val="18"/>
        </w:rPr>
      </w:pPr>
      <w:r>
        <w:rPr>
          <w:rFonts w:ascii="Arial" w:hAnsi="Arial" w:cs="Arial"/>
          <w:i/>
          <w:sz w:val="18"/>
          <w:szCs w:val="18"/>
        </w:rPr>
        <w:t xml:space="preserve">Candy Ashton-Forrester, PhD, LRT/CTRS, </w:t>
      </w:r>
      <w:r w:rsidR="007B17EA">
        <w:rPr>
          <w:rFonts w:ascii="Arial" w:hAnsi="Arial" w:cs="Arial"/>
          <w:i/>
          <w:sz w:val="18"/>
          <w:szCs w:val="18"/>
        </w:rPr>
        <w:t xml:space="preserve">FDRT, </w:t>
      </w:r>
      <w:r>
        <w:rPr>
          <w:rFonts w:ascii="Arial" w:hAnsi="Arial" w:cs="Arial"/>
          <w:i/>
          <w:sz w:val="18"/>
          <w:szCs w:val="18"/>
        </w:rPr>
        <w:t>University of North Carolina - Wilmington</w:t>
      </w:r>
    </w:p>
    <w:p w14:paraId="6364D816" w14:textId="77777777" w:rsidR="00AB5449" w:rsidRPr="002A33DF" w:rsidRDefault="00AB5449" w:rsidP="00AB5449">
      <w:pPr>
        <w:ind w:firstLine="720"/>
        <w:jc w:val="both"/>
        <w:rPr>
          <w:rFonts w:ascii="Arial" w:hAnsi="Arial" w:cs="Arial"/>
          <w:i/>
          <w:sz w:val="18"/>
          <w:szCs w:val="18"/>
        </w:rPr>
      </w:pPr>
    </w:p>
    <w:p w14:paraId="2EC2A600" w14:textId="27D1C521" w:rsidR="00DC36B5" w:rsidRPr="00F34863" w:rsidRDefault="00DC36B5" w:rsidP="001541B0">
      <w:pPr>
        <w:pStyle w:val="Heading1"/>
        <w:tabs>
          <w:tab w:val="left" w:pos="1440"/>
        </w:tabs>
        <w:spacing w:line="240" w:lineRule="auto"/>
        <w:jc w:val="both"/>
        <w:rPr>
          <w:rFonts w:ascii="Arial" w:hAnsi="Arial" w:cs="Arial"/>
          <w:szCs w:val="18"/>
        </w:rPr>
      </w:pPr>
      <w:r w:rsidRPr="00E36985">
        <w:rPr>
          <w:rFonts w:ascii="Arial" w:hAnsi="Arial" w:cs="Arial"/>
          <w:szCs w:val="18"/>
        </w:rPr>
        <w:sym w:font="Symbol" w:char="F0A8"/>
      </w:r>
      <w:r w:rsidR="00D638CA">
        <w:rPr>
          <w:rFonts w:ascii="Arial" w:eastAsiaTheme="minorEastAsia" w:hAnsi="Arial" w:cs="Arial"/>
          <w:color w:val="1A1A1A"/>
          <w:sz w:val="26"/>
          <w:szCs w:val="26"/>
        </w:rPr>
        <w:t xml:space="preserve"> </w:t>
      </w:r>
      <w:r w:rsidR="00D3203E">
        <w:rPr>
          <w:rFonts w:ascii="Arial" w:hAnsi="Arial" w:cs="Arial"/>
          <w:szCs w:val="18"/>
        </w:rPr>
        <w:t xml:space="preserve">Leisure </w:t>
      </w:r>
      <w:r w:rsidR="006D3DF1">
        <w:rPr>
          <w:rFonts w:ascii="Arial" w:hAnsi="Arial" w:cs="Arial"/>
          <w:szCs w:val="18"/>
        </w:rPr>
        <w:t>As A</w:t>
      </w:r>
      <w:r w:rsidR="00D3203E">
        <w:rPr>
          <w:rFonts w:ascii="Arial" w:hAnsi="Arial" w:cs="Arial"/>
          <w:szCs w:val="18"/>
        </w:rPr>
        <w:t xml:space="preserve"> Medical Necessity: The Case For Recreational Therapists</w:t>
      </w:r>
      <w:r w:rsidR="00B6408D">
        <w:rPr>
          <w:rFonts w:ascii="Arial" w:hAnsi="Arial" w:cs="Arial"/>
          <w:szCs w:val="18"/>
        </w:rPr>
        <w:t xml:space="preserve"> (B3</w:t>
      </w:r>
      <w:r w:rsidR="009E08E5">
        <w:rPr>
          <w:rFonts w:ascii="Arial" w:hAnsi="Arial" w:cs="Arial"/>
          <w:szCs w:val="18"/>
        </w:rPr>
        <w:t xml:space="preserve">) </w:t>
      </w:r>
      <w:r w:rsidR="00D649AC" w:rsidRPr="00613A6C">
        <w:rPr>
          <w:rFonts w:ascii="Arial" w:hAnsi="Arial" w:cs="Arial"/>
          <w:szCs w:val="18"/>
        </w:rPr>
        <w:t xml:space="preserve"> </w:t>
      </w:r>
      <w:r w:rsidR="00D0236D">
        <w:rPr>
          <w:rFonts w:ascii="Arial" w:hAnsi="Arial" w:cs="Arial"/>
          <w:szCs w:val="18"/>
        </w:rPr>
        <w:t xml:space="preserve"> </w:t>
      </w:r>
      <w:r w:rsidR="00D4221D">
        <w:rPr>
          <w:rFonts w:ascii="Arial" w:hAnsi="Arial" w:cs="Arial"/>
          <w:szCs w:val="18"/>
        </w:rPr>
        <w:t xml:space="preserve">     </w:t>
      </w:r>
      <w:r w:rsidR="00D10474">
        <w:rPr>
          <w:rFonts w:ascii="Arial" w:hAnsi="Arial" w:cs="Arial"/>
          <w:szCs w:val="18"/>
        </w:rPr>
        <w:t xml:space="preserve">                    </w:t>
      </w:r>
      <w:r w:rsidR="00D4221D">
        <w:rPr>
          <w:rFonts w:ascii="Arial" w:hAnsi="Arial" w:cs="Arial"/>
          <w:szCs w:val="18"/>
        </w:rPr>
        <w:t xml:space="preserve"> </w:t>
      </w:r>
    </w:p>
    <w:p w14:paraId="7C6717F3" w14:textId="4A05ED61" w:rsidR="00723946" w:rsidRPr="0067432A" w:rsidRDefault="0067432A" w:rsidP="006461E3">
      <w:pPr>
        <w:ind w:left="180"/>
        <w:jc w:val="both"/>
        <w:rPr>
          <w:rFonts w:ascii="Arial" w:hAnsi="Arial" w:cs="Arial"/>
          <w:sz w:val="18"/>
          <w:szCs w:val="18"/>
        </w:rPr>
      </w:pPr>
      <w:r w:rsidRPr="0067432A">
        <w:rPr>
          <w:rFonts w:ascii="Arial" w:hAnsi="Arial" w:cs="Arial"/>
          <w:sz w:val="18"/>
          <w:szCs w:val="18"/>
        </w:rPr>
        <w:t xml:space="preserve">Healthcare services are delivered based on medical necessity, defined as a service to “assist the individual to achieve/maintain maximum functional capacity”. Based on research documenting the benefits of participation in recreational activities, personal medicine, and self-directed care, this session presents strategies for recreational therapist to promote leisure as a medical necessity. A particular focus will be on supporting engagement in recreation and leisure activities with the community, as to support maximum functional capacity in mainstream environments. This information is critical in the development of interventions targeted toward functional outcomes as well as designing programs that meet the reimbursement guidelines put forth by Medicaid and state-level managed care companies. While the research reviewed is specific to individuals with behavioral health conditions, the concepts and strategies for recreational therapists are applicable across populations. </w:t>
      </w:r>
      <w:r w:rsidR="00723946" w:rsidRPr="00F34863">
        <w:rPr>
          <w:rFonts w:ascii="Arial" w:hAnsi="Arial" w:cs="Arial"/>
          <w:color w:val="1A1A1A"/>
          <w:sz w:val="18"/>
          <w:szCs w:val="18"/>
          <w:u w:val="single"/>
        </w:rPr>
        <w:t>Learning Objectives:</w:t>
      </w:r>
      <w:r w:rsidR="00723946" w:rsidRPr="00F34863">
        <w:rPr>
          <w:rFonts w:ascii="Arial" w:hAnsi="Arial" w:cs="Arial"/>
          <w:color w:val="1A1A1A"/>
          <w:sz w:val="18"/>
          <w:szCs w:val="18"/>
        </w:rPr>
        <w:t xml:space="preserve"> Participants will</w:t>
      </w:r>
      <w:r w:rsidR="00D4221D">
        <w:rPr>
          <w:rFonts w:ascii="Arial" w:hAnsi="Arial" w:cs="Arial"/>
          <w:color w:val="1A1A1A"/>
          <w:sz w:val="18"/>
          <w:szCs w:val="18"/>
        </w:rPr>
        <w:t xml:space="preserve"> be able to</w:t>
      </w:r>
      <w:r w:rsidR="00723946">
        <w:rPr>
          <w:rFonts w:ascii="Arial" w:hAnsi="Arial" w:cs="Arial"/>
          <w:color w:val="1A1A1A"/>
          <w:sz w:val="18"/>
          <w:szCs w:val="18"/>
        </w:rPr>
        <w:t xml:space="preserve">: 1) </w:t>
      </w:r>
      <w:r>
        <w:rPr>
          <w:rFonts w:ascii="Arial" w:eastAsiaTheme="minorEastAsia" w:hAnsi="Arial" w:cs="Arial"/>
          <w:color w:val="1A1A1A"/>
          <w:sz w:val="18"/>
          <w:szCs w:val="18"/>
        </w:rPr>
        <w:t>Discuss the role of recreational therapy in community inclusion</w:t>
      </w:r>
      <w:r w:rsidR="00D4221D">
        <w:rPr>
          <w:rFonts w:ascii="Arial" w:eastAsiaTheme="minorEastAsia" w:hAnsi="Arial" w:cs="Arial"/>
          <w:color w:val="1A1A1A"/>
          <w:sz w:val="18"/>
          <w:szCs w:val="18"/>
        </w:rPr>
        <w:t>, 2</w:t>
      </w:r>
      <w:r w:rsidR="006D3DF1">
        <w:rPr>
          <w:rFonts w:ascii="Arial" w:eastAsiaTheme="minorEastAsia" w:hAnsi="Arial" w:cs="Arial"/>
          <w:color w:val="1A1A1A"/>
          <w:sz w:val="18"/>
          <w:szCs w:val="18"/>
        </w:rPr>
        <w:t>) Provide</w:t>
      </w:r>
      <w:r>
        <w:rPr>
          <w:rFonts w:ascii="Arial" w:eastAsiaTheme="minorEastAsia" w:hAnsi="Arial" w:cs="Arial"/>
          <w:color w:val="1A1A1A"/>
          <w:sz w:val="18"/>
          <w:szCs w:val="18"/>
        </w:rPr>
        <w:t xml:space="preserve"> three examples of leisure as a medical necessity relevant to recreational therapy, 3) Identify three ways for recreational therapists to argue leisure as a medical necessity within healthcare settings.</w:t>
      </w:r>
    </w:p>
    <w:p w14:paraId="0A594F8F" w14:textId="06F18CA1" w:rsidR="007D06F9" w:rsidRPr="00DC76D1" w:rsidRDefault="0067432A" w:rsidP="00DC76D1">
      <w:pPr>
        <w:ind w:firstLine="720"/>
        <w:jc w:val="both"/>
        <w:rPr>
          <w:rFonts w:ascii="Arial" w:hAnsi="Arial" w:cs="Arial"/>
          <w:i/>
          <w:sz w:val="18"/>
          <w:szCs w:val="18"/>
        </w:rPr>
      </w:pPr>
      <w:r>
        <w:rPr>
          <w:rFonts w:ascii="Arial" w:hAnsi="Arial" w:cs="Arial"/>
          <w:i/>
          <w:sz w:val="18"/>
          <w:szCs w:val="18"/>
        </w:rPr>
        <w:t>Gretchen Snethen, PhD, CTRS, Temple University</w:t>
      </w:r>
    </w:p>
    <w:p w14:paraId="1F4DCFC8" w14:textId="68E3C0B8" w:rsidR="00FD5146" w:rsidRDefault="00DC36B5" w:rsidP="00AB5449">
      <w:pPr>
        <w:widowControl/>
        <w:jc w:val="both"/>
        <w:rPr>
          <w:rFonts w:ascii="Arial" w:eastAsiaTheme="minorEastAsia" w:hAnsi="Arial" w:cs="Arial"/>
          <w:b/>
          <w:color w:val="1A1A1A"/>
          <w:sz w:val="18"/>
          <w:szCs w:val="18"/>
        </w:rPr>
      </w:pPr>
      <w:r w:rsidRPr="00E36985">
        <w:rPr>
          <w:rFonts w:ascii="Arial" w:hAnsi="Arial" w:cs="Arial"/>
          <w:b/>
          <w:sz w:val="18"/>
          <w:szCs w:val="18"/>
        </w:rPr>
        <w:lastRenderedPageBreak/>
        <w:sym w:font="Symbol" w:char="F0A8"/>
      </w:r>
      <w:r w:rsidR="0067432A">
        <w:rPr>
          <w:rFonts w:ascii="Arial" w:eastAsiaTheme="minorEastAsia" w:hAnsi="Arial" w:cs="Arial"/>
          <w:b/>
          <w:color w:val="1A1A1A"/>
          <w:sz w:val="18"/>
          <w:szCs w:val="18"/>
        </w:rPr>
        <w:t>The Use And Application Of A Marketing Self-Assessment Tool In Recreational Therapy</w:t>
      </w:r>
      <w:r w:rsidR="005F7DDE">
        <w:rPr>
          <w:rFonts w:ascii="Arial" w:eastAsiaTheme="minorEastAsia" w:hAnsi="Arial" w:cs="Arial"/>
          <w:b/>
          <w:color w:val="1A1A1A"/>
          <w:sz w:val="18"/>
          <w:szCs w:val="18"/>
        </w:rPr>
        <w:t xml:space="preserve"> </w:t>
      </w:r>
      <w:r w:rsidR="00FD5146">
        <w:rPr>
          <w:rFonts w:ascii="Arial" w:eastAsiaTheme="minorEastAsia" w:hAnsi="Arial" w:cs="Arial"/>
          <w:b/>
          <w:color w:val="1A1A1A"/>
          <w:sz w:val="18"/>
          <w:szCs w:val="18"/>
        </w:rPr>
        <w:t>(</w:t>
      </w:r>
      <w:r w:rsidR="0067432A">
        <w:rPr>
          <w:rFonts w:ascii="Arial" w:eastAsiaTheme="minorEastAsia" w:hAnsi="Arial" w:cs="Arial"/>
          <w:b/>
          <w:color w:val="1A1A1A"/>
          <w:sz w:val="18"/>
          <w:szCs w:val="18"/>
        </w:rPr>
        <w:t>B4</w:t>
      </w:r>
      <w:r w:rsidR="0091157F">
        <w:rPr>
          <w:rFonts w:ascii="Arial" w:eastAsiaTheme="minorEastAsia" w:hAnsi="Arial" w:cs="Arial"/>
          <w:b/>
          <w:color w:val="1A1A1A"/>
          <w:sz w:val="18"/>
          <w:szCs w:val="18"/>
        </w:rPr>
        <w:t xml:space="preserve">) </w:t>
      </w:r>
      <w:r w:rsidR="00D0236D">
        <w:rPr>
          <w:rFonts w:ascii="Arial" w:eastAsiaTheme="minorEastAsia" w:hAnsi="Arial" w:cs="Arial"/>
          <w:b/>
          <w:color w:val="1A1A1A"/>
          <w:sz w:val="18"/>
          <w:szCs w:val="18"/>
        </w:rPr>
        <w:t xml:space="preserve"> </w:t>
      </w:r>
    </w:p>
    <w:p w14:paraId="0728F34B" w14:textId="71DB01ED" w:rsidR="00FD5146" w:rsidRPr="00DD196E" w:rsidRDefault="00DD196E" w:rsidP="006461E3">
      <w:pPr>
        <w:ind w:left="195"/>
        <w:jc w:val="both"/>
      </w:pPr>
      <w:r w:rsidRPr="00DD196E">
        <w:rPr>
          <w:rFonts w:ascii="Arial" w:hAnsi="Arial" w:cs="Arial"/>
          <w:sz w:val="18"/>
          <w:szCs w:val="18"/>
        </w:rPr>
        <w:t>Recreational Therapy has struggled to consistently establish itself as a goal-directed and evidence-based therapy. This challenge to occupational prestige can be attributed in part to a lack of a marketing strategy for the field, a critical element in the advancement of the profession. A 2015 national study on marketing in RT found that recreational therapists possessed only moderate knowledge and/or skills in marketing efforts and suggested that they could benefit from training on successful marketing techniques. This session will train participants on the use of 5-factor marketing self-assessment prototype based on the results of the national study. The recreation therapists will identify their marketing strengths as well as areas that need to be addressed. Results of a self-assessment will be used to develop an individualized action plan to address a specifically identified marketing need in their own programs.</w:t>
      </w:r>
      <w:r>
        <w:t xml:space="preserve"> </w:t>
      </w:r>
      <w:r w:rsidR="00FD5146" w:rsidRPr="00FD5146">
        <w:rPr>
          <w:rFonts w:ascii="Arial" w:eastAsiaTheme="minorEastAsia" w:hAnsi="Arial" w:cs="Arial"/>
          <w:color w:val="1A1A1A"/>
          <w:sz w:val="18"/>
          <w:szCs w:val="18"/>
          <w:u w:val="single"/>
        </w:rPr>
        <w:t>Learning Objectives:</w:t>
      </w:r>
      <w:r w:rsidR="00FD5146">
        <w:rPr>
          <w:rFonts w:ascii="Arial" w:eastAsiaTheme="minorEastAsia" w:hAnsi="Arial" w:cs="Arial"/>
          <w:color w:val="1A1A1A"/>
          <w:sz w:val="18"/>
          <w:szCs w:val="18"/>
        </w:rPr>
        <w:t xml:space="preserve">  Participants will</w:t>
      </w:r>
      <w:r w:rsidR="00CD013D">
        <w:rPr>
          <w:rFonts w:ascii="Arial" w:eastAsiaTheme="minorEastAsia" w:hAnsi="Arial" w:cs="Arial"/>
          <w:color w:val="1A1A1A"/>
          <w:sz w:val="18"/>
          <w:szCs w:val="18"/>
        </w:rPr>
        <w:t xml:space="preserve"> be able to</w:t>
      </w:r>
      <w:r w:rsidR="00FD5146">
        <w:rPr>
          <w:rFonts w:ascii="Arial" w:eastAsiaTheme="minorEastAsia" w:hAnsi="Arial" w:cs="Arial"/>
          <w:color w:val="1A1A1A"/>
          <w:sz w:val="18"/>
          <w:szCs w:val="18"/>
        </w:rPr>
        <w:t xml:space="preserve">: 1) </w:t>
      </w:r>
      <w:r>
        <w:rPr>
          <w:rFonts w:ascii="Arial" w:eastAsiaTheme="minorEastAsia" w:hAnsi="Arial" w:cs="Arial"/>
          <w:color w:val="1A1A1A"/>
          <w:sz w:val="18"/>
          <w:szCs w:val="18"/>
        </w:rPr>
        <w:t>Identify five barriers/needs to marketing recreational therapy services/programs, 2) Complete the Five Factor Self-Assessment Marketing tool in recreational therapy, 3) Apply action steps designed to implement a marketing strategy in recreational therapy in their own agency.</w:t>
      </w:r>
    </w:p>
    <w:p w14:paraId="4D8E9DEE" w14:textId="5CA7E9DF" w:rsidR="00DD196E" w:rsidRDefault="00DD196E" w:rsidP="00CD013D">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Leandra Bedini, PhD, LRT/CTRS, FDRT, University of North Carolina – Greensboro</w:t>
      </w:r>
    </w:p>
    <w:p w14:paraId="020F6500" w14:textId="1ABA303B" w:rsidR="00E17F9A" w:rsidRPr="00DD196E" w:rsidRDefault="00DD196E" w:rsidP="00DD196E">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Judy Kinney, PhD, LRT/CTRS, CCLS, University of North Carolina - Greensboro</w:t>
      </w:r>
      <w:r w:rsidR="007576C5">
        <w:rPr>
          <w:rFonts w:ascii="Arial" w:eastAsiaTheme="minorEastAsia" w:hAnsi="Arial" w:cs="Arial"/>
          <w:i/>
          <w:color w:val="1A1A1A"/>
          <w:sz w:val="18"/>
          <w:szCs w:val="18"/>
        </w:rPr>
        <w:t xml:space="preserve"> </w:t>
      </w:r>
    </w:p>
    <w:p w14:paraId="23A268F9" w14:textId="77777777" w:rsidR="00E17F9A" w:rsidRPr="00FD5146" w:rsidRDefault="00E17F9A" w:rsidP="001541B0">
      <w:pPr>
        <w:widowControl/>
        <w:ind w:hanging="187"/>
        <w:jc w:val="both"/>
        <w:rPr>
          <w:rFonts w:ascii="Arial" w:hAnsi="Arial" w:cs="Arial"/>
          <w:b/>
          <w:i/>
          <w:sz w:val="18"/>
          <w:szCs w:val="18"/>
        </w:rPr>
      </w:pPr>
    </w:p>
    <w:p w14:paraId="06BB75B8" w14:textId="36955B3F" w:rsidR="00DC36B5" w:rsidRDefault="00DC36B5" w:rsidP="00AB5449">
      <w:pPr>
        <w:autoSpaceDE w:val="0"/>
        <w:autoSpaceDN w:val="0"/>
        <w:adjustRightInd w:val="0"/>
        <w:ind w:left="180" w:hanging="180"/>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CD013D">
        <w:rPr>
          <w:rFonts w:ascii="Arial" w:eastAsiaTheme="minorEastAsia" w:hAnsi="Arial" w:cs="Arial"/>
          <w:b/>
          <w:color w:val="1A1A1A"/>
          <w:sz w:val="18"/>
          <w:szCs w:val="18"/>
        </w:rPr>
        <w:t>Hand Drumming As A Recreational Therapy Intervention For Diverse Populations</w:t>
      </w:r>
      <w:r w:rsidR="00B57E8A">
        <w:rPr>
          <w:rFonts w:ascii="Arial" w:eastAsiaTheme="minorEastAsia" w:hAnsi="Arial" w:cs="Arial"/>
          <w:b/>
          <w:color w:val="1A1A1A"/>
          <w:sz w:val="18"/>
          <w:szCs w:val="18"/>
        </w:rPr>
        <w:t xml:space="preserve"> </w:t>
      </w:r>
      <w:r w:rsidRPr="00613A6C">
        <w:rPr>
          <w:rFonts w:ascii="Arial" w:hAnsi="Arial" w:cs="Arial"/>
          <w:b/>
          <w:sz w:val="18"/>
          <w:szCs w:val="18"/>
        </w:rPr>
        <w:t>(</w:t>
      </w:r>
      <w:r w:rsidR="00DD196E">
        <w:rPr>
          <w:rFonts w:ascii="Arial" w:hAnsi="Arial" w:cs="Arial"/>
          <w:b/>
          <w:sz w:val="18"/>
          <w:szCs w:val="18"/>
        </w:rPr>
        <w:t>B5</w:t>
      </w:r>
      <w:r w:rsidR="0047741F" w:rsidRPr="00613A6C">
        <w:rPr>
          <w:rFonts w:ascii="Arial" w:hAnsi="Arial" w:cs="Arial"/>
          <w:b/>
          <w:sz w:val="18"/>
          <w:szCs w:val="18"/>
        </w:rPr>
        <w:t xml:space="preserve">) </w:t>
      </w:r>
    </w:p>
    <w:p w14:paraId="5966C77F" w14:textId="402E5D70" w:rsidR="00F95E2B" w:rsidRPr="00F95E2B" w:rsidRDefault="00F95E2B" w:rsidP="00AB5449">
      <w:pPr>
        <w:autoSpaceDE w:val="0"/>
        <w:autoSpaceDN w:val="0"/>
        <w:adjustRightInd w:val="0"/>
        <w:ind w:left="180" w:hanging="180"/>
        <w:jc w:val="both"/>
        <w:rPr>
          <w:rFonts w:ascii="Arial" w:eastAsiaTheme="minorEastAsia" w:hAnsi="Arial" w:cs="Arial"/>
          <w:b/>
          <w:i/>
          <w:color w:val="1A1A1A"/>
          <w:sz w:val="18"/>
          <w:szCs w:val="18"/>
        </w:rPr>
      </w:pPr>
      <w:r>
        <w:rPr>
          <w:rFonts w:ascii="Arial" w:hAnsi="Arial" w:cs="Arial"/>
          <w:b/>
          <w:sz w:val="18"/>
          <w:szCs w:val="18"/>
        </w:rPr>
        <w:tab/>
      </w:r>
      <w:r w:rsidRPr="00F95E2B">
        <w:rPr>
          <w:rFonts w:ascii="Arial" w:hAnsi="Arial" w:cs="Arial"/>
          <w:b/>
          <w:i/>
          <w:sz w:val="18"/>
          <w:szCs w:val="18"/>
        </w:rPr>
        <w:t>Ann James Award Winner Session - 2017</w:t>
      </w:r>
    </w:p>
    <w:p w14:paraId="609FCD50" w14:textId="03EF6552" w:rsidR="00B57E8A" w:rsidRDefault="00B57E8A" w:rsidP="00AB5449">
      <w:pPr>
        <w:ind w:left="180"/>
        <w:jc w:val="both"/>
        <w:rPr>
          <w:rFonts w:ascii="Arial" w:hAnsi="Arial" w:cs="Arial"/>
          <w:i/>
          <w:sz w:val="18"/>
          <w:szCs w:val="18"/>
        </w:rPr>
      </w:pPr>
      <w:r w:rsidRPr="00B57E8A">
        <w:rPr>
          <w:rFonts w:ascii="Arial" w:eastAsiaTheme="minorEastAsia" w:hAnsi="Arial" w:cs="Arial"/>
          <w:color w:val="1A1A1A"/>
          <w:sz w:val="18"/>
          <w:szCs w:val="18"/>
        </w:rPr>
        <w:t>This sessi</w:t>
      </w:r>
      <w:r w:rsidR="00CD013D">
        <w:rPr>
          <w:rFonts w:ascii="Arial" w:eastAsiaTheme="minorEastAsia" w:hAnsi="Arial" w:cs="Arial"/>
          <w:color w:val="1A1A1A"/>
          <w:sz w:val="18"/>
          <w:szCs w:val="18"/>
        </w:rPr>
        <w:t>on will introduce participants to basic hand drumming techniques and select activities to use in recreational therapy interventions. This session will assist participants in selecting interventions and protocols that help achieve patient outcomes.</w:t>
      </w:r>
      <w:r>
        <w:rPr>
          <w:rFonts w:ascii="Arial" w:eastAsiaTheme="minorEastAsia" w:hAnsi="Arial" w:cs="Arial"/>
          <w:color w:val="1A1A1A"/>
          <w:sz w:val="26"/>
          <w:szCs w:val="26"/>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7D5239">
        <w:rPr>
          <w:rFonts w:ascii="Arial" w:hAnsi="Arial" w:cs="Arial"/>
          <w:sz w:val="18"/>
          <w:szCs w:val="18"/>
        </w:rPr>
        <w:t xml:space="preserve"> be able to</w:t>
      </w:r>
      <w:r>
        <w:rPr>
          <w:rFonts w:ascii="Arial" w:hAnsi="Arial" w:cs="Arial"/>
          <w:sz w:val="18"/>
          <w:szCs w:val="18"/>
        </w:rPr>
        <w:t>:</w:t>
      </w:r>
      <w:r w:rsidR="0047741F" w:rsidRPr="00F34863">
        <w:rPr>
          <w:rFonts w:ascii="Arial" w:hAnsi="Arial" w:cs="Arial"/>
          <w:sz w:val="18"/>
          <w:szCs w:val="18"/>
        </w:rPr>
        <w:t xml:space="preserve"> 1) </w:t>
      </w:r>
      <w:r w:rsidR="007D5239">
        <w:rPr>
          <w:rFonts w:ascii="Arial" w:eastAsiaTheme="minorEastAsia" w:hAnsi="Arial" w:cs="Arial"/>
          <w:color w:val="1A1A1A"/>
          <w:sz w:val="18"/>
          <w:szCs w:val="18"/>
        </w:rPr>
        <w:t>Identify at least three different strikes for hand drums and their application in recreational therapy interventions, 2) List two measurable goals for clients in a drum circle to use in recreational therapy interventions, 3) Identify two drumming activities to use as recreational therapy interventions.</w:t>
      </w:r>
    </w:p>
    <w:p w14:paraId="4B3417B5" w14:textId="77777777" w:rsidR="006033F0" w:rsidRDefault="007D5239" w:rsidP="006033F0">
      <w:pPr>
        <w:tabs>
          <w:tab w:val="left" w:pos="1440"/>
        </w:tabs>
        <w:ind w:firstLine="720"/>
        <w:jc w:val="both"/>
        <w:rPr>
          <w:rFonts w:ascii="Arial" w:hAnsi="Arial" w:cs="Arial"/>
          <w:i/>
          <w:sz w:val="18"/>
          <w:szCs w:val="18"/>
        </w:rPr>
      </w:pPr>
      <w:r>
        <w:rPr>
          <w:rFonts w:ascii="Arial" w:hAnsi="Arial" w:cs="Arial"/>
          <w:i/>
          <w:sz w:val="18"/>
          <w:szCs w:val="18"/>
        </w:rPr>
        <w:t>John Rhodes, MS, LRT/CTRS, Cherry Hospital</w:t>
      </w:r>
      <w:r w:rsidR="00705113" w:rsidRPr="00F34863">
        <w:rPr>
          <w:rFonts w:ascii="Arial" w:hAnsi="Arial" w:cs="Arial"/>
          <w:i/>
          <w:sz w:val="18"/>
          <w:szCs w:val="18"/>
        </w:rPr>
        <w:t xml:space="preserve"> </w:t>
      </w:r>
    </w:p>
    <w:p w14:paraId="45CE65CB" w14:textId="77777777" w:rsidR="00E17F9A" w:rsidRPr="00E17F9A" w:rsidRDefault="00E17F9A" w:rsidP="00E17F9A">
      <w:pPr>
        <w:tabs>
          <w:tab w:val="left" w:pos="1440"/>
        </w:tabs>
        <w:jc w:val="both"/>
        <w:rPr>
          <w:rFonts w:ascii="Arial" w:hAnsi="Arial" w:cs="Arial"/>
          <w:sz w:val="18"/>
          <w:szCs w:val="18"/>
        </w:rPr>
      </w:pPr>
    </w:p>
    <w:p w14:paraId="714D2370" w14:textId="77777777" w:rsidR="00E17F9A" w:rsidRDefault="00E17F9A" w:rsidP="006033F0">
      <w:pPr>
        <w:tabs>
          <w:tab w:val="left" w:pos="1440"/>
        </w:tabs>
        <w:ind w:firstLine="720"/>
        <w:jc w:val="both"/>
        <w:rPr>
          <w:rFonts w:ascii="Arial" w:hAnsi="Arial" w:cs="Arial"/>
          <w:bCs/>
          <w:sz w:val="18"/>
          <w:szCs w:val="18"/>
        </w:rPr>
      </w:pPr>
    </w:p>
    <w:p w14:paraId="217E341C" w14:textId="76FC1C02" w:rsidR="00705113" w:rsidRPr="006033F0" w:rsidRDefault="00DC36B5" w:rsidP="006033F0">
      <w:pPr>
        <w:tabs>
          <w:tab w:val="left" w:pos="1440"/>
        </w:tabs>
        <w:jc w:val="both"/>
        <w:rPr>
          <w:rFonts w:ascii="Arial" w:hAnsi="Arial" w:cs="Arial"/>
          <w:bCs/>
          <w:sz w:val="18"/>
          <w:szCs w:val="18"/>
        </w:rPr>
      </w:pPr>
      <w:r w:rsidRPr="00F34863">
        <w:rPr>
          <w:rFonts w:ascii="Arial" w:hAnsi="Arial" w:cs="Arial"/>
          <w:b/>
          <w:sz w:val="18"/>
          <w:szCs w:val="18"/>
        </w:rPr>
        <w:t>6:30 OPENING NIGHT SOCIAL</w:t>
      </w:r>
      <w:r w:rsidRPr="00F34863">
        <w:rPr>
          <w:rFonts w:ascii="Arial" w:hAnsi="Arial" w:cs="Arial"/>
          <w:b/>
          <w:color w:val="FF3300"/>
          <w:sz w:val="18"/>
          <w:szCs w:val="18"/>
        </w:rPr>
        <w:t xml:space="preserve"> </w:t>
      </w:r>
      <w:r w:rsidR="00D0236D">
        <w:rPr>
          <w:rFonts w:ascii="Arial" w:hAnsi="Arial" w:cs="Arial"/>
          <w:b/>
        </w:rPr>
        <w:t xml:space="preserve"> </w:t>
      </w:r>
    </w:p>
    <w:p w14:paraId="01A1E633" w14:textId="77777777" w:rsidR="00F446DC" w:rsidRPr="00790C33" w:rsidRDefault="00F446DC" w:rsidP="001541B0">
      <w:pPr>
        <w:jc w:val="both"/>
      </w:pPr>
    </w:p>
    <w:p w14:paraId="3B08E5B4" w14:textId="0136FC2B" w:rsidR="00DC36B5" w:rsidRPr="00F34863" w:rsidRDefault="007D5239" w:rsidP="001541B0">
      <w:pPr>
        <w:pStyle w:val="Heading2"/>
        <w:spacing w:line="240" w:lineRule="auto"/>
        <w:jc w:val="both"/>
        <w:rPr>
          <w:rFonts w:ascii="Arial" w:hAnsi="Arial" w:cs="Arial"/>
          <w:color w:val="auto"/>
          <w:sz w:val="22"/>
          <w:szCs w:val="22"/>
        </w:rPr>
      </w:pPr>
      <w:r>
        <w:rPr>
          <w:rFonts w:ascii="Arial" w:hAnsi="Arial" w:cs="Arial"/>
          <w:color w:val="auto"/>
          <w:sz w:val="22"/>
          <w:szCs w:val="22"/>
        </w:rPr>
        <w:t>THURSDAY,</w:t>
      </w:r>
      <w:r w:rsidR="00444D2C">
        <w:rPr>
          <w:rFonts w:ascii="Arial" w:hAnsi="Arial" w:cs="Arial"/>
          <w:color w:val="auto"/>
          <w:sz w:val="22"/>
          <w:szCs w:val="22"/>
        </w:rPr>
        <w:t xml:space="preserve"> MARCH 29</w:t>
      </w:r>
      <w:r w:rsidR="00DC36B5" w:rsidRPr="00F34863">
        <w:rPr>
          <w:rFonts w:ascii="Arial" w:hAnsi="Arial" w:cs="Arial"/>
          <w:color w:val="auto"/>
          <w:sz w:val="22"/>
          <w:szCs w:val="22"/>
        </w:rPr>
        <w:t xml:space="preserve"> </w:t>
      </w:r>
    </w:p>
    <w:p w14:paraId="5F61068D" w14:textId="77777777" w:rsidR="007F1EF0" w:rsidRPr="00F34863" w:rsidRDefault="007F1EF0" w:rsidP="001541B0">
      <w:pPr>
        <w:pStyle w:val="Heading1"/>
        <w:tabs>
          <w:tab w:val="left" w:pos="1440"/>
          <w:tab w:val="left" w:pos="11358"/>
        </w:tabs>
        <w:spacing w:line="240" w:lineRule="auto"/>
        <w:jc w:val="both"/>
        <w:rPr>
          <w:rFonts w:ascii="Arial" w:hAnsi="Arial" w:cs="Arial"/>
          <w:szCs w:val="18"/>
        </w:rPr>
      </w:pPr>
    </w:p>
    <w:p w14:paraId="04640D07" w14:textId="1448FCD2" w:rsidR="00F34863" w:rsidRPr="00F34863" w:rsidRDefault="00DC36B5" w:rsidP="006033F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7:30 – 8:30</w:t>
      </w:r>
      <w:r w:rsidRPr="00F34863">
        <w:rPr>
          <w:rFonts w:ascii="Arial" w:hAnsi="Arial" w:cs="Arial"/>
          <w:szCs w:val="18"/>
        </w:rPr>
        <w:tab/>
      </w:r>
      <w:r w:rsidR="00CB3CD0" w:rsidRPr="00F34863">
        <w:rPr>
          <w:rFonts w:ascii="Arial" w:hAnsi="Arial" w:cs="Arial"/>
          <w:szCs w:val="18"/>
        </w:rPr>
        <w:t>CONTINENTAL BREAKFAST</w:t>
      </w:r>
      <w:r w:rsidR="007F1EF0" w:rsidRPr="00F34863">
        <w:rPr>
          <w:rFonts w:ascii="Arial" w:hAnsi="Arial" w:cs="Arial"/>
          <w:szCs w:val="18"/>
        </w:rPr>
        <w:t xml:space="preserve"> </w:t>
      </w:r>
    </w:p>
    <w:p w14:paraId="0D546850" w14:textId="16CD194A" w:rsidR="00DC36B5" w:rsidRPr="00F34863" w:rsidRDefault="00CB3CD0"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 xml:space="preserve">8:00 - </w:t>
      </w:r>
      <w:r w:rsidR="007F1EF0" w:rsidRPr="00F34863">
        <w:rPr>
          <w:rFonts w:ascii="Arial" w:hAnsi="Arial" w:cs="Arial"/>
          <w:szCs w:val="18"/>
        </w:rPr>
        <w:t xml:space="preserve">8:30 </w:t>
      </w:r>
      <w:r w:rsidR="007F1EF0" w:rsidRPr="00F34863">
        <w:rPr>
          <w:rFonts w:ascii="Arial" w:hAnsi="Arial" w:cs="Arial"/>
          <w:szCs w:val="18"/>
        </w:rPr>
        <w:tab/>
        <w:t xml:space="preserve">REGISTRATION </w:t>
      </w:r>
    </w:p>
    <w:p w14:paraId="7A328353" w14:textId="77777777" w:rsidR="00F34863" w:rsidRPr="00F34863" w:rsidRDefault="00F34863" w:rsidP="001541B0">
      <w:pPr>
        <w:jc w:val="both"/>
        <w:rPr>
          <w:rFonts w:ascii="Arial" w:hAnsi="Arial" w:cs="Arial"/>
          <w:sz w:val="18"/>
          <w:szCs w:val="18"/>
        </w:rPr>
      </w:pPr>
    </w:p>
    <w:p w14:paraId="3304A3A2" w14:textId="0E5CAD17" w:rsidR="00E824E9" w:rsidRPr="00D82640" w:rsidRDefault="00DC36B5" w:rsidP="001541B0">
      <w:pPr>
        <w:widowControl/>
        <w:tabs>
          <w:tab w:val="left" w:pos="1440"/>
        </w:tabs>
        <w:jc w:val="both"/>
        <w:rPr>
          <w:rFonts w:ascii="Arial" w:hAnsi="Arial" w:cs="Arial"/>
          <w:b/>
          <w:sz w:val="18"/>
          <w:szCs w:val="18"/>
        </w:rPr>
      </w:pPr>
      <w:r w:rsidRPr="00F34863">
        <w:rPr>
          <w:rFonts w:ascii="Arial" w:hAnsi="Arial" w:cs="Arial"/>
          <w:b/>
          <w:sz w:val="18"/>
          <w:szCs w:val="18"/>
        </w:rPr>
        <w:t>8:30 – 10:00</w:t>
      </w:r>
      <w:r w:rsidRPr="00F34863">
        <w:rPr>
          <w:rFonts w:ascii="Arial" w:hAnsi="Arial" w:cs="Arial"/>
          <w:sz w:val="18"/>
          <w:szCs w:val="18"/>
        </w:rPr>
        <w:tab/>
      </w:r>
      <w:r w:rsidRPr="00F34863">
        <w:rPr>
          <w:rFonts w:ascii="Arial" w:hAnsi="Arial" w:cs="Arial"/>
          <w:b/>
          <w:sz w:val="18"/>
          <w:szCs w:val="18"/>
        </w:rPr>
        <w:t>CONCURRENT SESSIONS</w:t>
      </w:r>
    </w:p>
    <w:p w14:paraId="5406434F" w14:textId="77777777" w:rsidR="005D44B5" w:rsidRDefault="005D44B5">
      <w:pPr>
        <w:widowControl/>
        <w:rPr>
          <w:rFonts w:ascii="Arial" w:hAnsi="Arial" w:cs="Arial"/>
          <w:b/>
          <w:sz w:val="18"/>
          <w:szCs w:val="18"/>
        </w:rPr>
      </w:pPr>
    </w:p>
    <w:p w14:paraId="720F7C90" w14:textId="1AF18996" w:rsidR="003D69AB" w:rsidRPr="006033F0" w:rsidRDefault="003D69AB" w:rsidP="003D69AB">
      <w:pPr>
        <w:widowControl/>
        <w:ind w:left="180" w:hanging="180"/>
        <w:jc w:val="both"/>
        <w:rPr>
          <w:rFonts w:ascii="Arial" w:hAnsi="Arial" w:cs="Arial"/>
          <w:b/>
          <w:i/>
          <w:sz w:val="18"/>
          <w:szCs w:val="18"/>
        </w:rPr>
      </w:pPr>
      <w:r w:rsidRPr="00E36985">
        <w:rPr>
          <w:rFonts w:ascii="Arial" w:hAnsi="Arial" w:cs="Arial"/>
          <w:b/>
          <w:sz w:val="18"/>
          <w:szCs w:val="18"/>
        </w:rPr>
        <w:sym w:font="Symbol" w:char="F0A8"/>
      </w:r>
      <w:r>
        <w:rPr>
          <w:rFonts w:ascii="Arial" w:eastAsiaTheme="minorEastAsia" w:hAnsi="Arial" w:cs="Arial"/>
          <w:b/>
          <w:color w:val="1A1A1A"/>
          <w:sz w:val="18"/>
          <w:szCs w:val="18"/>
        </w:rPr>
        <w:t xml:space="preserve"> </w:t>
      </w:r>
      <w:r w:rsidR="00DB03BA">
        <w:rPr>
          <w:rFonts w:ascii="Arial" w:eastAsiaTheme="minorEastAsia" w:hAnsi="Arial" w:cs="Arial"/>
          <w:b/>
          <w:color w:val="1A1A1A"/>
          <w:sz w:val="18"/>
          <w:szCs w:val="18"/>
        </w:rPr>
        <w:t xml:space="preserve">Stress Management in Recreational Therapy: A Guide For Assessment, Implementation and Evaluation </w:t>
      </w:r>
      <w:r>
        <w:rPr>
          <w:rFonts w:ascii="Arial" w:hAnsi="Arial" w:cs="Arial"/>
          <w:b/>
          <w:sz w:val="18"/>
          <w:szCs w:val="18"/>
        </w:rPr>
        <w:t xml:space="preserve">(Part 1 of 4) </w:t>
      </w:r>
      <w:r w:rsidRPr="00613A6C">
        <w:rPr>
          <w:rFonts w:ascii="Arial" w:hAnsi="Arial" w:cs="Arial"/>
          <w:b/>
          <w:sz w:val="18"/>
          <w:szCs w:val="18"/>
        </w:rPr>
        <w:t xml:space="preserve">(CT1-A) </w:t>
      </w:r>
    </w:p>
    <w:p w14:paraId="572A81B8" w14:textId="0A62BB19" w:rsidR="003D69AB" w:rsidRPr="00DB03BA" w:rsidRDefault="00DB03BA" w:rsidP="00DC76D1">
      <w:pPr>
        <w:ind w:left="180"/>
        <w:jc w:val="both"/>
        <w:rPr>
          <w:rFonts w:ascii="Arial" w:hAnsi="Arial" w:cs="Arial"/>
          <w:b/>
          <w:sz w:val="18"/>
          <w:szCs w:val="18"/>
        </w:rPr>
      </w:pPr>
      <w:r w:rsidRPr="00DB03BA">
        <w:rPr>
          <w:rFonts w:ascii="Arial" w:hAnsi="Arial" w:cs="Arial"/>
          <w:color w:val="222222"/>
          <w:sz w:val="18"/>
          <w:szCs w:val="18"/>
          <w:shd w:val="clear" w:color="auto" w:fill="FFFFFF"/>
        </w:rPr>
        <w:t>This four-part session will provide foundational knowledge of stress management interventions specifically for Recreational Therapists: Overview of stress, illness, and performance; how to assess clients; how to implement stress management interventions with applied examples in the recreational therapy setting</w:t>
      </w:r>
      <w:proofErr w:type="gramStart"/>
      <w:r w:rsidRPr="00DB03BA">
        <w:rPr>
          <w:rFonts w:ascii="Arial" w:hAnsi="Arial" w:cs="Arial"/>
          <w:color w:val="222222"/>
          <w:sz w:val="18"/>
          <w:szCs w:val="18"/>
          <w:shd w:val="clear" w:color="auto" w:fill="FFFFFF"/>
        </w:rPr>
        <w:t>;</w:t>
      </w:r>
      <w:proofErr w:type="gramEnd"/>
      <w:r w:rsidRPr="00DB03BA">
        <w:rPr>
          <w:rFonts w:ascii="Arial" w:hAnsi="Arial" w:cs="Arial"/>
          <w:color w:val="222222"/>
          <w:sz w:val="18"/>
          <w:szCs w:val="18"/>
          <w:shd w:val="clear" w:color="auto" w:fill="FFFFFF"/>
        </w:rPr>
        <w:t xml:space="preserve"> and outcome evaluation. Specific clinical (e.g., depression, anxiety, pain, behavioral disorders) and human performance (e.g., fatigue, optimal performance) applications for the recreational therapy setting will be discussed. Participants will practice various applied techniques (e.g., recreation, meditation/mindfulness, autogenics, biofeedback, and video games) and methods for assessment and evaluation. Ultimately, thi</w:t>
      </w:r>
      <w:r w:rsidR="00DC76D1">
        <w:rPr>
          <w:rFonts w:ascii="Arial" w:hAnsi="Arial" w:cs="Arial"/>
          <w:color w:val="222222"/>
          <w:sz w:val="18"/>
          <w:szCs w:val="18"/>
          <w:shd w:val="clear" w:color="auto" w:fill="FFFFFF"/>
        </w:rPr>
        <w:t>s session will demonstrate how recreational t</w:t>
      </w:r>
      <w:r w:rsidRPr="00DB03BA">
        <w:rPr>
          <w:rFonts w:ascii="Arial" w:hAnsi="Arial" w:cs="Arial"/>
          <w:color w:val="222222"/>
          <w:sz w:val="18"/>
          <w:szCs w:val="18"/>
          <w:shd w:val="clear" w:color="auto" w:fill="FFFFFF"/>
        </w:rPr>
        <w:t>herapists can implement stress management techniques into their setting. </w:t>
      </w:r>
      <w:r w:rsidR="003D69AB" w:rsidRPr="00F34863">
        <w:rPr>
          <w:rFonts w:ascii="Arial" w:hAnsi="Arial" w:cs="Arial"/>
          <w:sz w:val="18"/>
          <w:szCs w:val="18"/>
          <w:u w:val="single"/>
        </w:rPr>
        <w:t>Learning Objectives:</w:t>
      </w:r>
      <w:r w:rsidR="003D69AB" w:rsidRPr="00F34863">
        <w:rPr>
          <w:rFonts w:ascii="Arial" w:hAnsi="Arial" w:cs="Arial"/>
          <w:sz w:val="18"/>
          <w:szCs w:val="18"/>
        </w:rPr>
        <w:t xml:space="preserve">  Participants will</w:t>
      </w:r>
      <w:r w:rsidR="003D69AB">
        <w:rPr>
          <w:rFonts w:ascii="Arial" w:hAnsi="Arial" w:cs="Arial"/>
          <w:sz w:val="18"/>
          <w:szCs w:val="18"/>
        </w:rPr>
        <w:t xml:space="preserve"> be able to</w:t>
      </w:r>
      <w:r w:rsidR="003D69AB" w:rsidRPr="00F34863">
        <w:rPr>
          <w:rFonts w:ascii="Arial" w:hAnsi="Arial" w:cs="Arial"/>
          <w:sz w:val="18"/>
          <w:szCs w:val="18"/>
        </w:rPr>
        <w:t xml:space="preserve">: 1) </w:t>
      </w:r>
      <w:r>
        <w:rPr>
          <w:rFonts w:ascii="Arial" w:eastAsiaTheme="minorEastAsia" w:hAnsi="Arial" w:cs="Arial"/>
          <w:color w:val="1A1A1A"/>
          <w:sz w:val="18"/>
          <w:szCs w:val="18"/>
        </w:rPr>
        <w:t xml:space="preserve">Describe the physiological human stress response in recreational therapy </w:t>
      </w:r>
      <w:r w:rsidR="006D3DF1">
        <w:rPr>
          <w:rFonts w:ascii="Arial" w:eastAsiaTheme="minorEastAsia" w:hAnsi="Arial" w:cs="Arial"/>
          <w:color w:val="1A1A1A"/>
          <w:sz w:val="18"/>
          <w:szCs w:val="18"/>
        </w:rPr>
        <w:t>clients,</w:t>
      </w:r>
      <w:r>
        <w:rPr>
          <w:rFonts w:ascii="Arial" w:eastAsiaTheme="minorEastAsia" w:hAnsi="Arial" w:cs="Arial"/>
          <w:color w:val="1A1A1A"/>
          <w:sz w:val="18"/>
          <w:szCs w:val="18"/>
        </w:rPr>
        <w:t xml:space="preserve"> 2) Describe how stress can impact clinical disorders and performance in recreational therapy </w:t>
      </w:r>
      <w:r w:rsidR="006D3DF1">
        <w:rPr>
          <w:rFonts w:ascii="Arial" w:eastAsiaTheme="minorEastAsia" w:hAnsi="Arial" w:cs="Arial"/>
          <w:color w:val="1A1A1A"/>
          <w:sz w:val="18"/>
          <w:szCs w:val="18"/>
        </w:rPr>
        <w:t>clients,</w:t>
      </w:r>
      <w:r>
        <w:rPr>
          <w:rFonts w:ascii="Arial" w:eastAsiaTheme="minorEastAsia" w:hAnsi="Arial" w:cs="Arial"/>
          <w:color w:val="1A1A1A"/>
          <w:sz w:val="18"/>
          <w:szCs w:val="18"/>
        </w:rPr>
        <w:t xml:space="preserve"> 3) Identify at least three methods of assessment that recreational therapy practitioners can utilize for client evaluation, 4) Demonstrate an understanding of at least one stress management technique presented.</w:t>
      </w:r>
      <w:r w:rsidR="003D69AB">
        <w:rPr>
          <w:rFonts w:ascii="Arial" w:eastAsiaTheme="minorEastAsia" w:hAnsi="Arial" w:cs="Arial"/>
          <w:color w:val="1A1A1A"/>
          <w:sz w:val="18"/>
          <w:szCs w:val="18"/>
        </w:rPr>
        <w:t xml:space="preserve"> </w:t>
      </w:r>
    </w:p>
    <w:p w14:paraId="383F006C" w14:textId="71A25A41" w:rsidR="003D69AB" w:rsidRDefault="00DC76D1" w:rsidP="003D69AB">
      <w:pPr>
        <w:autoSpaceDE w:val="0"/>
        <w:autoSpaceDN w:val="0"/>
        <w:adjustRightInd w:val="0"/>
        <w:ind w:left="720"/>
        <w:jc w:val="both"/>
        <w:rPr>
          <w:rFonts w:ascii="Arial" w:hAnsi="Arial" w:cs="Arial"/>
          <w:i/>
          <w:sz w:val="18"/>
          <w:szCs w:val="18"/>
        </w:rPr>
      </w:pPr>
      <w:r>
        <w:rPr>
          <w:rFonts w:ascii="Arial" w:hAnsi="Arial" w:cs="Arial"/>
          <w:i/>
          <w:sz w:val="18"/>
          <w:szCs w:val="18"/>
        </w:rPr>
        <w:t xml:space="preserve">Matthew Fish, PhD, </w:t>
      </w:r>
      <w:r w:rsidR="00DB03BA">
        <w:rPr>
          <w:rFonts w:ascii="Arial" w:hAnsi="Arial" w:cs="Arial"/>
          <w:i/>
          <w:sz w:val="18"/>
          <w:szCs w:val="18"/>
        </w:rPr>
        <w:t>LRT/CTRS,</w:t>
      </w:r>
      <w:r>
        <w:rPr>
          <w:rFonts w:ascii="Arial" w:hAnsi="Arial" w:cs="Arial"/>
          <w:i/>
          <w:sz w:val="18"/>
          <w:szCs w:val="18"/>
        </w:rPr>
        <w:t xml:space="preserve"> </w:t>
      </w:r>
      <w:r w:rsidR="00DB03BA">
        <w:rPr>
          <w:rFonts w:ascii="Arial" w:hAnsi="Arial" w:cs="Arial"/>
          <w:i/>
          <w:sz w:val="18"/>
          <w:szCs w:val="18"/>
        </w:rPr>
        <w:t>BCB, East Carolina University</w:t>
      </w:r>
    </w:p>
    <w:p w14:paraId="10C83279" w14:textId="7C6D689E" w:rsidR="00DB03BA" w:rsidRPr="003D69AB" w:rsidRDefault="00DB03BA" w:rsidP="003D69AB">
      <w:pPr>
        <w:autoSpaceDE w:val="0"/>
        <w:autoSpaceDN w:val="0"/>
        <w:adjustRightInd w:val="0"/>
        <w:ind w:left="720"/>
        <w:jc w:val="both"/>
        <w:rPr>
          <w:rFonts w:ascii="Arial" w:hAnsi="Arial" w:cs="Arial"/>
          <w:i/>
          <w:sz w:val="18"/>
          <w:szCs w:val="18"/>
        </w:rPr>
      </w:pPr>
      <w:r>
        <w:rPr>
          <w:rFonts w:ascii="Arial" w:hAnsi="Arial" w:cs="Arial"/>
          <w:i/>
          <w:sz w:val="18"/>
          <w:szCs w:val="18"/>
        </w:rPr>
        <w:t>Carmen Russoniello, PhD, LRT/CTRS,</w:t>
      </w:r>
      <w:r w:rsidR="00DC76D1">
        <w:rPr>
          <w:rFonts w:ascii="Arial" w:hAnsi="Arial" w:cs="Arial"/>
          <w:i/>
          <w:sz w:val="18"/>
          <w:szCs w:val="18"/>
        </w:rPr>
        <w:t xml:space="preserve"> </w:t>
      </w:r>
      <w:r>
        <w:rPr>
          <w:rFonts w:ascii="Arial" w:hAnsi="Arial" w:cs="Arial"/>
          <w:i/>
          <w:sz w:val="18"/>
          <w:szCs w:val="18"/>
        </w:rPr>
        <w:t>BCB, LPC, East Carolina University</w:t>
      </w:r>
    </w:p>
    <w:p w14:paraId="64001416" w14:textId="77777777" w:rsidR="003D69AB" w:rsidRDefault="003D69AB">
      <w:pPr>
        <w:widowControl/>
        <w:rPr>
          <w:rFonts w:ascii="Arial" w:hAnsi="Arial" w:cs="Arial"/>
          <w:b/>
          <w:sz w:val="18"/>
          <w:szCs w:val="18"/>
        </w:rPr>
      </w:pPr>
    </w:p>
    <w:p w14:paraId="5E048C52" w14:textId="247EFBFA" w:rsidR="00D0236D" w:rsidRPr="006033F0" w:rsidRDefault="00DC36B5" w:rsidP="00D0236D">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DB03BA">
        <w:rPr>
          <w:rFonts w:ascii="Arial" w:eastAsiaTheme="minorEastAsia" w:hAnsi="Arial" w:cs="Arial"/>
          <w:b/>
          <w:color w:val="1A1A1A"/>
          <w:sz w:val="18"/>
          <w:szCs w:val="18"/>
        </w:rPr>
        <w:t>A Review Of The Revised Regulations For Skilled Nursing Facilities And Opportunities For Recreational Therapy</w:t>
      </w:r>
      <w:r w:rsidR="00D16574">
        <w:rPr>
          <w:rFonts w:ascii="Arial" w:eastAsiaTheme="minorEastAsia" w:hAnsi="Arial" w:cs="Arial"/>
          <w:b/>
          <w:color w:val="1A1A1A"/>
          <w:sz w:val="18"/>
          <w:szCs w:val="18"/>
        </w:rPr>
        <w:t xml:space="preserve"> </w:t>
      </w:r>
      <w:r w:rsidR="00DB03BA">
        <w:rPr>
          <w:rFonts w:ascii="Arial" w:hAnsi="Arial" w:cs="Arial"/>
          <w:b/>
          <w:sz w:val="18"/>
          <w:szCs w:val="18"/>
        </w:rPr>
        <w:t>(C1)</w:t>
      </w:r>
    </w:p>
    <w:p w14:paraId="34CB9196" w14:textId="6AA0D0C2" w:rsidR="00705113" w:rsidRDefault="00DB03BA"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It’s an exciting time for recreational therapists in skilled nursing facilities. With the implementation of revision to the regulations governing long term care facilities (commonly referred to as the Mega Rule)</w:t>
      </w:r>
      <w:proofErr w:type="gramStart"/>
      <w:r>
        <w:rPr>
          <w:rFonts w:ascii="Arial" w:eastAsiaTheme="minorEastAsia" w:hAnsi="Arial" w:cs="Arial"/>
          <w:color w:val="1A1A1A"/>
          <w:sz w:val="18"/>
          <w:szCs w:val="18"/>
        </w:rPr>
        <w:t>,</w:t>
      </w:r>
      <w:proofErr w:type="gramEnd"/>
      <w:r>
        <w:rPr>
          <w:rFonts w:ascii="Arial" w:eastAsiaTheme="minorEastAsia" w:hAnsi="Arial" w:cs="Arial"/>
          <w:color w:val="1A1A1A"/>
          <w:sz w:val="18"/>
          <w:szCs w:val="18"/>
        </w:rPr>
        <w:t xml:space="preserve"> there is a stronger emphasis on person-centered care and non-pharmacological interventions for individuals with dementia. As recreational therapists, we have the skills and knowledge to serve as leaders in our facilities to implement change in these areas. During this session, we will discuss the practice of recreational therapy in the </w:t>
      </w:r>
      <w:proofErr w:type="gramStart"/>
      <w:r>
        <w:rPr>
          <w:rFonts w:ascii="Arial" w:eastAsiaTheme="minorEastAsia" w:hAnsi="Arial" w:cs="Arial"/>
          <w:color w:val="1A1A1A"/>
          <w:sz w:val="18"/>
          <w:szCs w:val="18"/>
        </w:rPr>
        <w:t>long term</w:t>
      </w:r>
      <w:proofErr w:type="gramEnd"/>
      <w:r>
        <w:rPr>
          <w:rFonts w:ascii="Arial" w:eastAsiaTheme="minorEastAsia" w:hAnsi="Arial" w:cs="Arial"/>
          <w:color w:val="1A1A1A"/>
          <w:sz w:val="18"/>
          <w:szCs w:val="18"/>
        </w:rPr>
        <w:t xml:space="preserve"> care setting as well as the opportunity to advance the recreational therapy profession through the provision of our unique services.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D3728E">
        <w:rPr>
          <w:rFonts w:ascii="Arial" w:hAnsi="Arial" w:cs="Arial"/>
          <w:sz w:val="18"/>
          <w:szCs w:val="18"/>
        </w:rPr>
        <w:t xml:space="preserve"> be able to</w:t>
      </w:r>
      <w:r w:rsidR="00267071" w:rsidRPr="00F34863">
        <w:rPr>
          <w:rFonts w:ascii="Arial" w:hAnsi="Arial" w:cs="Arial"/>
          <w:sz w:val="18"/>
          <w:szCs w:val="18"/>
        </w:rPr>
        <w:t>:</w:t>
      </w:r>
      <w:r w:rsidR="00DC36B5" w:rsidRPr="00F34863">
        <w:rPr>
          <w:rFonts w:ascii="Arial" w:hAnsi="Arial" w:cs="Arial"/>
          <w:sz w:val="18"/>
          <w:szCs w:val="18"/>
        </w:rPr>
        <w:t xml:space="preserve"> 1)</w:t>
      </w:r>
      <w:r w:rsidR="000254F2" w:rsidRPr="00F34863">
        <w:rPr>
          <w:rFonts w:ascii="Arial" w:hAnsi="Arial" w:cs="Arial"/>
          <w:sz w:val="18"/>
          <w:szCs w:val="18"/>
        </w:rPr>
        <w:t xml:space="preserve"> </w:t>
      </w:r>
      <w:r w:rsidR="00F95E2B">
        <w:rPr>
          <w:rFonts w:ascii="Arial" w:eastAsiaTheme="minorEastAsia" w:hAnsi="Arial" w:cs="Arial"/>
          <w:color w:val="1A1A1A"/>
          <w:sz w:val="18"/>
          <w:szCs w:val="18"/>
        </w:rPr>
        <w:t xml:space="preserve">Identify opportunities for providing meaningful engagement through recreational therapy interventions in the delivery of activities related to F679, 2) Identify the role of recreational therapy in providing behavioral interventions to meet the needs of individuals with dementia </w:t>
      </w:r>
      <w:r w:rsidR="00F95E2B">
        <w:rPr>
          <w:rFonts w:ascii="Arial" w:eastAsiaTheme="minorEastAsia" w:hAnsi="Arial" w:cs="Arial"/>
          <w:color w:val="1A1A1A"/>
          <w:sz w:val="18"/>
          <w:szCs w:val="18"/>
        </w:rPr>
        <w:lastRenderedPageBreak/>
        <w:t>related to F744</w:t>
      </w:r>
      <w:r w:rsidR="009E53D6">
        <w:rPr>
          <w:rFonts w:ascii="Arial" w:eastAsiaTheme="minorEastAsia" w:hAnsi="Arial" w:cs="Arial"/>
          <w:color w:val="1A1A1A"/>
          <w:sz w:val="18"/>
          <w:szCs w:val="18"/>
        </w:rPr>
        <w:t xml:space="preserve">, </w:t>
      </w:r>
      <w:r w:rsidR="00F95E2B">
        <w:rPr>
          <w:rFonts w:ascii="Arial" w:eastAsiaTheme="minorEastAsia" w:hAnsi="Arial" w:cs="Arial"/>
          <w:color w:val="1A1A1A"/>
          <w:sz w:val="18"/>
          <w:szCs w:val="18"/>
        </w:rPr>
        <w:t>3) Identify the criteria established by CMS for the provision of recreational therapy treatment in skilled nursing facilities.</w:t>
      </w:r>
    </w:p>
    <w:p w14:paraId="1B384975" w14:textId="2386CFF3" w:rsidR="00F95E2B" w:rsidRPr="00F50F87" w:rsidRDefault="00F95E2B" w:rsidP="00F50F87">
      <w:pPr>
        <w:autoSpaceDE w:val="0"/>
        <w:autoSpaceDN w:val="0"/>
        <w:adjustRightInd w:val="0"/>
        <w:ind w:left="720"/>
        <w:jc w:val="both"/>
        <w:rPr>
          <w:rFonts w:ascii="Arial" w:hAnsi="Arial" w:cs="Arial"/>
          <w:i/>
          <w:sz w:val="18"/>
          <w:szCs w:val="18"/>
        </w:rPr>
      </w:pPr>
      <w:r>
        <w:rPr>
          <w:rFonts w:ascii="Arial" w:hAnsi="Arial" w:cs="Arial"/>
          <w:i/>
          <w:sz w:val="18"/>
          <w:szCs w:val="18"/>
        </w:rPr>
        <w:t>Jo Lewis, MS</w:t>
      </w:r>
      <w:proofErr w:type="gramStart"/>
      <w:r>
        <w:rPr>
          <w:rFonts w:ascii="Arial" w:hAnsi="Arial" w:cs="Arial"/>
          <w:i/>
          <w:sz w:val="18"/>
          <w:szCs w:val="18"/>
        </w:rPr>
        <w:t>,CTRS</w:t>
      </w:r>
      <w:proofErr w:type="gramEnd"/>
      <w:r>
        <w:rPr>
          <w:rFonts w:ascii="Arial" w:hAnsi="Arial" w:cs="Arial"/>
          <w:i/>
          <w:sz w:val="18"/>
          <w:szCs w:val="18"/>
        </w:rPr>
        <w:t>, The Manor and Villa At The Estates At Carpenter’s</w:t>
      </w:r>
    </w:p>
    <w:p w14:paraId="39384836" w14:textId="77777777" w:rsidR="00E325CA" w:rsidRDefault="00E325CA" w:rsidP="00C010AF">
      <w:pPr>
        <w:widowControl/>
        <w:jc w:val="both"/>
        <w:rPr>
          <w:rFonts w:ascii="Arial" w:hAnsi="Arial" w:cs="Arial"/>
          <w:b/>
          <w:sz w:val="18"/>
          <w:szCs w:val="18"/>
        </w:rPr>
      </w:pPr>
    </w:p>
    <w:p w14:paraId="5C9A4A05" w14:textId="7F8821A0" w:rsidR="00DC36B5" w:rsidRPr="00F34863"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F95E2B">
        <w:rPr>
          <w:rFonts w:ascii="Arial" w:hAnsi="Arial" w:cs="Arial"/>
          <w:b/>
          <w:sz w:val="18"/>
          <w:szCs w:val="18"/>
        </w:rPr>
        <w:t>Applying A Transdiagnostic Perspective To Recreational Therapy Practice In Behavioral Health</w:t>
      </w:r>
      <w:r w:rsidRPr="00F34863">
        <w:rPr>
          <w:rFonts w:ascii="Arial" w:hAnsi="Arial" w:cs="Arial"/>
          <w:b/>
          <w:sz w:val="18"/>
          <w:szCs w:val="18"/>
        </w:rPr>
        <w:t xml:space="preserve"> </w:t>
      </w:r>
      <w:r w:rsidRPr="00613A6C">
        <w:rPr>
          <w:rFonts w:ascii="Arial" w:hAnsi="Arial" w:cs="Arial"/>
          <w:b/>
          <w:sz w:val="18"/>
          <w:szCs w:val="18"/>
        </w:rPr>
        <w:t>(</w:t>
      </w:r>
      <w:r w:rsidR="00F95E2B">
        <w:rPr>
          <w:rFonts w:ascii="Arial" w:hAnsi="Arial" w:cs="Arial"/>
          <w:b/>
          <w:sz w:val="18"/>
          <w:szCs w:val="18"/>
        </w:rPr>
        <w:t>C2</w:t>
      </w:r>
      <w:r w:rsidRPr="00613A6C">
        <w:rPr>
          <w:rFonts w:ascii="Arial" w:hAnsi="Arial" w:cs="Arial"/>
          <w:b/>
          <w:sz w:val="18"/>
          <w:szCs w:val="18"/>
        </w:rPr>
        <w:t>)</w:t>
      </w:r>
      <w:r w:rsidR="00E97CB0" w:rsidRPr="00613A6C">
        <w:rPr>
          <w:rFonts w:ascii="Arial" w:hAnsi="Arial" w:cs="Arial"/>
          <w:b/>
          <w:sz w:val="18"/>
          <w:szCs w:val="18"/>
        </w:rPr>
        <w:t xml:space="preserve"> </w:t>
      </w:r>
      <w:r w:rsidR="00D0236D">
        <w:rPr>
          <w:rFonts w:ascii="Arial" w:hAnsi="Arial" w:cs="Arial"/>
          <w:b/>
          <w:sz w:val="18"/>
          <w:szCs w:val="18"/>
        </w:rPr>
        <w:t xml:space="preserve"> </w:t>
      </w:r>
    </w:p>
    <w:p w14:paraId="26167F1B" w14:textId="49341EF0" w:rsidR="004E0018" w:rsidRDefault="00F95E2B"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Part of the difficulty in applying research evidence to behavioral health recreational therapy practice is that while research typically focuses on a </w:t>
      </w:r>
      <w:r w:rsidR="006D3DF1">
        <w:rPr>
          <w:rFonts w:ascii="Arial" w:eastAsiaTheme="minorEastAsia" w:hAnsi="Arial" w:cs="Arial"/>
          <w:color w:val="1A1A1A"/>
          <w:sz w:val="18"/>
          <w:szCs w:val="18"/>
        </w:rPr>
        <w:t>single</w:t>
      </w:r>
      <w:r>
        <w:rPr>
          <w:rFonts w:ascii="Arial" w:eastAsiaTheme="minorEastAsia" w:hAnsi="Arial" w:cs="Arial"/>
          <w:color w:val="1A1A1A"/>
          <w:sz w:val="18"/>
          <w:szCs w:val="18"/>
        </w:rPr>
        <w:t xml:space="preserve"> diagnosis for research rigor, recreational therapy practice must address the needs of clients with multiple mental health conditions simultaneously. One of the ways to reframe this challenge is to approach behavioral health practice form a transdiagnostic perspective, in which processes maintaining dysfunction become the focus of intervention. This session will provide an overview of common transdiagnostic processes that are implicated in behavioral health practice with discussion of the implications for the APIE process</w:t>
      </w:r>
      <w:r w:rsidR="00B36E59">
        <w:rPr>
          <w:rFonts w:ascii="Arial" w:eastAsiaTheme="minorEastAsia" w:hAnsi="Arial" w:cs="Arial"/>
          <w:color w:val="1A1A1A"/>
          <w:sz w:val="18"/>
          <w:szCs w:val="18"/>
        </w:rPr>
        <w:t>.</w:t>
      </w:r>
      <w:r w:rsidR="00705113">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B36E59">
        <w:rPr>
          <w:rFonts w:ascii="Arial" w:hAnsi="Arial" w:cs="Arial"/>
          <w:sz w:val="18"/>
          <w:szCs w:val="18"/>
        </w:rPr>
        <w:t xml:space="preserve"> be able to</w:t>
      </w:r>
      <w:r w:rsidR="00267071" w:rsidRPr="00F34863">
        <w:rPr>
          <w:rFonts w:ascii="Arial" w:hAnsi="Arial" w:cs="Arial"/>
          <w:sz w:val="18"/>
          <w:szCs w:val="18"/>
        </w:rPr>
        <w:t>:</w:t>
      </w:r>
      <w:r w:rsidR="00A429A1" w:rsidRPr="00F34863">
        <w:rPr>
          <w:rFonts w:ascii="Arial" w:hAnsi="Arial" w:cs="Arial"/>
          <w:sz w:val="18"/>
          <w:szCs w:val="18"/>
        </w:rPr>
        <w:t xml:space="preserve"> </w:t>
      </w:r>
      <w:r w:rsidR="00A429A1" w:rsidRPr="00705113">
        <w:rPr>
          <w:rFonts w:ascii="Arial" w:hAnsi="Arial" w:cs="Arial"/>
          <w:sz w:val="18"/>
          <w:szCs w:val="18"/>
        </w:rPr>
        <w:t xml:space="preserve">1) </w:t>
      </w:r>
      <w:r>
        <w:rPr>
          <w:rFonts w:ascii="Arial" w:eastAsiaTheme="minorEastAsia" w:hAnsi="Arial" w:cs="Arial"/>
          <w:color w:val="1A1A1A"/>
          <w:sz w:val="18"/>
          <w:szCs w:val="18"/>
        </w:rPr>
        <w:t>Apply at least one transdiagnostic process to recreational therapy practice in behavioral health, 2) Identify three items in the International Classification of Health, Fun</w:t>
      </w:r>
      <w:r w:rsidR="001C5E83">
        <w:rPr>
          <w:rFonts w:ascii="Arial" w:eastAsiaTheme="minorEastAsia" w:hAnsi="Arial" w:cs="Arial"/>
          <w:color w:val="1A1A1A"/>
          <w:sz w:val="18"/>
          <w:szCs w:val="18"/>
        </w:rPr>
        <w:t>c</w:t>
      </w:r>
      <w:r>
        <w:rPr>
          <w:rFonts w:ascii="Arial" w:eastAsiaTheme="minorEastAsia" w:hAnsi="Arial" w:cs="Arial"/>
          <w:color w:val="1A1A1A"/>
          <w:sz w:val="18"/>
          <w:szCs w:val="18"/>
        </w:rPr>
        <w:t xml:space="preserve">tion </w:t>
      </w:r>
      <w:r w:rsidR="001C5E83">
        <w:rPr>
          <w:rFonts w:ascii="Arial" w:eastAsiaTheme="minorEastAsia" w:hAnsi="Arial" w:cs="Arial"/>
          <w:color w:val="1A1A1A"/>
          <w:sz w:val="18"/>
          <w:szCs w:val="18"/>
        </w:rPr>
        <w:t>and Disability (ICF) relevant to</w:t>
      </w:r>
      <w:r>
        <w:rPr>
          <w:rFonts w:ascii="Arial" w:eastAsiaTheme="minorEastAsia" w:hAnsi="Arial" w:cs="Arial"/>
          <w:color w:val="1A1A1A"/>
          <w:sz w:val="18"/>
          <w:szCs w:val="18"/>
        </w:rPr>
        <w:t xml:space="preserve"> recreational therapy assessment for a transdiagnostic process, 3) Identity at least </w:t>
      </w:r>
      <w:proofErr w:type="gramStart"/>
      <w:r>
        <w:rPr>
          <w:rFonts w:ascii="Arial" w:eastAsiaTheme="minorEastAsia" w:hAnsi="Arial" w:cs="Arial"/>
          <w:color w:val="1A1A1A"/>
          <w:sz w:val="18"/>
          <w:szCs w:val="18"/>
        </w:rPr>
        <w:t>two</w:t>
      </w:r>
      <w:proofErr w:type="gramEnd"/>
      <w:r>
        <w:rPr>
          <w:rFonts w:ascii="Arial" w:eastAsiaTheme="minorEastAsia" w:hAnsi="Arial" w:cs="Arial"/>
          <w:color w:val="1A1A1A"/>
          <w:sz w:val="18"/>
          <w:szCs w:val="18"/>
        </w:rPr>
        <w:t xml:space="preserve"> recreational therapy in</w:t>
      </w:r>
      <w:r w:rsidR="001C5E83">
        <w:rPr>
          <w:rFonts w:ascii="Arial" w:eastAsiaTheme="minorEastAsia" w:hAnsi="Arial" w:cs="Arial"/>
          <w:color w:val="1A1A1A"/>
          <w:sz w:val="18"/>
          <w:szCs w:val="18"/>
        </w:rPr>
        <w:t>t</w:t>
      </w:r>
      <w:r>
        <w:rPr>
          <w:rFonts w:ascii="Arial" w:eastAsiaTheme="minorEastAsia" w:hAnsi="Arial" w:cs="Arial"/>
          <w:color w:val="1A1A1A"/>
          <w:sz w:val="18"/>
          <w:szCs w:val="18"/>
        </w:rPr>
        <w:t xml:space="preserve">erventions that could contribute to remediation of one or more transdiagnostic dysfunctional processes. </w:t>
      </w:r>
      <w:r w:rsidR="004E0018">
        <w:rPr>
          <w:rFonts w:ascii="Arial" w:eastAsiaTheme="minorEastAsia" w:hAnsi="Arial" w:cs="Arial"/>
          <w:color w:val="1A1A1A"/>
          <w:sz w:val="18"/>
          <w:szCs w:val="18"/>
        </w:rPr>
        <w:t xml:space="preserve"> </w:t>
      </w:r>
    </w:p>
    <w:p w14:paraId="4816E7C1" w14:textId="35159DF8" w:rsidR="00DC36B5" w:rsidRDefault="001C5E83" w:rsidP="00C010AF">
      <w:pPr>
        <w:ind w:firstLine="720"/>
        <w:jc w:val="both"/>
        <w:rPr>
          <w:rFonts w:ascii="Arial" w:hAnsi="Arial" w:cs="Arial"/>
          <w:i/>
          <w:sz w:val="18"/>
          <w:szCs w:val="18"/>
        </w:rPr>
      </w:pPr>
      <w:r>
        <w:rPr>
          <w:rFonts w:ascii="Arial" w:hAnsi="Arial" w:cs="Arial"/>
          <w:i/>
          <w:sz w:val="18"/>
          <w:szCs w:val="18"/>
        </w:rPr>
        <w:t>Bryan McCormick, PhD, CTRS</w:t>
      </w:r>
      <w:proofErr w:type="gramStart"/>
      <w:r>
        <w:rPr>
          <w:rFonts w:ascii="Arial" w:hAnsi="Arial" w:cs="Arial"/>
          <w:i/>
          <w:sz w:val="18"/>
          <w:szCs w:val="18"/>
        </w:rPr>
        <w:t>,FDRT</w:t>
      </w:r>
      <w:proofErr w:type="gramEnd"/>
      <w:r>
        <w:rPr>
          <w:rFonts w:ascii="Arial" w:hAnsi="Arial" w:cs="Arial"/>
          <w:i/>
          <w:sz w:val="18"/>
          <w:szCs w:val="18"/>
        </w:rPr>
        <w:t>, Temple University</w:t>
      </w:r>
    </w:p>
    <w:p w14:paraId="58BF11AA" w14:textId="195A0C90" w:rsidR="001C5E83" w:rsidRPr="008442F9" w:rsidRDefault="001C5E83" w:rsidP="00C010AF">
      <w:pPr>
        <w:ind w:firstLine="720"/>
        <w:jc w:val="both"/>
        <w:rPr>
          <w:rFonts w:ascii="Arial" w:hAnsi="Arial"/>
          <w:sz w:val="18"/>
          <w:szCs w:val="18"/>
        </w:rPr>
      </w:pPr>
      <w:r>
        <w:rPr>
          <w:rFonts w:ascii="Arial" w:hAnsi="Arial" w:cs="Arial"/>
          <w:i/>
          <w:sz w:val="18"/>
          <w:szCs w:val="18"/>
        </w:rPr>
        <w:t>Gretchen Snethen, PhD, CTRS, Temple University</w:t>
      </w:r>
    </w:p>
    <w:p w14:paraId="31C5B2C0" w14:textId="77777777" w:rsidR="004E0018" w:rsidRPr="00F34863" w:rsidRDefault="004E0018" w:rsidP="001541B0">
      <w:pPr>
        <w:ind w:firstLine="720"/>
        <w:jc w:val="both"/>
        <w:rPr>
          <w:rFonts w:ascii="Arial" w:hAnsi="Arial" w:cs="Arial"/>
          <w:sz w:val="18"/>
          <w:szCs w:val="18"/>
        </w:rPr>
      </w:pPr>
    </w:p>
    <w:p w14:paraId="08674F36" w14:textId="4860780D" w:rsidR="004E0018"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Pr="00613A6C">
        <w:rPr>
          <w:rFonts w:ascii="Arial" w:hAnsi="Arial" w:cs="Arial"/>
          <w:b/>
          <w:sz w:val="18"/>
          <w:szCs w:val="18"/>
        </w:rPr>
        <w:t xml:space="preserve"> </w:t>
      </w:r>
      <w:r w:rsidR="001C5E83">
        <w:rPr>
          <w:rFonts w:ascii="Arial" w:hAnsi="Arial" w:cs="Arial"/>
          <w:b/>
          <w:sz w:val="18"/>
          <w:szCs w:val="18"/>
        </w:rPr>
        <w:t>The Use Of Evidence-Informed Practice Of Therapeutic Horticulture In Recreational Therapy</w:t>
      </w:r>
      <w:r w:rsidR="00857BDC">
        <w:rPr>
          <w:rFonts w:ascii="Arial" w:hAnsi="Arial" w:cs="Arial"/>
          <w:b/>
          <w:sz w:val="18"/>
          <w:szCs w:val="18"/>
        </w:rPr>
        <w:t xml:space="preserve"> </w:t>
      </w:r>
      <w:r w:rsidRPr="00613A6C">
        <w:rPr>
          <w:rFonts w:ascii="Arial" w:hAnsi="Arial" w:cs="Arial"/>
          <w:b/>
          <w:sz w:val="18"/>
          <w:szCs w:val="18"/>
        </w:rPr>
        <w:t>(</w:t>
      </w:r>
      <w:r w:rsidR="001C5E83">
        <w:rPr>
          <w:rFonts w:ascii="Arial" w:hAnsi="Arial" w:cs="Arial"/>
          <w:b/>
          <w:sz w:val="18"/>
          <w:szCs w:val="18"/>
        </w:rPr>
        <w:t>C3</w:t>
      </w:r>
      <w:r w:rsidR="00E97CB0" w:rsidRPr="00613A6C">
        <w:rPr>
          <w:rFonts w:ascii="Arial" w:hAnsi="Arial" w:cs="Arial"/>
          <w:b/>
          <w:sz w:val="18"/>
          <w:szCs w:val="18"/>
        </w:rPr>
        <w:t xml:space="preserve">) </w:t>
      </w:r>
    </w:p>
    <w:p w14:paraId="7E568DD3" w14:textId="742E4E87" w:rsidR="004E0018" w:rsidRPr="00613A6C" w:rsidRDefault="001C5E83" w:rsidP="00C010AF">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This session will present information on how recreational therapists can use evidence-based therapeutic horticulture in their practice and the results of a community-based needs assessment for a therapeutic horticulture program. </w:t>
      </w:r>
      <w:r w:rsidR="00DC36B5" w:rsidRPr="00613A6C">
        <w:rPr>
          <w:rFonts w:ascii="Arial" w:hAnsi="Arial" w:cs="Arial"/>
          <w:sz w:val="18"/>
          <w:szCs w:val="18"/>
          <w:u w:val="single"/>
        </w:rPr>
        <w:t>Learning Objectives:</w:t>
      </w:r>
      <w:r w:rsidR="004E0018" w:rsidRPr="00613A6C">
        <w:rPr>
          <w:rFonts w:ascii="Arial" w:hAnsi="Arial" w:cs="Arial"/>
          <w:sz w:val="18"/>
          <w:szCs w:val="18"/>
        </w:rPr>
        <w:t xml:space="preserve"> </w:t>
      </w:r>
      <w:r w:rsidR="00DC36B5" w:rsidRPr="00613A6C">
        <w:rPr>
          <w:rFonts w:ascii="Arial" w:hAnsi="Arial" w:cs="Arial"/>
          <w:sz w:val="18"/>
          <w:szCs w:val="18"/>
        </w:rPr>
        <w:t>Participants will</w:t>
      </w:r>
      <w:r w:rsidR="002A4624">
        <w:rPr>
          <w:rFonts w:ascii="Arial" w:hAnsi="Arial" w:cs="Arial"/>
          <w:sz w:val="18"/>
          <w:szCs w:val="18"/>
        </w:rPr>
        <w:t xml:space="preserve"> be able to</w:t>
      </w:r>
      <w:r w:rsidR="005442CA">
        <w:rPr>
          <w:rFonts w:ascii="Arial" w:hAnsi="Arial" w:cs="Arial"/>
          <w:sz w:val="18"/>
          <w:szCs w:val="18"/>
        </w:rPr>
        <w:t xml:space="preserve">: 1) </w:t>
      </w:r>
      <w:r>
        <w:rPr>
          <w:rFonts w:ascii="Arial" w:hAnsi="Arial" w:cs="Arial"/>
          <w:sz w:val="18"/>
          <w:szCs w:val="18"/>
        </w:rPr>
        <w:t xml:space="preserve">Define therapeutic horticulture and explain how it can be used by recreational </w:t>
      </w:r>
      <w:proofErr w:type="gramStart"/>
      <w:r>
        <w:rPr>
          <w:rFonts w:ascii="Arial" w:hAnsi="Arial" w:cs="Arial"/>
          <w:sz w:val="18"/>
          <w:szCs w:val="18"/>
        </w:rPr>
        <w:t>therapists ,</w:t>
      </w:r>
      <w:proofErr w:type="gramEnd"/>
      <w:r>
        <w:rPr>
          <w:rFonts w:ascii="Arial" w:hAnsi="Arial" w:cs="Arial"/>
          <w:sz w:val="18"/>
          <w:szCs w:val="18"/>
        </w:rPr>
        <w:t xml:space="preserve"> 2) Describe at least five therapeutic outcomes of therapeutic horticulture based on evidence-informed practices</w:t>
      </w:r>
      <w:r w:rsidR="005442CA">
        <w:rPr>
          <w:rFonts w:ascii="Arial" w:hAnsi="Arial" w:cs="Arial"/>
          <w:sz w:val="18"/>
          <w:szCs w:val="18"/>
        </w:rPr>
        <w:t xml:space="preserve">, 3) </w:t>
      </w:r>
      <w:r>
        <w:rPr>
          <w:rFonts w:ascii="Arial" w:hAnsi="Arial" w:cs="Arial"/>
          <w:sz w:val="18"/>
          <w:szCs w:val="18"/>
        </w:rPr>
        <w:t>Describe at least three therapeutic horticulture activities and their benefits.</w:t>
      </w:r>
    </w:p>
    <w:p w14:paraId="648022C1" w14:textId="222E2C81" w:rsidR="004E0018" w:rsidRDefault="001C5E83" w:rsidP="005442CA">
      <w:pPr>
        <w:tabs>
          <w:tab w:val="left" w:pos="-207"/>
          <w:tab w:val="left" w:pos="0"/>
          <w:tab w:val="right" w:pos="332"/>
          <w:tab w:val="left" w:pos="512"/>
          <w:tab w:val="left" w:pos="720"/>
          <w:tab w:val="left" w:pos="1412"/>
          <w:tab w:val="left" w:pos="2160"/>
        </w:tabs>
        <w:ind w:firstLine="720"/>
        <w:jc w:val="both"/>
        <w:rPr>
          <w:rFonts w:ascii="Arial" w:hAnsi="Arial" w:cs="Arial"/>
          <w:i/>
          <w:sz w:val="18"/>
          <w:szCs w:val="18"/>
        </w:rPr>
      </w:pPr>
      <w:r>
        <w:rPr>
          <w:rFonts w:ascii="Arial" w:hAnsi="Arial" w:cs="Arial"/>
          <w:i/>
          <w:sz w:val="18"/>
          <w:szCs w:val="18"/>
        </w:rPr>
        <w:t>Samantha Carroll, University of North Carolina - Wilmington</w:t>
      </w:r>
    </w:p>
    <w:p w14:paraId="5123BA63" w14:textId="1B5A8F68" w:rsidR="005442CA" w:rsidRPr="00613A6C" w:rsidRDefault="001C5E83" w:rsidP="005442CA">
      <w:pPr>
        <w:tabs>
          <w:tab w:val="left" w:pos="-207"/>
          <w:tab w:val="left" w:pos="0"/>
          <w:tab w:val="right" w:pos="332"/>
          <w:tab w:val="left" w:pos="512"/>
          <w:tab w:val="left" w:pos="720"/>
          <w:tab w:val="left" w:pos="1412"/>
          <w:tab w:val="left" w:pos="2160"/>
        </w:tabs>
        <w:ind w:firstLine="720"/>
        <w:jc w:val="both"/>
        <w:rPr>
          <w:rFonts w:ascii="Arial" w:hAnsi="Arial" w:cs="Arial"/>
          <w:i/>
          <w:sz w:val="18"/>
          <w:szCs w:val="18"/>
        </w:rPr>
      </w:pPr>
      <w:r>
        <w:rPr>
          <w:rFonts w:ascii="Arial" w:hAnsi="Arial" w:cs="Arial"/>
          <w:i/>
          <w:sz w:val="18"/>
          <w:szCs w:val="18"/>
        </w:rPr>
        <w:t>Candy Ashton-Forrester, PhD, LRT</w:t>
      </w:r>
      <w:proofErr w:type="gramStart"/>
      <w:r>
        <w:rPr>
          <w:rFonts w:ascii="Arial" w:hAnsi="Arial" w:cs="Arial"/>
          <w:i/>
          <w:sz w:val="18"/>
          <w:szCs w:val="18"/>
        </w:rPr>
        <w:t>,CTRS</w:t>
      </w:r>
      <w:proofErr w:type="gramEnd"/>
      <w:r>
        <w:rPr>
          <w:rFonts w:ascii="Arial" w:hAnsi="Arial" w:cs="Arial"/>
          <w:i/>
          <w:sz w:val="18"/>
          <w:szCs w:val="18"/>
        </w:rPr>
        <w:t xml:space="preserve">, </w:t>
      </w:r>
      <w:r w:rsidR="007B17EA">
        <w:rPr>
          <w:rFonts w:ascii="Arial" w:hAnsi="Arial" w:cs="Arial"/>
          <w:i/>
          <w:sz w:val="18"/>
          <w:szCs w:val="18"/>
        </w:rPr>
        <w:t xml:space="preserve">FDRT, </w:t>
      </w:r>
      <w:r>
        <w:rPr>
          <w:rFonts w:ascii="Arial" w:hAnsi="Arial" w:cs="Arial"/>
          <w:i/>
          <w:sz w:val="18"/>
          <w:szCs w:val="18"/>
        </w:rPr>
        <w:t>University of North Carolina - Wilmington</w:t>
      </w:r>
    </w:p>
    <w:p w14:paraId="22C23CA7" w14:textId="77777777" w:rsidR="004E0018" w:rsidRPr="00F34863" w:rsidRDefault="004E0018" w:rsidP="001541B0">
      <w:pPr>
        <w:tabs>
          <w:tab w:val="left" w:pos="-207"/>
          <w:tab w:val="left" w:pos="0"/>
          <w:tab w:val="right" w:pos="332"/>
          <w:tab w:val="left" w:pos="512"/>
          <w:tab w:val="left" w:pos="872"/>
          <w:tab w:val="left" w:pos="1412"/>
          <w:tab w:val="left" w:pos="2160"/>
        </w:tabs>
        <w:ind w:firstLine="331"/>
        <w:jc w:val="both"/>
        <w:rPr>
          <w:rFonts w:ascii="Arial" w:hAnsi="Arial" w:cs="Arial"/>
          <w:sz w:val="18"/>
          <w:szCs w:val="18"/>
        </w:rPr>
      </w:pPr>
    </w:p>
    <w:p w14:paraId="109D93C9" w14:textId="2A8305F4" w:rsidR="00DC36B5" w:rsidRPr="00F34863" w:rsidRDefault="00DC36B5" w:rsidP="001541B0">
      <w:pPr>
        <w:pStyle w:val="BodyTextIndent"/>
        <w:spacing w:before="0" w:line="240" w:lineRule="auto"/>
        <w:ind w:left="0"/>
        <w:jc w:val="both"/>
        <w:rPr>
          <w:rFonts w:ascii="Arial" w:hAnsi="Arial" w:cs="Arial"/>
          <w:b/>
          <w:szCs w:val="18"/>
        </w:rPr>
      </w:pPr>
      <w:r w:rsidRPr="00E36985">
        <w:rPr>
          <w:rFonts w:ascii="Arial" w:hAnsi="Arial" w:cs="Arial"/>
          <w:b/>
          <w:szCs w:val="18"/>
        </w:rPr>
        <w:sym w:font="Symbol" w:char="F0A8"/>
      </w:r>
      <w:r w:rsidR="00522EB5">
        <w:rPr>
          <w:rFonts w:ascii="Arial" w:hAnsi="Arial" w:cs="Arial"/>
          <w:b/>
          <w:szCs w:val="18"/>
        </w:rPr>
        <w:t xml:space="preserve"> </w:t>
      </w:r>
      <w:r w:rsidR="006461E3">
        <w:rPr>
          <w:rFonts w:ascii="Arial" w:eastAsiaTheme="minorEastAsia" w:hAnsi="Arial" w:cs="Arial"/>
          <w:b/>
          <w:color w:val="1A1A1A"/>
          <w:szCs w:val="18"/>
        </w:rPr>
        <w:t xml:space="preserve">Collaborations </w:t>
      </w:r>
      <w:proofErr w:type="gramStart"/>
      <w:r w:rsidR="006461E3">
        <w:rPr>
          <w:rFonts w:ascii="Arial" w:eastAsiaTheme="minorEastAsia" w:hAnsi="Arial" w:cs="Arial"/>
          <w:b/>
          <w:color w:val="1A1A1A"/>
          <w:szCs w:val="18"/>
        </w:rPr>
        <w:t xml:space="preserve">And  </w:t>
      </w:r>
      <w:r w:rsidR="007B17EA">
        <w:rPr>
          <w:rFonts w:ascii="Arial" w:eastAsiaTheme="minorEastAsia" w:hAnsi="Arial" w:cs="Arial"/>
          <w:b/>
          <w:color w:val="1A1A1A"/>
          <w:szCs w:val="18"/>
        </w:rPr>
        <w:t>Partnerships</w:t>
      </w:r>
      <w:proofErr w:type="gramEnd"/>
      <w:r w:rsidR="007B17EA">
        <w:rPr>
          <w:rFonts w:ascii="Arial" w:eastAsiaTheme="minorEastAsia" w:hAnsi="Arial" w:cs="Arial"/>
          <w:b/>
          <w:color w:val="1A1A1A"/>
          <w:szCs w:val="18"/>
        </w:rPr>
        <w:t xml:space="preserve"> In Community Recreation Therapy Settings </w:t>
      </w:r>
      <w:r w:rsidR="00F50F87">
        <w:rPr>
          <w:rFonts w:ascii="Arial" w:hAnsi="Arial" w:cs="Arial"/>
          <w:b/>
          <w:szCs w:val="18"/>
        </w:rPr>
        <w:t>(C4</w:t>
      </w:r>
      <w:r w:rsidR="00E824E9" w:rsidRPr="00613A6C">
        <w:rPr>
          <w:rFonts w:ascii="Arial" w:hAnsi="Arial" w:cs="Arial"/>
          <w:b/>
          <w:szCs w:val="18"/>
        </w:rPr>
        <w:t xml:space="preserve">) </w:t>
      </w:r>
      <w:r w:rsidR="00D0236D">
        <w:rPr>
          <w:rFonts w:ascii="Arial" w:hAnsi="Arial" w:cs="Arial"/>
          <w:b/>
          <w:szCs w:val="18"/>
        </w:rPr>
        <w:t xml:space="preserve"> </w:t>
      </w:r>
    </w:p>
    <w:p w14:paraId="083B3394" w14:textId="6A99E8FA" w:rsidR="00DC36B5" w:rsidRPr="007B17EA" w:rsidRDefault="007B17EA" w:rsidP="007B17EA">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presentation will establish a baseline of knowledge on how to create and maintain collaborations and partnerships with departments and organizations in the community to effectively execute the TR process in a community setting. Creating meaningful collaborations will allow for a TR Department to expand their programming capabilities</w:t>
      </w:r>
      <w:r w:rsidR="00F50F87">
        <w:rPr>
          <w:rFonts w:ascii="Arial" w:eastAsiaTheme="minorEastAsia" w:hAnsi="Arial" w:cs="Arial"/>
          <w:color w:val="1A1A1A"/>
          <w:sz w:val="18"/>
          <w:szCs w:val="18"/>
        </w:rPr>
        <w:t xml:space="preserve"> and educate other agencies on the TR process and how to provide quality services for individuals with disabling conditions in the community</w:t>
      </w:r>
      <w:r>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w:t>
      </w:r>
      <w:r w:rsidR="004E0018">
        <w:rPr>
          <w:rFonts w:ascii="Arial" w:hAnsi="Arial" w:cs="Arial"/>
          <w:sz w:val="18"/>
          <w:szCs w:val="18"/>
        </w:rPr>
        <w:t>ts will</w:t>
      </w:r>
      <w:r w:rsidR="00261AD3">
        <w:rPr>
          <w:rFonts w:ascii="Arial" w:hAnsi="Arial" w:cs="Arial"/>
          <w:sz w:val="18"/>
          <w:szCs w:val="18"/>
        </w:rPr>
        <w:t xml:space="preserve"> be able to</w:t>
      </w:r>
      <w:r w:rsidR="002C628C">
        <w:rPr>
          <w:rFonts w:ascii="Arial" w:hAnsi="Arial" w:cs="Arial"/>
          <w:sz w:val="18"/>
          <w:szCs w:val="18"/>
        </w:rPr>
        <w:t>:</w:t>
      </w:r>
      <w:r w:rsidR="00A429A1" w:rsidRPr="00F34863">
        <w:rPr>
          <w:rFonts w:ascii="Arial" w:hAnsi="Arial" w:cs="Arial"/>
          <w:sz w:val="18"/>
          <w:szCs w:val="18"/>
        </w:rPr>
        <w:t xml:space="preserve"> 1</w:t>
      </w:r>
      <w:r w:rsidR="002A33DF" w:rsidRPr="00F34863">
        <w:rPr>
          <w:rFonts w:ascii="Arial" w:hAnsi="Arial" w:cs="Arial"/>
          <w:sz w:val="18"/>
          <w:szCs w:val="18"/>
        </w:rPr>
        <w:t>)</w:t>
      </w:r>
      <w:r w:rsidR="002A33DF">
        <w:rPr>
          <w:rFonts w:ascii="Arial" w:hAnsi="Arial" w:cs="Arial"/>
          <w:sz w:val="18"/>
          <w:szCs w:val="18"/>
        </w:rPr>
        <w:t xml:space="preserve"> </w:t>
      </w:r>
      <w:r>
        <w:rPr>
          <w:rFonts w:ascii="Arial" w:hAnsi="Arial" w:cs="Arial"/>
          <w:sz w:val="18"/>
          <w:szCs w:val="18"/>
        </w:rPr>
        <w:t>Identify</w:t>
      </w:r>
      <w:r w:rsidR="00F50F87">
        <w:rPr>
          <w:rFonts w:ascii="Arial" w:hAnsi="Arial" w:cs="Arial"/>
          <w:sz w:val="18"/>
          <w:szCs w:val="18"/>
        </w:rPr>
        <w:t xml:space="preserve"> at least three therapeutic benefits of community collaborations and partnerships</w:t>
      </w:r>
      <w:r w:rsidR="00261AD3">
        <w:rPr>
          <w:rFonts w:ascii="Arial" w:hAnsi="Arial" w:cs="Arial"/>
          <w:sz w:val="18"/>
          <w:szCs w:val="18"/>
        </w:rPr>
        <w:t>, 2) Identify</w:t>
      </w:r>
      <w:r w:rsidR="00F50F87">
        <w:rPr>
          <w:rFonts w:ascii="Arial" w:hAnsi="Arial" w:cs="Arial"/>
          <w:sz w:val="18"/>
          <w:szCs w:val="18"/>
        </w:rPr>
        <w:t xml:space="preserve"> at least one new</w:t>
      </w:r>
      <w:r w:rsidR="00DC76D1">
        <w:rPr>
          <w:rFonts w:ascii="Arial" w:hAnsi="Arial" w:cs="Arial"/>
          <w:sz w:val="18"/>
          <w:szCs w:val="18"/>
        </w:rPr>
        <w:t xml:space="preserve"> collaboration in your practice </w:t>
      </w:r>
      <w:r w:rsidR="00F50F87">
        <w:rPr>
          <w:rFonts w:ascii="Arial" w:hAnsi="Arial" w:cs="Arial"/>
          <w:sz w:val="18"/>
          <w:szCs w:val="18"/>
        </w:rPr>
        <w:t>setting, 3) Provide examples of barriers that might be faced when establishing new collaborations/partnerships in a community setting.</w:t>
      </w:r>
    </w:p>
    <w:p w14:paraId="1760D311" w14:textId="454D7B9E" w:rsidR="00F446DC" w:rsidRDefault="00F50F87" w:rsidP="00B4165B">
      <w:pPr>
        <w:ind w:firstLine="720"/>
        <w:jc w:val="both"/>
        <w:rPr>
          <w:rFonts w:ascii="Arial" w:hAnsi="Arial" w:cs="Arial"/>
          <w:i/>
          <w:sz w:val="18"/>
          <w:szCs w:val="18"/>
        </w:rPr>
      </w:pPr>
      <w:r>
        <w:rPr>
          <w:rFonts w:ascii="Arial" w:hAnsi="Arial" w:cs="Arial"/>
          <w:i/>
          <w:sz w:val="18"/>
          <w:szCs w:val="18"/>
        </w:rPr>
        <w:t>Maria Marshall, CTRS, Norfolk Therapeutic Recreation Center</w:t>
      </w:r>
    </w:p>
    <w:p w14:paraId="3B054576" w14:textId="48D83380" w:rsidR="00F50F87" w:rsidRDefault="00F50F87" w:rsidP="00B4165B">
      <w:pPr>
        <w:ind w:firstLine="720"/>
        <w:jc w:val="both"/>
        <w:rPr>
          <w:rFonts w:ascii="Arial" w:hAnsi="Arial" w:cs="Arial"/>
          <w:b/>
          <w:sz w:val="18"/>
          <w:szCs w:val="18"/>
        </w:rPr>
      </w:pPr>
      <w:r>
        <w:rPr>
          <w:rFonts w:ascii="Arial" w:hAnsi="Arial" w:cs="Arial"/>
          <w:i/>
          <w:sz w:val="18"/>
          <w:szCs w:val="18"/>
        </w:rPr>
        <w:t>Melody Beck, CTRS, Norfolk Therapeutic Recreation Center</w:t>
      </w:r>
    </w:p>
    <w:p w14:paraId="7D87B37D" w14:textId="77777777" w:rsidR="001C5E83" w:rsidRDefault="001C5E83" w:rsidP="001541B0">
      <w:pPr>
        <w:jc w:val="both"/>
        <w:rPr>
          <w:rFonts w:ascii="Arial" w:hAnsi="Arial" w:cs="Arial"/>
          <w:b/>
          <w:sz w:val="18"/>
          <w:szCs w:val="18"/>
        </w:rPr>
      </w:pPr>
    </w:p>
    <w:p w14:paraId="788DE23A" w14:textId="77777777" w:rsidR="00F34863" w:rsidRDefault="00F34863" w:rsidP="001541B0">
      <w:pPr>
        <w:jc w:val="both"/>
        <w:rPr>
          <w:rFonts w:ascii="Arial" w:hAnsi="Arial" w:cs="Arial"/>
          <w:b/>
          <w:sz w:val="18"/>
          <w:szCs w:val="18"/>
        </w:rPr>
      </w:pPr>
      <w:r w:rsidRPr="00F34863">
        <w:rPr>
          <w:rFonts w:ascii="Arial" w:hAnsi="Arial" w:cs="Arial"/>
          <w:b/>
          <w:sz w:val="18"/>
          <w:szCs w:val="18"/>
        </w:rPr>
        <w:t>10:00 – 10:15</w:t>
      </w:r>
      <w:r w:rsidRPr="00F34863">
        <w:rPr>
          <w:rFonts w:ascii="Arial" w:hAnsi="Arial" w:cs="Arial"/>
          <w:b/>
          <w:sz w:val="18"/>
          <w:szCs w:val="18"/>
        </w:rPr>
        <w:tab/>
        <w:t>BREAK</w:t>
      </w:r>
    </w:p>
    <w:p w14:paraId="762CCDF8" w14:textId="77777777" w:rsidR="00851623" w:rsidRPr="00AC2B2A" w:rsidRDefault="00851623" w:rsidP="001541B0">
      <w:pPr>
        <w:jc w:val="both"/>
        <w:rPr>
          <w:rFonts w:ascii="Arial" w:hAnsi="Arial" w:cs="Arial"/>
          <w:i/>
          <w:sz w:val="18"/>
          <w:szCs w:val="18"/>
        </w:rPr>
      </w:pPr>
    </w:p>
    <w:p w14:paraId="2FE68986" w14:textId="77777777" w:rsidR="00F34863" w:rsidRDefault="00F34863" w:rsidP="005F7DDE">
      <w:pPr>
        <w:widowControl/>
        <w:tabs>
          <w:tab w:val="left" w:pos="1440"/>
        </w:tabs>
        <w:jc w:val="both"/>
        <w:rPr>
          <w:rFonts w:ascii="Arial" w:hAnsi="Arial" w:cs="Arial"/>
          <w:b/>
          <w:sz w:val="18"/>
          <w:szCs w:val="18"/>
        </w:rPr>
      </w:pPr>
      <w:r w:rsidRPr="00F34863">
        <w:rPr>
          <w:rFonts w:ascii="Arial" w:hAnsi="Arial" w:cs="Arial"/>
          <w:b/>
          <w:sz w:val="18"/>
          <w:szCs w:val="18"/>
        </w:rPr>
        <w:t>10:15 – 11:45</w:t>
      </w:r>
      <w:r w:rsidRPr="00F34863">
        <w:rPr>
          <w:rFonts w:ascii="Arial" w:hAnsi="Arial" w:cs="Arial"/>
          <w:b/>
          <w:sz w:val="18"/>
          <w:szCs w:val="18"/>
        </w:rPr>
        <w:tab/>
        <w:t>CONCURRENT SESSIONS</w:t>
      </w:r>
    </w:p>
    <w:p w14:paraId="7A3D7A39" w14:textId="77777777" w:rsidR="00F50F87" w:rsidRDefault="00F50F87" w:rsidP="00F50F87">
      <w:pPr>
        <w:widowControl/>
        <w:ind w:left="180" w:hanging="180"/>
        <w:jc w:val="both"/>
        <w:rPr>
          <w:rFonts w:ascii="Arial" w:hAnsi="Arial" w:cs="Arial"/>
          <w:b/>
          <w:sz w:val="18"/>
          <w:szCs w:val="18"/>
        </w:rPr>
      </w:pPr>
    </w:p>
    <w:p w14:paraId="18889364" w14:textId="61108477" w:rsidR="00F50F87" w:rsidRPr="00F50F87" w:rsidRDefault="00F50F87" w:rsidP="00F50F87">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Pr>
          <w:rFonts w:ascii="Arial" w:eastAsiaTheme="minorEastAsia" w:hAnsi="Arial" w:cs="Arial"/>
          <w:b/>
          <w:color w:val="1A1A1A"/>
          <w:sz w:val="18"/>
          <w:szCs w:val="18"/>
        </w:rPr>
        <w:t xml:space="preserve">Stress Management in Recreational Therapy: A Guide For Assessment, Implementation and Evaluation </w:t>
      </w:r>
      <w:r w:rsidR="001B6AA9">
        <w:rPr>
          <w:rFonts w:ascii="Arial" w:hAnsi="Arial" w:cs="Arial"/>
          <w:b/>
          <w:sz w:val="18"/>
          <w:szCs w:val="18"/>
        </w:rPr>
        <w:t>(Part 2</w:t>
      </w:r>
      <w:r>
        <w:rPr>
          <w:rFonts w:ascii="Arial" w:hAnsi="Arial" w:cs="Arial"/>
          <w:b/>
          <w:sz w:val="18"/>
          <w:szCs w:val="18"/>
        </w:rPr>
        <w:t xml:space="preserve"> of 4) (CT1-B</w:t>
      </w:r>
      <w:r w:rsidRPr="00613A6C">
        <w:rPr>
          <w:rFonts w:ascii="Arial" w:hAnsi="Arial" w:cs="Arial"/>
          <w:b/>
          <w:sz w:val="18"/>
          <w:szCs w:val="18"/>
        </w:rPr>
        <w:t xml:space="preserve">) </w:t>
      </w:r>
    </w:p>
    <w:p w14:paraId="4A8B3539" w14:textId="77777777" w:rsidR="00F50F87" w:rsidRPr="00F34863" w:rsidRDefault="00F50F87" w:rsidP="00F50F87">
      <w:pPr>
        <w:widowControl/>
        <w:ind w:firstLine="533"/>
        <w:jc w:val="both"/>
        <w:rPr>
          <w:rFonts w:ascii="Arial" w:hAnsi="Arial" w:cs="Arial"/>
          <w:b/>
          <w:sz w:val="18"/>
          <w:szCs w:val="18"/>
        </w:rPr>
      </w:pPr>
      <w:r w:rsidRPr="00F34863">
        <w:rPr>
          <w:rFonts w:ascii="Arial" w:hAnsi="Arial" w:cs="Arial"/>
          <w:sz w:val="18"/>
          <w:szCs w:val="18"/>
        </w:rPr>
        <w:t>See description of (CT1-A)</w:t>
      </w:r>
    </w:p>
    <w:p w14:paraId="47D26364" w14:textId="2D8BA5FF" w:rsidR="00F50F87" w:rsidRDefault="00F50F87" w:rsidP="00F50F87">
      <w:pPr>
        <w:autoSpaceDE w:val="0"/>
        <w:autoSpaceDN w:val="0"/>
        <w:adjustRightInd w:val="0"/>
        <w:ind w:left="720"/>
        <w:jc w:val="both"/>
        <w:rPr>
          <w:rFonts w:ascii="Arial" w:hAnsi="Arial" w:cs="Arial"/>
          <w:i/>
          <w:sz w:val="18"/>
          <w:szCs w:val="18"/>
        </w:rPr>
      </w:pPr>
      <w:r>
        <w:rPr>
          <w:rFonts w:ascii="Arial" w:hAnsi="Arial" w:cs="Arial"/>
          <w:i/>
          <w:sz w:val="18"/>
          <w:szCs w:val="18"/>
        </w:rPr>
        <w:t>Matthew Fish, PhD, LRT/CTRS,</w:t>
      </w:r>
      <w:r w:rsidR="00DC76D1">
        <w:rPr>
          <w:rFonts w:ascii="Arial" w:hAnsi="Arial" w:cs="Arial"/>
          <w:i/>
          <w:sz w:val="18"/>
          <w:szCs w:val="18"/>
        </w:rPr>
        <w:t xml:space="preserve"> </w:t>
      </w:r>
      <w:r>
        <w:rPr>
          <w:rFonts w:ascii="Arial" w:hAnsi="Arial" w:cs="Arial"/>
          <w:i/>
          <w:sz w:val="18"/>
          <w:szCs w:val="18"/>
        </w:rPr>
        <w:t>BCB, East Carolina University</w:t>
      </w:r>
    </w:p>
    <w:p w14:paraId="6D3BC3E0" w14:textId="616C060B" w:rsidR="00F50F87" w:rsidRPr="003D69AB" w:rsidRDefault="00F50F87" w:rsidP="00F50F87">
      <w:pPr>
        <w:autoSpaceDE w:val="0"/>
        <w:autoSpaceDN w:val="0"/>
        <w:adjustRightInd w:val="0"/>
        <w:ind w:left="720"/>
        <w:jc w:val="both"/>
        <w:rPr>
          <w:rFonts w:ascii="Arial" w:hAnsi="Arial" w:cs="Arial"/>
          <w:i/>
          <w:sz w:val="18"/>
          <w:szCs w:val="18"/>
        </w:rPr>
      </w:pPr>
      <w:r>
        <w:rPr>
          <w:rFonts w:ascii="Arial" w:hAnsi="Arial" w:cs="Arial"/>
          <w:i/>
          <w:sz w:val="18"/>
          <w:szCs w:val="18"/>
        </w:rPr>
        <w:t>Carmen Russoniello, PhD, LRT/CTRS,</w:t>
      </w:r>
      <w:r w:rsidR="00DC76D1">
        <w:rPr>
          <w:rFonts w:ascii="Arial" w:hAnsi="Arial" w:cs="Arial"/>
          <w:i/>
          <w:sz w:val="18"/>
          <w:szCs w:val="18"/>
        </w:rPr>
        <w:t xml:space="preserve"> </w:t>
      </w:r>
      <w:r>
        <w:rPr>
          <w:rFonts w:ascii="Arial" w:hAnsi="Arial" w:cs="Arial"/>
          <w:i/>
          <w:sz w:val="18"/>
          <w:szCs w:val="18"/>
        </w:rPr>
        <w:t>BCB, LPC, East Carolina University</w:t>
      </w:r>
    </w:p>
    <w:p w14:paraId="1CABE1EB" w14:textId="77777777" w:rsidR="00DC36B5" w:rsidRPr="00F34863" w:rsidRDefault="00DC36B5" w:rsidP="001541B0">
      <w:pPr>
        <w:jc w:val="both"/>
        <w:rPr>
          <w:rFonts w:ascii="Arial" w:hAnsi="Arial" w:cs="Arial"/>
          <w:iCs/>
          <w:sz w:val="18"/>
          <w:szCs w:val="18"/>
        </w:rPr>
      </w:pPr>
    </w:p>
    <w:p w14:paraId="0906C872" w14:textId="12002473" w:rsidR="00DC36B5" w:rsidRPr="006C66DD" w:rsidRDefault="00DC36B5" w:rsidP="001541B0">
      <w:pPr>
        <w:autoSpaceDE w:val="0"/>
        <w:autoSpaceDN w:val="0"/>
        <w:adjustRightInd w:val="0"/>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6461E3">
        <w:rPr>
          <w:rFonts w:ascii="Arial" w:eastAsiaTheme="minorEastAsia" w:hAnsi="Arial" w:cs="Arial"/>
          <w:b/>
          <w:color w:val="1A1A1A"/>
          <w:sz w:val="18"/>
          <w:szCs w:val="18"/>
        </w:rPr>
        <w:t>Recreation Therapy And The Understanding Of Social Patterns After Trauma And Hospitalization</w:t>
      </w:r>
      <w:r w:rsidR="004C53F0">
        <w:rPr>
          <w:rFonts w:ascii="Arial" w:eastAsiaTheme="minorEastAsia" w:hAnsi="Arial" w:cs="Arial"/>
          <w:b/>
          <w:color w:val="3E003F"/>
          <w:sz w:val="18"/>
          <w:szCs w:val="18"/>
        </w:rPr>
        <w:t xml:space="preserve"> </w:t>
      </w:r>
      <w:r w:rsidRPr="00F34863">
        <w:rPr>
          <w:rFonts w:ascii="Arial" w:hAnsi="Arial" w:cs="Arial"/>
          <w:b/>
          <w:sz w:val="18"/>
          <w:szCs w:val="18"/>
        </w:rPr>
        <w:t>(</w:t>
      </w:r>
      <w:r w:rsidR="00613A6C" w:rsidRPr="00447689">
        <w:rPr>
          <w:rFonts w:ascii="Arial" w:hAnsi="Arial" w:cs="Arial"/>
          <w:b/>
          <w:sz w:val="18"/>
          <w:szCs w:val="18"/>
        </w:rPr>
        <w:t>D1</w:t>
      </w:r>
      <w:r w:rsidR="00835EDD" w:rsidRPr="00447689">
        <w:rPr>
          <w:rFonts w:ascii="Arial" w:hAnsi="Arial" w:cs="Arial"/>
          <w:b/>
          <w:sz w:val="18"/>
          <w:szCs w:val="18"/>
        </w:rPr>
        <w:t>)</w:t>
      </w:r>
      <w:r w:rsidR="006461E3">
        <w:rPr>
          <w:rFonts w:ascii="Arial" w:hAnsi="Arial" w:cs="Arial"/>
          <w:b/>
          <w:sz w:val="18"/>
          <w:szCs w:val="18"/>
        </w:rPr>
        <w:t xml:space="preserve"> </w:t>
      </w:r>
    </w:p>
    <w:p w14:paraId="6444693F" w14:textId="0830CF1B" w:rsidR="004C53F0" w:rsidRDefault="006461E3" w:rsidP="002E6ED9">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This session will introduce the various social patterns in trauma patients during hospitalization and </w:t>
      </w:r>
      <w:r w:rsidR="00DC76D1">
        <w:rPr>
          <w:rFonts w:ascii="Arial" w:eastAsiaTheme="minorEastAsia" w:hAnsi="Arial" w:cs="Arial"/>
          <w:color w:val="1A1A1A"/>
          <w:sz w:val="18"/>
          <w:szCs w:val="18"/>
        </w:rPr>
        <w:t>a</w:t>
      </w:r>
      <w:r>
        <w:rPr>
          <w:rFonts w:ascii="Arial" w:eastAsiaTheme="minorEastAsia" w:hAnsi="Arial" w:cs="Arial"/>
          <w:color w:val="1A1A1A"/>
          <w:sz w:val="18"/>
          <w:szCs w:val="18"/>
        </w:rPr>
        <w:t>long the continuum of care. The importance of this information is to assist recreational therapy practitioners in helping patients with adjustment to their life changes due to medical issues. The session will discuss zones of influence for social support and how they develop and fluctuate with life changes. With the development of this understanding of social patterns, the practitioner will be knowledgeable to address concerns as patients deal with recovery and adjustment to life situations associated with medical issues</w:t>
      </w:r>
      <w:r w:rsidR="006C66DD">
        <w:rPr>
          <w:rFonts w:ascii="Arial" w:eastAsiaTheme="minorEastAsia" w:hAnsi="Arial" w:cs="Arial"/>
          <w:color w:val="1A1A1A"/>
          <w:sz w:val="18"/>
          <w:szCs w:val="18"/>
        </w:rPr>
        <w:t xml:space="preserve">. </w:t>
      </w:r>
      <w:r w:rsidR="004C53F0" w:rsidRPr="004C53F0">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835EDD" w:rsidRPr="00F34863">
        <w:rPr>
          <w:rFonts w:ascii="Arial" w:hAnsi="Arial" w:cs="Arial"/>
          <w:sz w:val="18"/>
          <w:szCs w:val="18"/>
        </w:rPr>
        <w:t xml:space="preserve"> be able to: 1</w:t>
      </w:r>
      <w:r w:rsidR="004C2563" w:rsidRPr="00F34863">
        <w:rPr>
          <w:rFonts w:ascii="Arial" w:hAnsi="Arial" w:cs="Arial"/>
          <w:sz w:val="18"/>
          <w:szCs w:val="18"/>
        </w:rPr>
        <w:t xml:space="preserve">) </w:t>
      </w:r>
      <w:r>
        <w:rPr>
          <w:rFonts w:ascii="Arial" w:hAnsi="Arial" w:cs="Arial"/>
          <w:sz w:val="18"/>
          <w:szCs w:val="18"/>
        </w:rPr>
        <w:t xml:space="preserve">Identify the four areas of social patterns important to recreational therapist that influence adjustment and recovery and adjustment to life situations associated with medical issues, 2) Identify two recreational therapy strategies for social adjustment to significant medical conditions to benefit patient’s outcomes in their </w:t>
      </w:r>
      <w:proofErr w:type="gramStart"/>
      <w:r>
        <w:rPr>
          <w:rFonts w:ascii="Arial" w:hAnsi="Arial" w:cs="Arial"/>
          <w:sz w:val="18"/>
          <w:szCs w:val="18"/>
        </w:rPr>
        <w:t xml:space="preserve">lives </w:t>
      </w:r>
      <w:r w:rsidR="006C66DD">
        <w:rPr>
          <w:rFonts w:ascii="Arial" w:hAnsi="Arial" w:cs="Arial"/>
          <w:sz w:val="18"/>
          <w:szCs w:val="18"/>
        </w:rPr>
        <w:t>,</w:t>
      </w:r>
      <w:proofErr w:type="gramEnd"/>
      <w:r>
        <w:rPr>
          <w:rFonts w:ascii="Arial" w:hAnsi="Arial" w:cs="Arial"/>
          <w:sz w:val="18"/>
          <w:szCs w:val="18"/>
        </w:rPr>
        <w:t xml:space="preserve"> 3) Demonstrate two techniques to help recreational therapists teach social adjustment interventions to patients having difficulty engaging socially after trauma.</w:t>
      </w:r>
    </w:p>
    <w:p w14:paraId="663AB3BF" w14:textId="1F43E870" w:rsidR="00332BB3" w:rsidRPr="006C66DD" w:rsidRDefault="006461E3" w:rsidP="006C66DD">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Al Kaye, MS</w:t>
      </w:r>
      <w:proofErr w:type="gramStart"/>
      <w:r>
        <w:rPr>
          <w:rFonts w:ascii="Arial" w:eastAsiaTheme="minorEastAsia" w:hAnsi="Arial" w:cs="Arial"/>
          <w:i/>
          <w:iCs/>
          <w:sz w:val="18"/>
          <w:szCs w:val="18"/>
        </w:rPr>
        <w:t>,CTRS,FDRT,CBIS</w:t>
      </w:r>
      <w:proofErr w:type="gramEnd"/>
      <w:r>
        <w:rPr>
          <w:rFonts w:ascii="Arial" w:eastAsiaTheme="minorEastAsia" w:hAnsi="Arial" w:cs="Arial"/>
          <w:i/>
          <w:iCs/>
          <w:sz w:val="18"/>
          <w:szCs w:val="18"/>
        </w:rPr>
        <w:t xml:space="preserve">, </w:t>
      </w:r>
      <w:r w:rsidR="00D9699C">
        <w:rPr>
          <w:rFonts w:ascii="Arial" w:eastAsiaTheme="minorEastAsia" w:hAnsi="Arial" w:cs="Arial"/>
          <w:i/>
          <w:iCs/>
          <w:sz w:val="18"/>
          <w:szCs w:val="18"/>
        </w:rPr>
        <w:t>Patricia Neal Rehabilitation Center - Fort Sanders Regional Medical Center</w:t>
      </w:r>
    </w:p>
    <w:p w14:paraId="2F399B5F" w14:textId="77777777" w:rsidR="00193257" w:rsidRDefault="00193257" w:rsidP="006C66DD">
      <w:pPr>
        <w:widowControl/>
        <w:jc w:val="both"/>
        <w:rPr>
          <w:rFonts w:ascii="Arial" w:hAnsi="Arial" w:cs="Arial"/>
          <w:b/>
          <w:sz w:val="18"/>
          <w:szCs w:val="18"/>
        </w:rPr>
      </w:pPr>
    </w:p>
    <w:p w14:paraId="500A6533" w14:textId="61AA5EB2" w:rsidR="00DC36B5" w:rsidRPr="00F34863" w:rsidRDefault="00DC36B5" w:rsidP="002E6ED9">
      <w:pPr>
        <w:widowControl/>
        <w:jc w:val="both"/>
        <w:rPr>
          <w:rFonts w:ascii="Arial" w:hAnsi="Arial" w:cs="Arial"/>
          <w:b/>
          <w:sz w:val="18"/>
          <w:szCs w:val="18"/>
        </w:rPr>
      </w:pPr>
      <w:r w:rsidRPr="00E36985">
        <w:rPr>
          <w:rFonts w:ascii="Arial" w:hAnsi="Arial" w:cs="Arial"/>
          <w:b/>
          <w:sz w:val="18"/>
          <w:szCs w:val="18"/>
        </w:rPr>
        <w:lastRenderedPageBreak/>
        <w:sym w:font="Symbol" w:char="F0A8"/>
      </w:r>
      <w:r w:rsidR="00E6537F" w:rsidRPr="00F34863">
        <w:rPr>
          <w:rFonts w:ascii="Arial" w:hAnsi="Arial" w:cs="Arial"/>
          <w:b/>
          <w:sz w:val="18"/>
          <w:szCs w:val="18"/>
        </w:rPr>
        <w:t xml:space="preserve"> </w:t>
      </w:r>
      <w:r w:rsidR="00D9699C">
        <w:rPr>
          <w:rFonts w:ascii="Arial" w:hAnsi="Arial" w:cs="Arial"/>
          <w:b/>
          <w:sz w:val="18"/>
          <w:szCs w:val="18"/>
        </w:rPr>
        <w:t>Using Improv Comedy And Its Underlying Concepts As A Treatment Modality In Recreational Therapy</w:t>
      </w:r>
      <w:r w:rsidR="00554D20">
        <w:rPr>
          <w:rFonts w:ascii="Arial" w:hAnsi="Arial" w:cs="Arial"/>
          <w:b/>
          <w:sz w:val="18"/>
          <w:szCs w:val="18"/>
        </w:rPr>
        <w:t xml:space="preserve"> </w:t>
      </w:r>
      <w:r w:rsidR="00E6537F">
        <w:rPr>
          <w:rFonts w:ascii="Arial" w:hAnsi="Arial" w:cs="Arial"/>
          <w:b/>
          <w:sz w:val="18"/>
          <w:szCs w:val="18"/>
        </w:rPr>
        <w:t>(D2</w:t>
      </w:r>
      <w:r w:rsidR="00E97CB0" w:rsidRPr="00F34863">
        <w:rPr>
          <w:rFonts w:ascii="Arial" w:hAnsi="Arial" w:cs="Arial"/>
          <w:b/>
          <w:sz w:val="18"/>
          <w:szCs w:val="18"/>
        </w:rPr>
        <w:t xml:space="preserve">) </w:t>
      </w:r>
      <w:r w:rsidR="00D0236D">
        <w:rPr>
          <w:rFonts w:ascii="Arial" w:hAnsi="Arial" w:cs="Arial"/>
          <w:b/>
          <w:sz w:val="18"/>
          <w:szCs w:val="18"/>
        </w:rPr>
        <w:t xml:space="preserve"> </w:t>
      </w:r>
    </w:p>
    <w:p w14:paraId="39D93FA0" w14:textId="365491E0" w:rsidR="00DC36B5" w:rsidRPr="00E6537F" w:rsidRDefault="00E6537F" w:rsidP="002E6ED9">
      <w:pPr>
        <w:autoSpaceDE w:val="0"/>
        <w:autoSpaceDN w:val="0"/>
        <w:adjustRightInd w:val="0"/>
        <w:ind w:left="180"/>
        <w:jc w:val="both"/>
        <w:rPr>
          <w:rFonts w:ascii="Arial" w:eastAsiaTheme="minorEastAsia" w:hAnsi="Arial" w:cs="Arial"/>
          <w:color w:val="1A1A1A"/>
          <w:sz w:val="18"/>
          <w:szCs w:val="18"/>
        </w:rPr>
      </w:pPr>
      <w:r w:rsidRPr="00E6537F">
        <w:rPr>
          <w:rFonts w:ascii="Arial" w:eastAsiaTheme="minorEastAsia" w:hAnsi="Arial" w:cs="Arial"/>
          <w:color w:val="1A1A1A"/>
          <w:sz w:val="18"/>
          <w:szCs w:val="18"/>
        </w:rPr>
        <w:t xml:space="preserve">This </w:t>
      </w:r>
      <w:r w:rsidR="00D9699C">
        <w:rPr>
          <w:rFonts w:ascii="Arial" w:eastAsiaTheme="minorEastAsia" w:hAnsi="Arial" w:cs="Arial"/>
          <w:color w:val="1A1A1A"/>
          <w:sz w:val="18"/>
          <w:szCs w:val="18"/>
        </w:rPr>
        <w:t>session will focus on the benefits of using Improv games, skills and underlying concepts within the practice of recreational therapy. The session will educate participants in a sample of Improv games as a means to demonstrate the underlying principles and their therapeutic benefits to specific populations. The session will also include the benefits of Improv as a training tool to allied treatment team members and families of persons diagnosed with a mild or major neurocognitive disorder (formerly called dementia)</w:t>
      </w:r>
      <w:r w:rsidR="00554D20">
        <w:rPr>
          <w:rFonts w:ascii="Arial" w:eastAsiaTheme="minorEastAsia" w:hAnsi="Arial" w:cs="Arial"/>
          <w:color w:val="1A1A1A"/>
          <w:sz w:val="18"/>
          <w:szCs w:val="18"/>
        </w:rPr>
        <w:t xml:space="preserve">. </w:t>
      </w:r>
      <w:r w:rsidR="00554D20" w:rsidRPr="00F34863">
        <w:rPr>
          <w:rFonts w:ascii="Arial" w:hAnsi="Arial" w:cs="Arial"/>
          <w:sz w:val="18"/>
          <w:szCs w:val="18"/>
          <w:u w:val="single"/>
        </w:rPr>
        <w:t>Learning Objectives:</w:t>
      </w:r>
      <w:r w:rsidR="00554D20" w:rsidRPr="00F34863">
        <w:rPr>
          <w:rFonts w:ascii="Arial" w:hAnsi="Arial" w:cs="Arial"/>
          <w:sz w:val="18"/>
          <w:szCs w:val="18"/>
        </w:rPr>
        <w:t xml:space="preserve"> Participants will be able to: 1) </w:t>
      </w:r>
      <w:r w:rsidR="00D9699C">
        <w:rPr>
          <w:rFonts w:ascii="Arial" w:hAnsi="Arial" w:cs="Arial"/>
          <w:sz w:val="18"/>
          <w:szCs w:val="18"/>
        </w:rPr>
        <w:t xml:space="preserve">Identify three benefits of using Improv therapy as a recreational therapy intervention, 2) Identify three recreational therapy practice settings that clients or staff may benefit from Improv therapy as a </w:t>
      </w:r>
      <w:proofErr w:type="gramStart"/>
      <w:r w:rsidR="00D9699C">
        <w:rPr>
          <w:rFonts w:ascii="Arial" w:hAnsi="Arial" w:cs="Arial"/>
          <w:sz w:val="18"/>
          <w:szCs w:val="18"/>
        </w:rPr>
        <w:t>modality ,</w:t>
      </w:r>
      <w:proofErr w:type="gramEnd"/>
      <w:r w:rsidR="00D9699C">
        <w:rPr>
          <w:rFonts w:ascii="Arial" w:hAnsi="Arial" w:cs="Arial"/>
          <w:sz w:val="18"/>
          <w:szCs w:val="18"/>
        </w:rPr>
        <w:t xml:space="preserve">  3) Identify three recreational therapy modalities/interventions that Improv therapy would qualify. </w:t>
      </w:r>
      <w:r w:rsidR="00554D20">
        <w:rPr>
          <w:rFonts w:ascii="Arial" w:hAnsi="Arial" w:cs="Arial"/>
          <w:sz w:val="18"/>
          <w:szCs w:val="18"/>
        </w:rPr>
        <w:t xml:space="preserve"> </w:t>
      </w:r>
    </w:p>
    <w:p w14:paraId="5E6ABEC1" w14:textId="5CC11F8F" w:rsidR="00DC36B5" w:rsidRPr="00F34863" w:rsidRDefault="00D9699C" w:rsidP="00D9699C">
      <w:pPr>
        <w:tabs>
          <w:tab w:val="left" w:pos="1440"/>
        </w:tabs>
        <w:ind w:firstLine="720"/>
        <w:jc w:val="both"/>
        <w:rPr>
          <w:rFonts w:ascii="Arial" w:hAnsi="Arial" w:cs="Arial"/>
          <w:i/>
          <w:sz w:val="18"/>
          <w:szCs w:val="18"/>
        </w:rPr>
      </w:pPr>
      <w:r>
        <w:rPr>
          <w:rFonts w:ascii="Arial" w:hAnsi="Arial" w:cs="Arial"/>
          <w:i/>
          <w:sz w:val="18"/>
          <w:szCs w:val="18"/>
        </w:rPr>
        <w:t>Laurence Evans, CTRS, Sevier County Senior Center</w:t>
      </w:r>
    </w:p>
    <w:p w14:paraId="4024E5F4" w14:textId="77777777" w:rsidR="007D06F9" w:rsidRDefault="007D06F9" w:rsidP="00D9699C">
      <w:pPr>
        <w:tabs>
          <w:tab w:val="left" w:pos="1440"/>
        </w:tabs>
        <w:jc w:val="both"/>
        <w:rPr>
          <w:rFonts w:ascii="Arial" w:hAnsi="Arial" w:cs="Arial"/>
          <w:sz w:val="18"/>
          <w:szCs w:val="18"/>
        </w:rPr>
      </w:pPr>
    </w:p>
    <w:p w14:paraId="7A9C4967" w14:textId="7910BBC3" w:rsidR="00D9699C" w:rsidRPr="006C66DD" w:rsidRDefault="00D9699C" w:rsidP="00D9699C">
      <w:pPr>
        <w:autoSpaceDE w:val="0"/>
        <w:autoSpaceDN w:val="0"/>
        <w:adjustRightInd w:val="0"/>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Pr>
          <w:rFonts w:ascii="Arial" w:eastAsiaTheme="minorEastAsia" w:hAnsi="Arial" w:cs="Arial"/>
          <w:b/>
          <w:color w:val="1A1A1A"/>
          <w:sz w:val="18"/>
          <w:szCs w:val="18"/>
        </w:rPr>
        <w:t>Servant Leadership And The Recreational Therapist: Exploring Connections</w:t>
      </w:r>
      <w:r>
        <w:rPr>
          <w:rFonts w:ascii="Arial" w:eastAsiaTheme="minorEastAsia" w:hAnsi="Arial" w:cs="Arial"/>
          <w:b/>
          <w:color w:val="3E003F"/>
          <w:sz w:val="18"/>
          <w:szCs w:val="18"/>
        </w:rPr>
        <w:t xml:space="preserve"> </w:t>
      </w:r>
      <w:r w:rsidRPr="00F34863">
        <w:rPr>
          <w:rFonts w:ascii="Arial" w:hAnsi="Arial" w:cs="Arial"/>
          <w:b/>
          <w:sz w:val="18"/>
          <w:szCs w:val="18"/>
        </w:rPr>
        <w:t>(</w:t>
      </w:r>
      <w:r>
        <w:rPr>
          <w:rFonts w:ascii="Arial" w:hAnsi="Arial" w:cs="Arial"/>
          <w:b/>
          <w:sz w:val="18"/>
          <w:szCs w:val="18"/>
        </w:rPr>
        <w:t>D3</w:t>
      </w:r>
      <w:r w:rsidRPr="00447689">
        <w:rPr>
          <w:rFonts w:ascii="Arial" w:hAnsi="Arial" w:cs="Arial"/>
          <w:b/>
          <w:sz w:val="18"/>
          <w:szCs w:val="18"/>
        </w:rPr>
        <w:t>)</w:t>
      </w:r>
      <w:r>
        <w:rPr>
          <w:rFonts w:ascii="Arial" w:hAnsi="Arial" w:cs="Arial"/>
          <w:b/>
          <w:sz w:val="18"/>
          <w:szCs w:val="18"/>
        </w:rPr>
        <w:t xml:space="preserve"> </w:t>
      </w:r>
    </w:p>
    <w:p w14:paraId="58B8FC69" w14:textId="2836C9DF" w:rsidR="00D9699C" w:rsidRDefault="00D9699C" w:rsidP="00D9699C">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This session will</w:t>
      </w:r>
      <w:r w:rsidR="00CA3FDF">
        <w:rPr>
          <w:rFonts w:ascii="Arial" w:eastAsiaTheme="minorEastAsia" w:hAnsi="Arial" w:cs="Arial"/>
          <w:color w:val="1A1A1A"/>
          <w:sz w:val="18"/>
          <w:szCs w:val="18"/>
        </w:rPr>
        <w:t xml:space="preserve"> address the concept of servant leader and how every recreational therapist can emulate the quality of the servant leader. Attention will be given to the integration of servant leader characteristics in our daily work and lives</w:t>
      </w:r>
      <w:r>
        <w:rPr>
          <w:rFonts w:ascii="Arial" w:eastAsiaTheme="minorEastAsia" w:hAnsi="Arial" w:cs="Arial"/>
          <w:color w:val="1A1A1A"/>
          <w:sz w:val="18"/>
          <w:szCs w:val="18"/>
        </w:rPr>
        <w:t xml:space="preserve">. </w:t>
      </w:r>
      <w:r w:rsidRPr="004C53F0">
        <w:rPr>
          <w:rFonts w:ascii="Arial" w:eastAsiaTheme="minorEastAsia" w:hAnsi="Arial" w:cs="Arial"/>
          <w:color w:val="1A1A1A"/>
          <w:sz w:val="18"/>
          <w:szCs w:val="18"/>
        </w:rPr>
        <w:t xml:space="preserve"> </w:t>
      </w:r>
      <w:r w:rsidRPr="00F34863">
        <w:rPr>
          <w:rFonts w:ascii="Arial" w:hAnsi="Arial" w:cs="Arial"/>
          <w:sz w:val="18"/>
          <w:szCs w:val="18"/>
          <w:u w:val="single"/>
        </w:rPr>
        <w:t>Learning Objectives:</w:t>
      </w:r>
      <w:r w:rsidRPr="00F34863">
        <w:rPr>
          <w:rFonts w:ascii="Arial" w:hAnsi="Arial" w:cs="Arial"/>
          <w:sz w:val="18"/>
          <w:szCs w:val="18"/>
        </w:rPr>
        <w:t xml:space="preserve"> Participants will be able to: 1) </w:t>
      </w:r>
      <w:r w:rsidR="001030EE">
        <w:rPr>
          <w:rFonts w:ascii="Arial" w:hAnsi="Arial" w:cs="Arial"/>
          <w:sz w:val="18"/>
          <w:szCs w:val="18"/>
        </w:rPr>
        <w:t>V</w:t>
      </w:r>
      <w:r w:rsidR="00CA3FDF">
        <w:rPr>
          <w:rFonts w:ascii="Arial" w:hAnsi="Arial" w:cs="Arial"/>
          <w:sz w:val="18"/>
          <w:szCs w:val="18"/>
        </w:rPr>
        <w:t>erbally define how recreational therapists are servant leaders, 2) Verbally explain how recreational therapists would engage in the test of servant leadership</w:t>
      </w:r>
      <w:r>
        <w:rPr>
          <w:rFonts w:ascii="Arial" w:hAnsi="Arial" w:cs="Arial"/>
          <w:sz w:val="18"/>
          <w:szCs w:val="18"/>
        </w:rPr>
        <w:t xml:space="preserve">, 3) </w:t>
      </w:r>
      <w:r w:rsidR="00CA3FDF">
        <w:rPr>
          <w:rFonts w:ascii="Arial" w:hAnsi="Arial" w:cs="Arial"/>
          <w:sz w:val="18"/>
          <w:szCs w:val="18"/>
        </w:rPr>
        <w:t>Provide three examples of how recreational therapist s can utilize the characteristics of servant leadership</w:t>
      </w:r>
      <w:r>
        <w:rPr>
          <w:rFonts w:ascii="Arial" w:hAnsi="Arial" w:cs="Arial"/>
          <w:sz w:val="18"/>
          <w:szCs w:val="18"/>
        </w:rPr>
        <w:t>.</w:t>
      </w:r>
    </w:p>
    <w:p w14:paraId="4BB83C0F" w14:textId="77BA0663" w:rsidR="00D9699C" w:rsidRPr="006C66DD" w:rsidRDefault="00CA3FDF" w:rsidP="00D9699C">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Brent Wolfe, PhD, CTRS, Georgia Southern University</w:t>
      </w:r>
    </w:p>
    <w:p w14:paraId="58C88DB9" w14:textId="2E24CDCD" w:rsidR="00DC36B5" w:rsidRDefault="00DC36B5" w:rsidP="00CA3FDF">
      <w:pPr>
        <w:autoSpaceDE w:val="0"/>
        <w:autoSpaceDN w:val="0"/>
        <w:adjustRightInd w:val="0"/>
        <w:jc w:val="both"/>
        <w:rPr>
          <w:rFonts w:ascii="Arial" w:hAnsi="Arial" w:cs="Arial"/>
          <w:i/>
          <w:sz w:val="18"/>
          <w:szCs w:val="18"/>
        </w:rPr>
      </w:pPr>
    </w:p>
    <w:p w14:paraId="16D7FA58" w14:textId="79E248D3" w:rsidR="00CA3FDF" w:rsidRPr="006C66DD" w:rsidRDefault="00CA3FDF" w:rsidP="00CA3FDF">
      <w:pPr>
        <w:autoSpaceDE w:val="0"/>
        <w:autoSpaceDN w:val="0"/>
        <w:adjustRightInd w:val="0"/>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Pr>
          <w:rFonts w:ascii="Arial" w:eastAsiaTheme="minorEastAsia" w:hAnsi="Arial" w:cs="Arial"/>
          <w:b/>
          <w:color w:val="1A1A1A"/>
          <w:sz w:val="18"/>
          <w:szCs w:val="18"/>
        </w:rPr>
        <w:t>Use Of Recreational Therapy Interventions To Manage Chronic Pain</w:t>
      </w:r>
      <w:r>
        <w:rPr>
          <w:rFonts w:ascii="Arial" w:eastAsiaTheme="minorEastAsia" w:hAnsi="Arial" w:cs="Arial"/>
          <w:b/>
          <w:color w:val="3E003F"/>
          <w:sz w:val="18"/>
          <w:szCs w:val="18"/>
        </w:rPr>
        <w:t xml:space="preserve"> </w:t>
      </w:r>
      <w:r w:rsidRPr="00F34863">
        <w:rPr>
          <w:rFonts w:ascii="Arial" w:hAnsi="Arial" w:cs="Arial"/>
          <w:b/>
          <w:sz w:val="18"/>
          <w:szCs w:val="18"/>
        </w:rPr>
        <w:t>(</w:t>
      </w:r>
      <w:r>
        <w:rPr>
          <w:rFonts w:ascii="Arial" w:hAnsi="Arial" w:cs="Arial"/>
          <w:b/>
          <w:sz w:val="18"/>
          <w:szCs w:val="18"/>
        </w:rPr>
        <w:t>D4</w:t>
      </w:r>
      <w:r w:rsidRPr="00447689">
        <w:rPr>
          <w:rFonts w:ascii="Arial" w:hAnsi="Arial" w:cs="Arial"/>
          <w:b/>
          <w:sz w:val="18"/>
          <w:szCs w:val="18"/>
        </w:rPr>
        <w:t>)</w:t>
      </w:r>
      <w:r>
        <w:rPr>
          <w:rFonts w:ascii="Arial" w:hAnsi="Arial" w:cs="Arial"/>
          <w:b/>
          <w:sz w:val="18"/>
          <w:szCs w:val="18"/>
        </w:rPr>
        <w:t xml:space="preserve"> </w:t>
      </w:r>
    </w:p>
    <w:p w14:paraId="76ABBC69" w14:textId="51384019" w:rsidR="00CA3FDF" w:rsidRDefault="00CA3FDF" w:rsidP="00CA3FDF">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Pain “is the most common reason for seeking medical care” (National Institutes of Health, 2016). While recreational therapy studies </w:t>
      </w:r>
      <w:r w:rsidR="006D3DF1">
        <w:rPr>
          <w:rFonts w:ascii="Arial" w:eastAsiaTheme="minorEastAsia" w:hAnsi="Arial" w:cs="Arial"/>
          <w:color w:val="1A1A1A"/>
          <w:sz w:val="18"/>
          <w:szCs w:val="18"/>
        </w:rPr>
        <w:t>have</w:t>
      </w:r>
      <w:r>
        <w:rPr>
          <w:rFonts w:ascii="Arial" w:eastAsiaTheme="minorEastAsia" w:hAnsi="Arial" w:cs="Arial"/>
          <w:color w:val="1A1A1A"/>
          <w:sz w:val="18"/>
          <w:szCs w:val="18"/>
        </w:rPr>
        <w:t xml:space="preserve"> examined the use of specific recreational therapy interventions impact on managing pain, very little has been written on using Pain Management (PM) as a treatment intervention in recreational therapy. This presentation will report some of the results from a 2017 national study on the use of recreational therapy interventions to manage pain. This presentation will focus on those who reported the use of recreational th</w:t>
      </w:r>
      <w:r w:rsidR="001030EE">
        <w:rPr>
          <w:rFonts w:ascii="Arial" w:eastAsiaTheme="minorEastAsia" w:hAnsi="Arial" w:cs="Arial"/>
          <w:color w:val="1A1A1A"/>
          <w:sz w:val="18"/>
          <w:szCs w:val="18"/>
        </w:rPr>
        <w:t>e</w:t>
      </w:r>
      <w:r>
        <w:rPr>
          <w:rFonts w:ascii="Arial" w:eastAsiaTheme="minorEastAsia" w:hAnsi="Arial" w:cs="Arial"/>
          <w:color w:val="1A1A1A"/>
          <w:sz w:val="18"/>
          <w:szCs w:val="18"/>
        </w:rPr>
        <w:t xml:space="preserve">rapy interventions to manage their clients’ chronic pain. Types of recreational therapy interventions use to manage chronic pain differed by setting. A comparison by type of pain experienced by clients will be made by setting and interventions. </w:t>
      </w:r>
      <w:r w:rsidRPr="004C53F0">
        <w:rPr>
          <w:rFonts w:ascii="Arial" w:eastAsiaTheme="minorEastAsia" w:hAnsi="Arial" w:cs="Arial"/>
          <w:color w:val="1A1A1A"/>
          <w:sz w:val="18"/>
          <w:szCs w:val="18"/>
        </w:rPr>
        <w:t xml:space="preserve"> </w:t>
      </w:r>
      <w:r w:rsidRPr="00F34863">
        <w:rPr>
          <w:rFonts w:ascii="Arial" w:hAnsi="Arial" w:cs="Arial"/>
          <w:sz w:val="18"/>
          <w:szCs w:val="18"/>
          <w:u w:val="single"/>
        </w:rPr>
        <w:t>Learning Objectives:</w:t>
      </w:r>
      <w:r w:rsidRPr="00F34863">
        <w:rPr>
          <w:rFonts w:ascii="Arial" w:hAnsi="Arial" w:cs="Arial"/>
          <w:sz w:val="18"/>
          <w:szCs w:val="18"/>
        </w:rPr>
        <w:t xml:space="preserve"> Participants will be able to: 1) </w:t>
      </w:r>
      <w:r w:rsidR="001030EE">
        <w:rPr>
          <w:rFonts w:ascii="Arial" w:hAnsi="Arial" w:cs="Arial"/>
          <w:sz w:val="18"/>
          <w:szCs w:val="18"/>
        </w:rPr>
        <w:t>Identify two ways recreational therapists can address pain management as a recreational therapy goal in practice</w:t>
      </w:r>
      <w:r>
        <w:rPr>
          <w:rFonts w:ascii="Arial" w:hAnsi="Arial" w:cs="Arial"/>
          <w:sz w:val="18"/>
          <w:szCs w:val="18"/>
        </w:rPr>
        <w:t>, 2</w:t>
      </w:r>
      <w:r w:rsidR="001030EE">
        <w:rPr>
          <w:rFonts w:ascii="Arial" w:hAnsi="Arial" w:cs="Arial"/>
          <w:sz w:val="18"/>
          <w:szCs w:val="18"/>
        </w:rPr>
        <w:t>) Identify three recreational therapy interventions that are commonly used to address chronic pain in clients</w:t>
      </w:r>
      <w:r>
        <w:rPr>
          <w:rFonts w:ascii="Arial" w:hAnsi="Arial" w:cs="Arial"/>
          <w:sz w:val="18"/>
          <w:szCs w:val="18"/>
        </w:rPr>
        <w:t xml:space="preserve">, 3) </w:t>
      </w:r>
      <w:r w:rsidR="001030EE">
        <w:rPr>
          <w:rFonts w:ascii="Arial" w:hAnsi="Arial" w:cs="Arial"/>
          <w:sz w:val="18"/>
          <w:szCs w:val="18"/>
        </w:rPr>
        <w:t>Identify difference in the types of recreational therapy interventions used by the population served</w:t>
      </w:r>
      <w:r>
        <w:rPr>
          <w:rFonts w:ascii="Arial" w:hAnsi="Arial" w:cs="Arial"/>
          <w:sz w:val="18"/>
          <w:szCs w:val="18"/>
        </w:rPr>
        <w:t>.</w:t>
      </w:r>
    </w:p>
    <w:p w14:paraId="3567FC0F" w14:textId="30CB19BE" w:rsidR="00CA3FDF" w:rsidRPr="006C66DD" w:rsidRDefault="001030EE" w:rsidP="00CA3FDF">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Judy Kinney, PhD, LRT/CTRS</w:t>
      </w:r>
      <w:proofErr w:type="gramStart"/>
      <w:r>
        <w:rPr>
          <w:rFonts w:ascii="Arial" w:eastAsiaTheme="minorEastAsia" w:hAnsi="Arial" w:cs="Arial"/>
          <w:i/>
          <w:iCs/>
          <w:sz w:val="18"/>
          <w:szCs w:val="18"/>
        </w:rPr>
        <w:t>,CCLS</w:t>
      </w:r>
      <w:proofErr w:type="gramEnd"/>
      <w:r>
        <w:rPr>
          <w:rFonts w:ascii="Arial" w:eastAsiaTheme="minorEastAsia" w:hAnsi="Arial" w:cs="Arial"/>
          <w:i/>
          <w:iCs/>
          <w:sz w:val="18"/>
          <w:szCs w:val="18"/>
        </w:rPr>
        <w:t>, University of North Carolina - Greensboro</w:t>
      </w:r>
    </w:p>
    <w:p w14:paraId="3693F03D" w14:textId="77777777" w:rsidR="00CA3FDF" w:rsidRPr="00E6537F" w:rsidRDefault="00CA3FDF" w:rsidP="00CA3FDF">
      <w:pPr>
        <w:autoSpaceDE w:val="0"/>
        <w:autoSpaceDN w:val="0"/>
        <w:adjustRightInd w:val="0"/>
        <w:jc w:val="both"/>
        <w:rPr>
          <w:rFonts w:ascii="Arial" w:hAnsi="Arial" w:cs="Arial"/>
          <w:i/>
          <w:sz w:val="18"/>
          <w:szCs w:val="18"/>
        </w:rPr>
      </w:pPr>
    </w:p>
    <w:p w14:paraId="20F1E9F2" w14:textId="77777777" w:rsidR="00F446DC" w:rsidRPr="00E6537F" w:rsidRDefault="00F446DC" w:rsidP="001541B0">
      <w:pPr>
        <w:jc w:val="both"/>
        <w:rPr>
          <w:rFonts w:ascii="Arial" w:hAnsi="Arial" w:cs="Arial"/>
          <w:sz w:val="18"/>
          <w:szCs w:val="18"/>
        </w:rPr>
      </w:pPr>
    </w:p>
    <w:p w14:paraId="7BA8A66D" w14:textId="0D389738" w:rsidR="004C2563" w:rsidRDefault="00DC36B5"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r w:rsidRPr="004C2563">
        <w:rPr>
          <w:rFonts w:ascii="Arial" w:hAnsi="Arial" w:cs="Arial"/>
          <w:b/>
          <w:sz w:val="18"/>
          <w:szCs w:val="18"/>
        </w:rPr>
        <w:t>11:45 – 1:20</w:t>
      </w:r>
      <w:r w:rsidR="00E94707">
        <w:rPr>
          <w:rFonts w:ascii="Arial" w:hAnsi="Arial" w:cs="Arial"/>
          <w:b/>
          <w:sz w:val="18"/>
          <w:szCs w:val="18"/>
        </w:rPr>
        <w:tab/>
      </w:r>
      <w:r w:rsidRPr="004C2563">
        <w:rPr>
          <w:rFonts w:ascii="Arial" w:hAnsi="Arial" w:cs="Arial"/>
          <w:b/>
          <w:sz w:val="18"/>
          <w:szCs w:val="18"/>
        </w:rPr>
        <w:t>LUNCH and</w:t>
      </w:r>
      <w:r w:rsidR="00835EDD" w:rsidRPr="004C2563">
        <w:rPr>
          <w:rFonts w:ascii="Arial" w:hAnsi="Arial" w:cs="Arial"/>
          <w:b/>
          <w:sz w:val="18"/>
          <w:szCs w:val="18"/>
        </w:rPr>
        <w:t xml:space="preserve"> GENERAL SESSION </w:t>
      </w:r>
    </w:p>
    <w:p w14:paraId="1E99F9CC" w14:textId="77777777" w:rsidR="00D82640" w:rsidRDefault="00D82640"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1005A8AC" w14:textId="3B0CECB9" w:rsidR="00AB3E02" w:rsidRPr="00AB3E02" w:rsidRDefault="00F412F6" w:rsidP="001541B0">
      <w:pPr>
        <w:tabs>
          <w:tab w:val="left" w:pos="-207"/>
          <w:tab w:val="left" w:pos="0"/>
          <w:tab w:val="right" w:pos="332"/>
          <w:tab w:val="left" w:pos="512"/>
          <w:tab w:val="left" w:pos="872"/>
          <w:tab w:val="left" w:pos="1412"/>
          <w:tab w:val="left" w:pos="2160"/>
        </w:tabs>
        <w:jc w:val="both"/>
        <w:rPr>
          <w:rFonts w:ascii="Arial" w:hAnsi="Arial" w:cs="Arial"/>
          <w:b/>
          <w:sz w:val="18"/>
          <w:szCs w:val="18"/>
          <w:highlight w:val="yellow"/>
        </w:rPr>
      </w:pPr>
      <w:r w:rsidRPr="00E36985">
        <w:rPr>
          <w:rFonts w:ascii="Arial" w:hAnsi="Arial" w:cs="Arial"/>
          <w:sz w:val="18"/>
          <w:szCs w:val="18"/>
        </w:rPr>
        <w:sym w:font="Symbol" w:char="F0A8"/>
      </w:r>
      <w:r w:rsidR="00522EB5">
        <w:rPr>
          <w:rFonts w:ascii="Arial" w:hAnsi="Arial" w:cs="Arial"/>
          <w:sz w:val="18"/>
          <w:szCs w:val="18"/>
        </w:rPr>
        <w:t xml:space="preserve"> </w:t>
      </w:r>
      <w:r w:rsidR="00E02C93">
        <w:rPr>
          <w:rFonts w:ascii="Arial" w:eastAsiaTheme="minorEastAsia" w:hAnsi="Arial" w:cs="Arial"/>
          <w:b/>
          <w:color w:val="1A1A1A"/>
          <w:sz w:val="18"/>
          <w:szCs w:val="18"/>
        </w:rPr>
        <w:t>A Discussion: Opening A Dialog With The Engaged Practitioner (K2)</w:t>
      </w:r>
    </w:p>
    <w:p w14:paraId="442498BD" w14:textId="572DAF5A" w:rsidR="00AB3E02" w:rsidRPr="00AB3E02" w:rsidRDefault="00AB3E02" w:rsidP="00E94707">
      <w:pPr>
        <w:autoSpaceDE w:val="0"/>
        <w:autoSpaceDN w:val="0"/>
        <w:adjustRightInd w:val="0"/>
        <w:ind w:left="180"/>
        <w:jc w:val="both"/>
        <w:rPr>
          <w:rFonts w:ascii="Arial" w:hAnsi="Arial" w:cs="Arial"/>
          <w:color w:val="1A1A1A"/>
          <w:sz w:val="18"/>
          <w:szCs w:val="18"/>
        </w:rPr>
      </w:pPr>
      <w:r w:rsidRPr="00AB3E02">
        <w:rPr>
          <w:rFonts w:ascii="Arial" w:eastAsiaTheme="minorEastAsia" w:hAnsi="Arial" w:cs="Arial"/>
          <w:color w:val="1A1A1A"/>
          <w:sz w:val="18"/>
          <w:szCs w:val="18"/>
        </w:rPr>
        <w:t xml:space="preserve">This session </w:t>
      </w:r>
      <w:r w:rsidR="006A2BE6">
        <w:rPr>
          <w:rFonts w:ascii="Arial" w:eastAsiaTheme="minorEastAsia" w:hAnsi="Arial" w:cs="Arial"/>
          <w:color w:val="1A1A1A"/>
          <w:sz w:val="18"/>
          <w:szCs w:val="18"/>
        </w:rPr>
        <w:t xml:space="preserve">will be a panel discussion with audience questions and answers from leading experts in the </w:t>
      </w:r>
      <w:r w:rsidR="00E02C93">
        <w:rPr>
          <w:rFonts w:ascii="Arial" w:eastAsiaTheme="minorEastAsia" w:hAnsi="Arial" w:cs="Arial"/>
          <w:color w:val="1A1A1A"/>
          <w:sz w:val="18"/>
          <w:szCs w:val="18"/>
        </w:rPr>
        <w:t>recreational therapy profession. The panel will offer perspectives from various service settings on key aspects of practice</w:t>
      </w:r>
      <w:r w:rsidR="006A2BE6">
        <w:rPr>
          <w:rFonts w:ascii="Arial" w:eastAsiaTheme="minorEastAsia" w:hAnsi="Arial" w:cs="Arial"/>
          <w:color w:val="1A1A1A"/>
          <w:sz w:val="18"/>
          <w:szCs w:val="18"/>
        </w:rPr>
        <w:t xml:space="preserve">.  </w:t>
      </w:r>
      <w:r w:rsidRPr="00AB3E02">
        <w:rPr>
          <w:rFonts w:ascii="Arial" w:hAnsi="Arial" w:cs="Arial"/>
          <w:color w:val="1A1A1A"/>
          <w:sz w:val="18"/>
          <w:szCs w:val="18"/>
          <w:u w:val="single"/>
        </w:rPr>
        <w:t>Learning Objectives:</w:t>
      </w:r>
      <w:r w:rsidRPr="00AB3E02">
        <w:rPr>
          <w:rFonts w:ascii="Arial" w:hAnsi="Arial" w:cs="Arial"/>
          <w:color w:val="1A1A1A"/>
          <w:sz w:val="18"/>
          <w:szCs w:val="18"/>
        </w:rPr>
        <w:t xml:space="preserve"> </w:t>
      </w:r>
      <w:r w:rsidR="006A2BE6">
        <w:rPr>
          <w:rFonts w:ascii="Arial" w:hAnsi="Arial" w:cs="Arial"/>
          <w:color w:val="1A1A1A"/>
          <w:sz w:val="18"/>
          <w:szCs w:val="18"/>
        </w:rPr>
        <w:t xml:space="preserve"> </w:t>
      </w:r>
      <w:r w:rsidRPr="00AB3E02">
        <w:rPr>
          <w:rFonts w:ascii="Arial" w:hAnsi="Arial" w:cs="Arial"/>
          <w:color w:val="1A1A1A"/>
          <w:sz w:val="18"/>
          <w:szCs w:val="18"/>
        </w:rPr>
        <w:t xml:space="preserve">Participants </w:t>
      </w:r>
      <w:r w:rsidR="006A2BE6">
        <w:rPr>
          <w:rFonts w:ascii="Arial" w:hAnsi="Arial" w:cs="Arial"/>
          <w:color w:val="1A1A1A"/>
          <w:sz w:val="18"/>
          <w:szCs w:val="18"/>
        </w:rPr>
        <w:t>will be able to</w:t>
      </w:r>
      <w:r w:rsidRPr="00AB3E02">
        <w:rPr>
          <w:rFonts w:ascii="Arial" w:hAnsi="Arial" w:cs="Arial"/>
          <w:color w:val="1A1A1A"/>
          <w:sz w:val="18"/>
          <w:szCs w:val="18"/>
        </w:rPr>
        <w:t xml:space="preserve">: 1) </w:t>
      </w:r>
      <w:r w:rsidR="00DC76D1">
        <w:rPr>
          <w:rFonts w:ascii="Arial" w:hAnsi="Arial" w:cs="Arial"/>
          <w:color w:val="1A1A1A"/>
          <w:sz w:val="18"/>
          <w:szCs w:val="18"/>
        </w:rPr>
        <w:t xml:space="preserve">Identify two </w:t>
      </w:r>
      <w:r w:rsidR="00E02C93">
        <w:rPr>
          <w:rFonts w:ascii="Arial" w:hAnsi="Arial" w:cs="Arial"/>
          <w:color w:val="1A1A1A"/>
          <w:sz w:val="18"/>
          <w:szCs w:val="18"/>
        </w:rPr>
        <w:t>challenges in recreational therapy practice by the dominant service settings of geriatrics, behavioral health, physical rehabilitation and community based service, 2) List at least one way to promote recreational therapy services by setting</w:t>
      </w:r>
      <w:r w:rsidR="006A2BE6">
        <w:rPr>
          <w:rFonts w:ascii="Arial" w:hAnsi="Arial" w:cs="Arial"/>
          <w:color w:val="1A1A1A"/>
          <w:sz w:val="18"/>
          <w:szCs w:val="18"/>
        </w:rPr>
        <w:t xml:space="preserve">, 3) </w:t>
      </w:r>
      <w:r w:rsidR="004515BD">
        <w:rPr>
          <w:rFonts w:ascii="Arial" w:hAnsi="Arial" w:cs="Arial"/>
          <w:color w:val="1A1A1A"/>
          <w:sz w:val="18"/>
          <w:szCs w:val="18"/>
        </w:rPr>
        <w:t>Formulate one current question relevant to advancing the profession of recreational therapy.</w:t>
      </w:r>
    </w:p>
    <w:p w14:paraId="4B0464B9" w14:textId="162AA4E0" w:rsidR="00AB3E02" w:rsidRDefault="00E02C93"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Gretchen Snethen</w:t>
      </w:r>
      <w:r w:rsidR="004515BD">
        <w:rPr>
          <w:rFonts w:ascii="Arial" w:eastAsiaTheme="minorEastAsia" w:hAnsi="Arial" w:cs="Arial"/>
          <w:i/>
          <w:iCs/>
          <w:sz w:val="18"/>
          <w:szCs w:val="18"/>
        </w:rPr>
        <w:t xml:space="preserve">, </w:t>
      </w:r>
      <w:r>
        <w:rPr>
          <w:rFonts w:ascii="Arial" w:eastAsiaTheme="minorEastAsia" w:hAnsi="Arial" w:cs="Arial"/>
          <w:i/>
          <w:iCs/>
          <w:sz w:val="18"/>
          <w:szCs w:val="18"/>
        </w:rPr>
        <w:t>PhD, CTRS, FDRT, Temple University</w:t>
      </w:r>
    </w:p>
    <w:p w14:paraId="479777B3" w14:textId="62843DE8" w:rsidR="004515BD" w:rsidRDefault="00E02C93"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Jo Lewi</w:t>
      </w:r>
      <w:r w:rsidR="00522EB5">
        <w:rPr>
          <w:rFonts w:ascii="Arial" w:eastAsiaTheme="minorEastAsia" w:hAnsi="Arial" w:cs="Arial"/>
          <w:i/>
          <w:iCs/>
          <w:sz w:val="18"/>
          <w:szCs w:val="18"/>
        </w:rPr>
        <w:t>s, MS, CTRS, The Manor &amp; Villa at The Estates at Carpenter</w:t>
      </w:r>
      <w:r>
        <w:rPr>
          <w:rFonts w:ascii="Arial" w:eastAsiaTheme="minorEastAsia" w:hAnsi="Arial" w:cs="Arial"/>
          <w:i/>
          <w:iCs/>
          <w:sz w:val="18"/>
          <w:szCs w:val="18"/>
        </w:rPr>
        <w:t>’s</w:t>
      </w:r>
    </w:p>
    <w:p w14:paraId="574911A8" w14:textId="1842AA08" w:rsidR="004515BD" w:rsidRDefault="00E02C93"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 xml:space="preserve">Beth Cramer, </w:t>
      </w:r>
      <w:r w:rsidR="00522EB5">
        <w:rPr>
          <w:rFonts w:ascii="Arial" w:eastAsiaTheme="minorEastAsia" w:hAnsi="Arial" w:cs="Arial"/>
          <w:i/>
          <w:iCs/>
          <w:sz w:val="18"/>
          <w:szCs w:val="18"/>
        </w:rPr>
        <w:t>CTRS, Roper Rehabilitation Hospital</w:t>
      </w:r>
    </w:p>
    <w:p w14:paraId="68203CB5" w14:textId="0BB4562B" w:rsidR="004515BD" w:rsidRDefault="00522EB5" w:rsidP="001541B0">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Kathy Williams, CTRS, City of Virginia Beach Department of Parks and Recreation</w:t>
      </w:r>
    </w:p>
    <w:p w14:paraId="0647CDF1" w14:textId="0EACEAD0" w:rsidR="00522EB5" w:rsidRPr="00AB3E02" w:rsidRDefault="00DC76D1" w:rsidP="001541B0">
      <w:pPr>
        <w:autoSpaceDE w:val="0"/>
        <w:autoSpaceDN w:val="0"/>
        <w:adjustRightInd w:val="0"/>
        <w:ind w:firstLine="720"/>
        <w:jc w:val="both"/>
        <w:rPr>
          <w:rFonts w:ascii="Arial" w:eastAsiaTheme="minorEastAsia" w:hAnsi="Arial" w:cs="Arial"/>
          <w:i/>
          <w:color w:val="1A1A1A"/>
          <w:sz w:val="18"/>
          <w:szCs w:val="18"/>
        </w:rPr>
      </w:pPr>
      <w:r w:rsidRPr="00DC76D1">
        <w:rPr>
          <w:rFonts w:ascii="Arial" w:eastAsiaTheme="minorEastAsia" w:hAnsi="Arial" w:cs="Arial"/>
          <w:iCs/>
          <w:sz w:val="18"/>
          <w:szCs w:val="18"/>
        </w:rPr>
        <w:t xml:space="preserve">Moderator </w:t>
      </w:r>
      <w:r>
        <w:rPr>
          <w:rFonts w:ascii="Arial" w:eastAsiaTheme="minorEastAsia" w:hAnsi="Arial" w:cs="Arial"/>
          <w:i/>
          <w:iCs/>
          <w:sz w:val="18"/>
          <w:szCs w:val="18"/>
        </w:rPr>
        <w:t xml:space="preserve">- </w:t>
      </w:r>
      <w:r w:rsidR="00522EB5">
        <w:rPr>
          <w:rFonts w:ascii="Arial" w:eastAsiaTheme="minorEastAsia" w:hAnsi="Arial" w:cs="Arial"/>
          <w:i/>
          <w:iCs/>
          <w:sz w:val="18"/>
          <w:szCs w:val="18"/>
        </w:rPr>
        <w:t xml:space="preserve">Laurence Evans, </w:t>
      </w:r>
      <w:r w:rsidR="00522EB5">
        <w:rPr>
          <w:rFonts w:ascii="Arial" w:hAnsi="Arial" w:cs="Arial"/>
          <w:i/>
          <w:sz w:val="18"/>
          <w:szCs w:val="18"/>
        </w:rPr>
        <w:t>CTRS, Sevier County Senior Center</w:t>
      </w:r>
    </w:p>
    <w:p w14:paraId="0298F3CA" w14:textId="77777777" w:rsidR="00F34863" w:rsidRDefault="00F34863" w:rsidP="001541B0">
      <w:pPr>
        <w:widowControl/>
        <w:tabs>
          <w:tab w:val="left" w:pos="1440"/>
        </w:tabs>
        <w:jc w:val="both"/>
        <w:rPr>
          <w:rFonts w:ascii="Arial" w:hAnsi="Arial" w:cs="Arial"/>
          <w:b/>
          <w:sz w:val="18"/>
          <w:szCs w:val="18"/>
        </w:rPr>
      </w:pPr>
    </w:p>
    <w:p w14:paraId="2682536D" w14:textId="77777777" w:rsidR="0044464A" w:rsidRPr="00AB3E02" w:rsidRDefault="0044464A" w:rsidP="001541B0">
      <w:pPr>
        <w:widowControl/>
        <w:tabs>
          <w:tab w:val="left" w:pos="1440"/>
        </w:tabs>
        <w:jc w:val="both"/>
        <w:rPr>
          <w:rFonts w:ascii="Arial" w:hAnsi="Arial" w:cs="Arial"/>
          <w:b/>
          <w:sz w:val="18"/>
          <w:szCs w:val="18"/>
        </w:rPr>
      </w:pPr>
    </w:p>
    <w:p w14:paraId="40CD330C" w14:textId="77777777" w:rsidR="00F34863" w:rsidRPr="00F34863" w:rsidRDefault="00F34863"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1:30 – 3:00 </w:t>
      </w:r>
      <w:r w:rsidRPr="00F34863">
        <w:rPr>
          <w:rFonts w:ascii="Arial" w:hAnsi="Arial" w:cs="Arial"/>
          <w:b/>
          <w:sz w:val="18"/>
          <w:szCs w:val="18"/>
        </w:rPr>
        <w:tab/>
        <w:t xml:space="preserve">CONCURRENT SESSIONS </w:t>
      </w:r>
    </w:p>
    <w:p w14:paraId="1B2C22B7" w14:textId="77777777" w:rsidR="00F34863" w:rsidRPr="00F34863" w:rsidRDefault="00F34863" w:rsidP="001541B0">
      <w:pPr>
        <w:widowControl/>
        <w:tabs>
          <w:tab w:val="left" w:pos="1440"/>
        </w:tabs>
        <w:jc w:val="both"/>
        <w:rPr>
          <w:rFonts w:ascii="Arial" w:hAnsi="Arial" w:cs="Arial"/>
          <w:b/>
          <w:sz w:val="18"/>
          <w:szCs w:val="18"/>
        </w:rPr>
      </w:pPr>
    </w:p>
    <w:p w14:paraId="7F71DD63" w14:textId="30B7DB20" w:rsidR="00522EB5" w:rsidRPr="00F50F87" w:rsidRDefault="00522EB5" w:rsidP="00522EB5">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Pr>
          <w:rFonts w:ascii="Arial" w:eastAsiaTheme="minorEastAsia" w:hAnsi="Arial" w:cs="Arial"/>
          <w:b/>
          <w:color w:val="1A1A1A"/>
          <w:sz w:val="18"/>
          <w:szCs w:val="18"/>
        </w:rPr>
        <w:t xml:space="preserve">Stress Management in Recreational Therapy: A Guide For Assessment, Implementation and Evaluation </w:t>
      </w:r>
      <w:r>
        <w:rPr>
          <w:rFonts w:ascii="Arial" w:hAnsi="Arial" w:cs="Arial"/>
          <w:b/>
          <w:sz w:val="18"/>
          <w:szCs w:val="18"/>
        </w:rPr>
        <w:t>(Part 3 of 4) (CT1-C</w:t>
      </w:r>
      <w:r w:rsidRPr="00613A6C">
        <w:rPr>
          <w:rFonts w:ascii="Arial" w:hAnsi="Arial" w:cs="Arial"/>
          <w:b/>
          <w:sz w:val="18"/>
          <w:szCs w:val="18"/>
        </w:rPr>
        <w:t xml:space="preserve">) </w:t>
      </w:r>
    </w:p>
    <w:p w14:paraId="4E470EAF" w14:textId="77777777" w:rsidR="00522EB5" w:rsidRPr="00F34863" w:rsidRDefault="00522EB5" w:rsidP="00522EB5">
      <w:pPr>
        <w:widowControl/>
        <w:ind w:firstLine="533"/>
        <w:jc w:val="both"/>
        <w:rPr>
          <w:rFonts w:ascii="Arial" w:hAnsi="Arial" w:cs="Arial"/>
          <w:b/>
          <w:sz w:val="18"/>
          <w:szCs w:val="18"/>
        </w:rPr>
      </w:pPr>
      <w:r w:rsidRPr="00F34863">
        <w:rPr>
          <w:rFonts w:ascii="Arial" w:hAnsi="Arial" w:cs="Arial"/>
          <w:sz w:val="18"/>
          <w:szCs w:val="18"/>
        </w:rPr>
        <w:t>See description of (CT1-A)</w:t>
      </w:r>
    </w:p>
    <w:p w14:paraId="170B22D3" w14:textId="4502E953" w:rsidR="00522EB5" w:rsidRDefault="00522EB5" w:rsidP="00522EB5">
      <w:pPr>
        <w:autoSpaceDE w:val="0"/>
        <w:autoSpaceDN w:val="0"/>
        <w:adjustRightInd w:val="0"/>
        <w:ind w:left="720"/>
        <w:jc w:val="both"/>
        <w:rPr>
          <w:rFonts w:ascii="Arial" w:hAnsi="Arial" w:cs="Arial"/>
          <w:i/>
          <w:sz w:val="18"/>
          <w:szCs w:val="18"/>
        </w:rPr>
      </w:pPr>
      <w:r>
        <w:rPr>
          <w:rFonts w:ascii="Arial" w:hAnsi="Arial" w:cs="Arial"/>
          <w:i/>
          <w:sz w:val="18"/>
          <w:szCs w:val="18"/>
        </w:rPr>
        <w:t>Matthew Fish, PhD, LRT/CTRS,</w:t>
      </w:r>
      <w:r w:rsidR="00FC6BC2">
        <w:rPr>
          <w:rFonts w:ascii="Arial" w:hAnsi="Arial" w:cs="Arial"/>
          <w:i/>
          <w:sz w:val="18"/>
          <w:szCs w:val="18"/>
        </w:rPr>
        <w:t xml:space="preserve"> </w:t>
      </w:r>
      <w:r>
        <w:rPr>
          <w:rFonts w:ascii="Arial" w:hAnsi="Arial" w:cs="Arial"/>
          <w:i/>
          <w:sz w:val="18"/>
          <w:szCs w:val="18"/>
        </w:rPr>
        <w:t>BCB, East Carolina University</w:t>
      </w:r>
    </w:p>
    <w:p w14:paraId="2143A490" w14:textId="41D9363F" w:rsidR="00522EB5" w:rsidRPr="003D69AB" w:rsidRDefault="00522EB5" w:rsidP="00522EB5">
      <w:pPr>
        <w:autoSpaceDE w:val="0"/>
        <w:autoSpaceDN w:val="0"/>
        <w:adjustRightInd w:val="0"/>
        <w:ind w:left="720"/>
        <w:jc w:val="both"/>
        <w:rPr>
          <w:rFonts w:ascii="Arial" w:hAnsi="Arial" w:cs="Arial"/>
          <w:i/>
          <w:sz w:val="18"/>
          <w:szCs w:val="18"/>
        </w:rPr>
      </w:pPr>
      <w:r>
        <w:rPr>
          <w:rFonts w:ascii="Arial" w:hAnsi="Arial" w:cs="Arial"/>
          <w:i/>
          <w:sz w:val="18"/>
          <w:szCs w:val="18"/>
        </w:rPr>
        <w:t>Carmen Russoniello, PhD, LRT/CTRS,</w:t>
      </w:r>
      <w:r w:rsidR="00FC6BC2">
        <w:rPr>
          <w:rFonts w:ascii="Arial" w:hAnsi="Arial" w:cs="Arial"/>
          <w:i/>
          <w:sz w:val="18"/>
          <w:szCs w:val="18"/>
        </w:rPr>
        <w:t xml:space="preserve"> </w:t>
      </w:r>
      <w:r>
        <w:rPr>
          <w:rFonts w:ascii="Arial" w:hAnsi="Arial" w:cs="Arial"/>
          <w:i/>
          <w:sz w:val="18"/>
          <w:szCs w:val="18"/>
        </w:rPr>
        <w:t>BCB, LPC, East Carolina University</w:t>
      </w:r>
    </w:p>
    <w:p w14:paraId="49B5D35E" w14:textId="77777777" w:rsidR="00522EB5" w:rsidRDefault="00522EB5" w:rsidP="00522EB5">
      <w:pPr>
        <w:widowControl/>
        <w:jc w:val="both"/>
        <w:rPr>
          <w:rFonts w:ascii="Arial" w:hAnsi="Arial" w:cs="Arial"/>
          <w:b/>
          <w:sz w:val="18"/>
          <w:szCs w:val="18"/>
        </w:rPr>
      </w:pPr>
    </w:p>
    <w:p w14:paraId="046E0D14" w14:textId="788D1D30" w:rsidR="00522EB5" w:rsidRPr="00AB3E02" w:rsidRDefault="00522EB5" w:rsidP="00EB7BFD">
      <w:pPr>
        <w:tabs>
          <w:tab w:val="left" w:pos="-207"/>
          <w:tab w:val="left" w:pos="0"/>
          <w:tab w:val="right" w:pos="332"/>
          <w:tab w:val="left" w:pos="512"/>
          <w:tab w:val="left" w:pos="872"/>
          <w:tab w:val="left" w:pos="1412"/>
          <w:tab w:val="left" w:pos="2160"/>
        </w:tabs>
        <w:jc w:val="both"/>
        <w:rPr>
          <w:rFonts w:ascii="Arial" w:hAnsi="Arial" w:cs="Arial"/>
          <w:b/>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Pr>
          <w:rFonts w:ascii="Arial" w:eastAsiaTheme="minorEastAsia" w:hAnsi="Arial" w:cs="Arial"/>
          <w:b/>
          <w:color w:val="1A1A1A"/>
          <w:sz w:val="18"/>
          <w:szCs w:val="18"/>
        </w:rPr>
        <w:t xml:space="preserve">Clinical Benefits Of Recreational Therapy: Trauma Reactive, Problematic Sexual Behaviors And </w:t>
      </w:r>
      <w:r w:rsidR="00EB7BFD">
        <w:rPr>
          <w:rFonts w:ascii="Arial" w:eastAsiaTheme="minorEastAsia" w:hAnsi="Arial" w:cs="Arial"/>
          <w:b/>
          <w:color w:val="1A1A1A"/>
          <w:sz w:val="18"/>
          <w:szCs w:val="18"/>
        </w:rPr>
        <w:t xml:space="preserve">        </w:t>
      </w:r>
      <w:r>
        <w:rPr>
          <w:rFonts w:ascii="Arial" w:eastAsiaTheme="minorEastAsia" w:hAnsi="Arial" w:cs="Arial"/>
          <w:b/>
          <w:color w:val="1A1A1A"/>
          <w:sz w:val="18"/>
          <w:szCs w:val="18"/>
        </w:rPr>
        <w:t>Commercially Exploited Youth (E1)</w:t>
      </w:r>
    </w:p>
    <w:p w14:paraId="0CF873D6" w14:textId="74655BA7" w:rsidR="00522EB5" w:rsidRPr="00AB3E02" w:rsidRDefault="00522EB5" w:rsidP="00522EB5">
      <w:pPr>
        <w:autoSpaceDE w:val="0"/>
        <w:autoSpaceDN w:val="0"/>
        <w:adjustRightInd w:val="0"/>
        <w:ind w:left="180"/>
        <w:jc w:val="both"/>
        <w:rPr>
          <w:rFonts w:ascii="Arial" w:hAnsi="Arial" w:cs="Arial"/>
          <w:color w:val="1A1A1A"/>
          <w:sz w:val="18"/>
          <w:szCs w:val="18"/>
        </w:rPr>
      </w:pPr>
      <w:r w:rsidRPr="00AB3E02">
        <w:rPr>
          <w:rFonts w:ascii="Arial" w:eastAsiaTheme="minorEastAsia" w:hAnsi="Arial" w:cs="Arial"/>
          <w:color w:val="1A1A1A"/>
          <w:sz w:val="18"/>
          <w:szCs w:val="18"/>
        </w:rPr>
        <w:t xml:space="preserve">This session </w:t>
      </w:r>
      <w:r>
        <w:rPr>
          <w:rFonts w:ascii="Arial" w:eastAsiaTheme="minorEastAsia" w:hAnsi="Arial" w:cs="Arial"/>
          <w:color w:val="1A1A1A"/>
          <w:sz w:val="18"/>
          <w:szCs w:val="18"/>
        </w:rPr>
        <w:t xml:space="preserve">will define trauma, problematic sexual behaviors, and commercially sexually exploited youth. In addition this session will discuss evidenced based clinical interventions.  </w:t>
      </w:r>
      <w:r w:rsidRPr="00AB3E02">
        <w:rPr>
          <w:rFonts w:ascii="Arial" w:hAnsi="Arial" w:cs="Arial"/>
          <w:color w:val="1A1A1A"/>
          <w:sz w:val="18"/>
          <w:szCs w:val="18"/>
          <w:u w:val="single"/>
        </w:rPr>
        <w:t>Learning Objectives:</w:t>
      </w:r>
      <w:r w:rsidRPr="00AB3E02">
        <w:rPr>
          <w:rFonts w:ascii="Arial" w:hAnsi="Arial" w:cs="Arial"/>
          <w:color w:val="1A1A1A"/>
          <w:sz w:val="18"/>
          <w:szCs w:val="18"/>
        </w:rPr>
        <w:t xml:space="preserve"> </w:t>
      </w:r>
      <w:r>
        <w:rPr>
          <w:rFonts w:ascii="Arial" w:hAnsi="Arial" w:cs="Arial"/>
          <w:color w:val="1A1A1A"/>
          <w:sz w:val="18"/>
          <w:szCs w:val="18"/>
        </w:rPr>
        <w:t xml:space="preserve"> </w:t>
      </w:r>
      <w:r w:rsidRPr="00AB3E02">
        <w:rPr>
          <w:rFonts w:ascii="Arial" w:hAnsi="Arial" w:cs="Arial"/>
          <w:color w:val="1A1A1A"/>
          <w:sz w:val="18"/>
          <w:szCs w:val="18"/>
        </w:rPr>
        <w:t xml:space="preserve">Participants </w:t>
      </w:r>
      <w:r>
        <w:rPr>
          <w:rFonts w:ascii="Arial" w:hAnsi="Arial" w:cs="Arial"/>
          <w:color w:val="1A1A1A"/>
          <w:sz w:val="18"/>
          <w:szCs w:val="18"/>
        </w:rPr>
        <w:t>will be able to</w:t>
      </w:r>
      <w:r w:rsidRPr="00AB3E02">
        <w:rPr>
          <w:rFonts w:ascii="Arial" w:hAnsi="Arial" w:cs="Arial"/>
          <w:color w:val="1A1A1A"/>
          <w:sz w:val="18"/>
          <w:szCs w:val="18"/>
        </w:rPr>
        <w:t xml:space="preserve">: 1) </w:t>
      </w:r>
      <w:r>
        <w:rPr>
          <w:rFonts w:ascii="Arial" w:hAnsi="Arial" w:cs="Arial"/>
          <w:color w:val="1A1A1A"/>
          <w:sz w:val="18"/>
          <w:szCs w:val="18"/>
        </w:rPr>
        <w:t>State three ways recreational therapy helps improve psychosocial status</w:t>
      </w:r>
      <w:r w:rsidR="00C475AC">
        <w:rPr>
          <w:rFonts w:ascii="Arial" w:hAnsi="Arial" w:cs="Arial"/>
          <w:color w:val="1A1A1A"/>
          <w:sz w:val="18"/>
          <w:szCs w:val="18"/>
        </w:rPr>
        <w:t>, 2</w:t>
      </w:r>
      <w:proofErr w:type="gramStart"/>
      <w:r w:rsidR="00C475AC">
        <w:rPr>
          <w:rFonts w:ascii="Arial" w:hAnsi="Arial" w:cs="Arial"/>
          <w:color w:val="1A1A1A"/>
          <w:sz w:val="18"/>
          <w:szCs w:val="18"/>
        </w:rPr>
        <w:t>)  Describe</w:t>
      </w:r>
      <w:proofErr w:type="gramEnd"/>
      <w:r w:rsidR="00C475AC">
        <w:rPr>
          <w:rFonts w:ascii="Arial" w:hAnsi="Arial" w:cs="Arial"/>
          <w:color w:val="1A1A1A"/>
          <w:sz w:val="18"/>
          <w:szCs w:val="18"/>
        </w:rPr>
        <w:t xml:space="preserve"> at least three clinical benefits of using recreational therapy with the identified populations</w:t>
      </w:r>
      <w:r>
        <w:rPr>
          <w:rFonts w:ascii="Arial" w:hAnsi="Arial" w:cs="Arial"/>
          <w:color w:val="1A1A1A"/>
          <w:sz w:val="18"/>
          <w:szCs w:val="18"/>
        </w:rPr>
        <w:t xml:space="preserve"> , 3) </w:t>
      </w:r>
      <w:r w:rsidR="00C475AC">
        <w:rPr>
          <w:rFonts w:ascii="Arial" w:hAnsi="Arial" w:cs="Arial"/>
          <w:color w:val="1A1A1A"/>
          <w:sz w:val="18"/>
          <w:szCs w:val="18"/>
        </w:rPr>
        <w:t xml:space="preserve">Identify four evidenced based </w:t>
      </w:r>
      <w:r w:rsidR="00C475AC">
        <w:rPr>
          <w:rFonts w:ascii="Arial" w:hAnsi="Arial" w:cs="Arial"/>
          <w:color w:val="1A1A1A"/>
          <w:sz w:val="18"/>
          <w:szCs w:val="18"/>
        </w:rPr>
        <w:lastRenderedPageBreak/>
        <w:t>approaches used with these populations state how recreational therapy is directly linked</w:t>
      </w:r>
      <w:r>
        <w:rPr>
          <w:rFonts w:ascii="Arial" w:hAnsi="Arial" w:cs="Arial"/>
          <w:color w:val="1A1A1A"/>
          <w:sz w:val="18"/>
          <w:szCs w:val="18"/>
        </w:rPr>
        <w:t>.</w:t>
      </w:r>
    </w:p>
    <w:p w14:paraId="0AE31740" w14:textId="452CCFC7" w:rsidR="00522EB5" w:rsidRDefault="00C475AC" w:rsidP="00C475AC">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Dolly Williams, MA, LRT/CTRS, LPC, NCC, New Hope Carolinas</w:t>
      </w:r>
    </w:p>
    <w:p w14:paraId="79FFD8C8" w14:textId="77777777" w:rsidR="00E94017" w:rsidRPr="002B2CDD" w:rsidRDefault="00E94017" w:rsidP="001541B0">
      <w:pPr>
        <w:widowControl/>
        <w:tabs>
          <w:tab w:val="left" w:pos="5745"/>
        </w:tabs>
        <w:jc w:val="both"/>
        <w:rPr>
          <w:rFonts w:ascii="Arial" w:hAnsi="Arial" w:cs="Arial"/>
          <w:i/>
          <w:sz w:val="18"/>
          <w:szCs w:val="18"/>
        </w:rPr>
      </w:pPr>
    </w:p>
    <w:p w14:paraId="672C743A" w14:textId="061A1F97" w:rsidR="00DC36B5" w:rsidRPr="00447689" w:rsidRDefault="00DC36B5" w:rsidP="0069485E">
      <w:pPr>
        <w:widowControl/>
        <w:jc w:val="both"/>
        <w:rPr>
          <w:rFonts w:ascii="Arial" w:hAnsi="Arial" w:cs="Arial"/>
          <w:b/>
          <w:i/>
          <w:sz w:val="18"/>
          <w:szCs w:val="18"/>
        </w:rPr>
      </w:pPr>
      <w:r w:rsidRPr="004C0489">
        <w:rPr>
          <w:rFonts w:ascii="Arial" w:hAnsi="Arial" w:cs="Arial"/>
          <w:b/>
          <w:sz w:val="18"/>
          <w:szCs w:val="18"/>
        </w:rPr>
        <w:sym w:font="Symbol" w:char="F0A8"/>
      </w:r>
      <w:r w:rsidR="00C475AC">
        <w:rPr>
          <w:rFonts w:ascii="Arial" w:hAnsi="Arial" w:cs="Arial"/>
          <w:b/>
          <w:sz w:val="18"/>
          <w:szCs w:val="18"/>
        </w:rPr>
        <w:t xml:space="preserve"> Refining Your Elevator Speech On Recreational Therapy</w:t>
      </w:r>
      <w:r w:rsidR="00E11828" w:rsidRPr="00447689">
        <w:rPr>
          <w:rFonts w:ascii="Arial" w:hAnsi="Arial" w:cs="Arial"/>
          <w:b/>
          <w:sz w:val="18"/>
          <w:szCs w:val="18"/>
        </w:rPr>
        <w:t xml:space="preserve"> </w:t>
      </w:r>
      <w:r w:rsidR="00447689" w:rsidRPr="00447689">
        <w:rPr>
          <w:rFonts w:ascii="Arial" w:hAnsi="Arial" w:cs="Arial"/>
          <w:b/>
          <w:sz w:val="18"/>
          <w:szCs w:val="18"/>
        </w:rPr>
        <w:t>(E2)</w:t>
      </w:r>
      <w:r w:rsidR="00C475AC">
        <w:rPr>
          <w:rFonts w:ascii="Arial" w:hAnsi="Arial" w:cs="Arial"/>
          <w:b/>
          <w:sz w:val="18"/>
          <w:szCs w:val="18"/>
        </w:rPr>
        <w:t xml:space="preserve"> </w:t>
      </w:r>
    </w:p>
    <w:p w14:paraId="2F73D3C6" w14:textId="3C820B43" w:rsidR="00DC36B5" w:rsidRPr="00E11828" w:rsidRDefault="00C475AC" w:rsidP="0069485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In the 2014 Job Analysis of the profession, the knowledge area cited as most important was “professionalism”. What does it mean to be a professional in the field of therapeutic recreation? How do you promote recreational therapy? Often, we only have just a few minutes to education internal and external stakeholders – or potential stakeholders – about our services. Come to this session to perfect your elevator speech and sharpen your skills to advance the profession. Particular attention will be paid to educating stakeholders about HR 626, Access to Inpatient Rehabilitation Therapy Act and its importance to the field. </w:t>
      </w:r>
      <w:r w:rsidR="00DC36B5" w:rsidRPr="00E11828">
        <w:rPr>
          <w:rFonts w:ascii="Arial" w:hAnsi="Arial" w:cs="Arial"/>
          <w:sz w:val="18"/>
          <w:szCs w:val="18"/>
          <w:u w:val="single"/>
        </w:rPr>
        <w:t>Learning Objectives:</w:t>
      </w:r>
      <w:r w:rsidR="00DC36B5" w:rsidRPr="00E11828">
        <w:rPr>
          <w:rFonts w:ascii="Arial" w:hAnsi="Arial" w:cs="Arial"/>
          <w:sz w:val="18"/>
          <w:szCs w:val="18"/>
        </w:rPr>
        <w:t xml:space="preserve"> Participants will</w:t>
      </w:r>
      <w:r w:rsidR="00AE45A9">
        <w:rPr>
          <w:rFonts w:ascii="Arial" w:hAnsi="Arial" w:cs="Arial"/>
          <w:sz w:val="18"/>
          <w:szCs w:val="18"/>
        </w:rPr>
        <w:t xml:space="preserve"> be able to</w:t>
      </w:r>
      <w:r w:rsidR="00F35D60" w:rsidRPr="00E11828">
        <w:rPr>
          <w:rFonts w:ascii="Arial" w:hAnsi="Arial" w:cs="Arial"/>
          <w:sz w:val="18"/>
          <w:szCs w:val="18"/>
        </w:rPr>
        <w:t>:</w:t>
      </w:r>
      <w:r w:rsidR="00912028" w:rsidRPr="00E11828">
        <w:rPr>
          <w:rFonts w:ascii="Arial" w:hAnsi="Arial" w:cs="Arial"/>
          <w:sz w:val="18"/>
          <w:szCs w:val="18"/>
        </w:rPr>
        <w:t xml:space="preserve"> 1) </w:t>
      </w:r>
      <w:r>
        <w:rPr>
          <w:rFonts w:ascii="Arial" w:eastAsiaTheme="minorEastAsia" w:hAnsi="Arial" w:cs="Arial"/>
          <w:color w:val="1A1A1A"/>
          <w:sz w:val="18"/>
          <w:szCs w:val="18"/>
        </w:rPr>
        <w:t xml:space="preserve">Articulate at least three specific reasons for advancing the profession of recreational therapy, </w:t>
      </w:r>
      <w:r w:rsidR="00AE45A9">
        <w:rPr>
          <w:rFonts w:ascii="Arial" w:eastAsiaTheme="minorEastAsia" w:hAnsi="Arial" w:cs="Arial"/>
          <w:color w:val="1A1A1A"/>
          <w:sz w:val="18"/>
          <w:szCs w:val="18"/>
        </w:rPr>
        <w:t xml:space="preserve">2) </w:t>
      </w:r>
      <w:r>
        <w:rPr>
          <w:rFonts w:ascii="Arial" w:eastAsiaTheme="minorEastAsia" w:hAnsi="Arial" w:cs="Arial"/>
          <w:color w:val="1A1A1A"/>
          <w:sz w:val="18"/>
          <w:szCs w:val="18"/>
        </w:rPr>
        <w:t>Cite marketing resources that can be used in the development of a stakeholder-specific “elevator” (3-5 minute) speech about recreational therapy</w:t>
      </w:r>
      <w:proofErr w:type="gramStart"/>
      <w:r w:rsidR="00AE45A9">
        <w:rPr>
          <w:rFonts w:ascii="Arial" w:eastAsiaTheme="minorEastAsia" w:hAnsi="Arial" w:cs="Arial"/>
          <w:color w:val="1A1A1A"/>
          <w:sz w:val="18"/>
          <w:szCs w:val="18"/>
        </w:rPr>
        <w:t xml:space="preserve">, </w:t>
      </w:r>
      <w:r>
        <w:rPr>
          <w:rFonts w:ascii="Arial" w:eastAsiaTheme="minorEastAsia" w:hAnsi="Arial" w:cs="Arial"/>
          <w:color w:val="1A1A1A"/>
          <w:sz w:val="18"/>
          <w:szCs w:val="18"/>
        </w:rPr>
        <w:t xml:space="preserve"> </w:t>
      </w:r>
      <w:r w:rsidR="00AE45A9">
        <w:rPr>
          <w:rFonts w:ascii="Arial" w:eastAsiaTheme="minorEastAsia" w:hAnsi="Arial" w:cs="Arial"/>
          <w:color w:val="1A1A1A"/>
          <w:sz w:val="18"/>
          <w:szCs w:val="18"/>
        </w:rPr>
        <w:t>3</w:t>
      </w:r>
      <w:proofErr w:type="gramEnd"/>
      <w:r w:rsidR="00AE45A9">
        <w:rPr>
          <w:rFonts w:ascii="Arial" w:eastAsiaTheme="minorEastAsia" w:hAnsi="Arial" w:cs="Arial"/>
          <w:color w:val="1A1A1A"/>
          <w:sz w:val="18"/>
          <w:szCs w:val="18"/>
        </w:rPr>
        <w:t xml:space="preserve">) </w:t>
      </w:r>
      <w:r>
        <w:rPr>
          <w:rFonts w:ascii="Arial" w:eastAsiaTheme="minorEastAsia" w:hAnsi="Arial" w:cs="Arial"/>
          <w:color w:val="1A1A1A"/>
          <w:sz w:val="18"/>
          <w:szCs w:val="18"/>
        </w:rPr>
        <w:t xml:space="preserve">Identify potential stakeholders to promote HR 626 to in order to advance the profession of recreational therapy. </w:t>
      </w:r>
      <w:r w:rsidR="00AE45A9">
        <w:rPr>
          <w:rFonts w:ascii="Arial" w:eastAsiaTheme="minorEastAsia" w:hAnsi="Arial" w:cs="Arial"/>
          <w:color w:val="1A1A1A"/>
          <w:sz w:val="18"/>
          <w:szCs w:val="18"/>
        </w:rPr>
        <w:t xml:space="preserve"> </w:t>
      </w:r>
    </w:p>
    <w:p w14:paraId="099032B1" w14:textId="52828798" w:rsidR="007521A6" w:rsidRDefault="00C475AC" w:rsidP="00C475AC">
      <w:pPr>
        <w:tabs>
          <w:tab w:val="left" w:pos="1440"/>
        </w:tabs>
        <w:ind w:firstLine="720"/>
        <w:jc w:val="both"/>
        <w:rPr>
          <w:rFonts w:ascii="Arial" w:hAnsi="Arial" w:cs="Arial"/>
          <w:i/>
          <w:sz w:val="18"/>
          <w:szCs w:val="18"/>
        </w:rPr>
      </w:pPr>
      <w:r>
        <w:rPr>
          <w:rFonts w:ascii="Arial" w:hAnsi="Arial" w:cs="Arial"/>
          <w:i/>
          <w:sz w:val="18"/>
          <w:szCs w:val="18"/>
        </w:rPr>
        <w:t xml:space="preserve">Susan Wilson, PhD, CTRS, </w:t>
      </w:r>
      <w:r w:rsidR="00D574B6">
        <w:rPr>
          <w:rFonts w:ascii="Arial" w:hAnsi="Arial" w:cs="Arial"/>
          <w:i/>
          <w:sz w:val="18"/>
          <w:szCs w:val="18"/>
        </w:rPr>
        <w:t>State University of New York College at Cortland</w:t>
      </w:r>
    </w:p>
    <w:p w14:paraId="48ADE6F8" w14:textId="7498A157" w:rsidR="00D574B6" w:rsidRPr="00AE45A9" w:rsidRDefault="00D574B6" w:rsidP="00C475AC">
      <w:pPr>
        <w:tabs>
          <w:tab w:val="left" w:pos="1440"/>
        </w:tabs>
        <w:ind w:firstLine="720"/>
        <w:jc w:val="both"/>
        <w:rPr>
          <w:rFonts w:ascii="Arial" w:hAnsi="Arial" w:cs="Arial"/>
          <w:i/>
          <w:sz w:val="18"/>
          <w:szCs w:val="18"/>
        </w:rPr>
      </w:pPr>
      <w:r>
        <w:rPr>
          <w:rFonts w:ascii="Arial" w:hAnsi="Arial" w:cs="Arial"/>
          <w:i/>
          <w:sz w:val="18"/>
          <w:szCs w:val="18"/>
        </w:rPr>
        <w:t>Jennifer Hinton, PhD, LRT/CTRS, Western Carolina University</w:t>
      </w:r>
    </w:p>
    <w:p w14:paraId="7BF56905" w14:textId="77777777" w:rsidR="0069485E" w:rsidRPr="00B730AC" w:rsidRDefault="0069485E" w:rsidP="00B730AC">
      <w:pPr>
        <w:widowControl/>
        <w:ind w:firstLine="720"/>
        <w:jc w:val="both"/>
        <w:rPr>
          <w:rFonts w:ascii="Arial" w:eastAsiaTheme="minorEastAsia" w:hAnsi="Arial" w:cs="Arial"/>
          <w:i/>
          <w:color w:val="1A1A1A"/>
          <w:sz w:val="18"/>
          <w:szCs w:val="18"/>
        </w:rPr>
      </w:pPr>
    </w:p>
    <w:p w14:paraId="105362C5" w14:textId="09278DCE" w:rsidR="00D574B6" w:rsidRPr="00AB3E02" w:rsidRDefault="00D574B6" w:rsidP="00D574B6">
      <w:pPr>
        <w:tabs>
          <w:tab w:val="left" w:pos="-207"/>
          <w:tab w:val="left" w:pos="0"/>
          <w:tab w:val="right" w:pos="332"/>
          <w:tab w:val="left" w:pos="512"/>
          <w:tab w:val="left" w:pos="872"/>
          <w:tab w:val="left" w:pos="1412"/>
          <w:tab w:val="left" w:pos="2160"/>
        </w:tabs>
        <w:jc w:val="both"/>
        <w:rPr>
          <w:rFonts w:ascii="Arial" w:hAnsi="Arial" w:cs="Arial"/>
          <w:b/>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Pr>
          <w:rFonts w:ascii="Arial" w:eastAsiaTheme="minorEastAsia" w:hAnsi="Arial" w:cs="Arial"/>
          <w:b/>
          <w:color w:val="1A1A1A"/>
          <w:sz w:val="18"/>
          <w:szCs w:val="18"/>
        </w:rPr>
        <w:t>History And Benefits Of Recreational Therapy Programs In Public Schools (E3)</w:t>
      </w:r>
    </w:p>
    <w:p w14:paraId="6A00EC11" w14:textId="59D11A11" w:rsidR="00D574B6" w:rsidRPr="00AB3E02" w:rsidRDefault="00D574B6" w:rsidP="00D574B6">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 xml:space="preserve">During this session, participants will have the opportunity to explore the history and development of recreational therapy within public schools. Participants will gain an understanding of how assessment, planning, implementation and evaluation can be applied within recreational therapy programs in public schools and within a service-learning program at the University of Tennessee’s (UT) project Therapeutic Recreation in Public Schools (Project TRiPS). Participants will hear testimonials on the perceived benefits from both the UT students and the students in Comprehensive Development Classrooms (CDC) that are serviced by the project. Research related to the TRiPS project will be presented. </w:t>
      </w:r>
      <w:r w:rsidRPr="00AB3E02">
        <w:rPr>
          <w:rFonts w:ascii="Arial" w:hAnsi="Arial" w:cs="Arial"/>
          <w:color w:val="1A1A1A"/>
          <w:sz w:val="18"/>
          <w:szCs w:val="18"/>
          <w:u w:val="single"/>
        </w:rPr>
        <w:t>Learning Objectives:</w:t>
      </w:r>
      <w:r w:rsidRPr="00AB3E02">
        <w:rPr>
          <w:rFonts w:ascii="Arial" w:hAnsi="Arial" w:cs="Arial"/>
          <w:color w:val="1A1A1A"/>
          <w:sz w:val="18"/>
          <w:szCs w:val="18"/>
        </w:rPr>
        <w:t xml:space="preserve"> </w:t>
      </w:r>
      <w:r>
        <w:rPr>
          <w:rFonts w:ascii="Arial" w:hAnsi="Arial" w:cs="Arial"/>
          <w:color w:val="1A1A1A"/>
          <w:sz w:val="18"/>
          <w:szCs w:val="18"/>
        </w:rPr>
        <w:t xml:space="preserve"> </w:t>
      </w:r>
      <w:r w:rsidRPr="00AB3E02">
        <w:rPr>
          <w:rFonts w:ascii="Arial" w:hAnsi="Arial" w:cs="Arial"/>
          <w:color w:val="1A1A1A"/>
          <w:sz w:val="18"/>
          <w:szCs w:val="18"/>
        </w:rPr>
        <w:t xml:space="preserve">Participants </w:t>
      </w:r>
      <w:r>
        <w:rPr>
          <w:rFonts w:ascii="Arial" w:hAnsi="Arial" w:cs="Arial"/>
          <w:color w:val="1A1A1A"/>
          <w:sz w:val="18"/>
          <w:szCs w:val="18"/>
        </w:rPr>
        <w:t>will be able to</w:t>
      </w:r>
      <w:r w:rsidRPr="00AB3E02">
        <w:rPr>
          <w:rFonts w:ascii="Arial" w:hAnsi="Arial" w:cs="Arial"/>
          <w:color w:val="1A1A1A"/>
          <w:sz w:val="18"/>
          <w:szCs w:val="18"/>
        </w:rPr>
        <w:t xml:space="preserve">: 1) </w:t>
      </w:r>
      <w:r>
        <w:rPr>
          <w:rFonts w:ascii="Arial" w:hAnsi="Arial" w:cs="Arial"/>
          <w:color w:val="1A1A1A"/>
          <w:sz w:val="18"/>
          <w:szCs w:val="18"/>
        </w:rPr>
        <w:t>Identify at least one historical development of recreational therapy in public schools, 2) Identify at least one way to implement, document, and evaluate school-based recreational therapy programs, 3</w:t>
      </w:r>
      <w:proofErr w:type="gramStart"/>
      <w:r>
        <w:rPr>
          <w:rFonts w:ascii="Arial" w:hAnsi="Arial" w:cs="Arial"/>
          <w:color w:val="1A1A1A"/>
          <w:sz w:val="18"/>
          <w:szCs w:val="18"/>
        </w:rPr>
        <w:t>)  Identify</w:t>
      </w:r>
      <w:proofErr w:type="gramEnd"/>
      <w:r>
        <w:rPr>
          <w:rFonts w:ascii="Arial" w:hAnsi="Arial" w:cs="Arial"/>
          <w:color w:val="1A1A1A"/>
          <w:sz w:val="18"/>
          <w:szCs w:val="18"/>
        </w:rPr>
        <w:t xml:space="preserve"> at least one benefit of recreational therapy programs in public schools..</w:t>
      </w:r>
    </w:p>
    <w:p w14:paraId="385C86FE" w14:textId="4ACF4015" w:rsidR="00D574B6" w:rsidRDefault="00D574B6" w:rsidP="00D574B6">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Ashley Bordenet, University of Tennessee</w:t>
      </w:r>
    </w:p>
    <w:p w14:paraId="0541DD30" w14:textId="66F822A3" w:rsidR="00D574B6" w:rsidRDefault="00D574B6" w:rsidP="00D574B6">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Carlie Simms, University of Tennessee</w:t>
      </w:r>
    </w:p>
    <w:p w14:paraId="59A696E8" w14:textId="403CEE2F" w:rsidR="00D574B6" w:rsidRDefault="00D574B6" w:rsidP="00D574B6">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Anastasia Mitts-Daniel, University of Tennessee</w:t>
      </w:r>
    </w:p>
    <w:p w14:paraId="6F7A41D8" w14:textId="575E8B5A" w:rsidR="00D574B6" w:rsidRDefault="00D574B6" w:rsidP="00D574B6">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Elizabeth Thornburg, University of Tennessee</w:t>
      </w:r>
    </w:p>
    <w:p w14:paraId="6114DBE7" w14:textId="77777777" w:rsidR="00D574B6" w:rsidRDefault="00D574B6" w:rsidP="003728E6">
      <w:pPr>
        <w:tabs>
          <w:tab w:val="left" w:pos="-207"/>
          <w:tab w:val="left" w:pos="512"/>
          <w:tab w:val="left" w:pos="872"/>
          <w:tab w:val="left" w:pos="1412"/>
          <w:tab w:val="left" w:pos="2160"/>
        </w:tabs>
        <w:jc w:val="both"/>
        <w:rPr>
          <w:rFonts w:ascii="Arial" w:hAnsi="Arial" w:cs="Arial"/>
          <w:b/>
          <w:sz w:val="18"/>
          <w:szCs w:val="18"/>
        </w:rPr>
      </w:pPr>
    </w:p>
    <w:p w14:paraId="06AA1084" w14:textId="04EDDA35" w:rsidR="00D574B6" w:rsidRPr="00AB3E02" w:rsidRDefault="00D574B6" w:rsidP="00D574B6">
      <w:pPr>
        <w:tabs>
          <w:tab w:val="left" w:pos="-207"/>
          <w:tab w:val="left" w:pos="0"/>
          <w:tab w:val="right" w:pos="332"/>
          <w:tab w:val="left" w:pos="512"/>
          <w:tab w:val="left" w:pos="872"/>
          <w:tab w:val="left" w:pos="1412"/>
          <w:tab w:val="left" w:pos="2160"/>
        </w:tabs>
        <w:jc w:val="both"/>
        <w:rPr>
          <w:rFonts w:ascii="Arial" w:hAnsi="Arial" w:cs="Arial"/>
          <w:b/>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Pr>
          <w:rFonts w:ascii="Arial" w:eastAsiaTheme="minorEastAsia" w:hAnsi="Arial" w:cs="Arial"/>
          <w:b/>
          <w:color w:val="1A1A1A"/>
          <w:sz w:val="18"/>
          <w:szCs w:val="18"/>
        </w:rPr>
        <w:t>Use Of Virtual Reality As A Recreational Therapy Intervention To Improve Coping Skills</w:t>
      </w:r>
      <w:r w:rsidR="00466737">
        <w:rPr>
          <w:rFonts w:ascii="Arial" w:eastAsiaTheme="minorEastAsia" w:hAnsi="Arial" w:cs="Arial"/>
          <w:b/>
          <w:color w:val="1A1A1A"/>
          <w:sz w:val="18"/>
          <w:szCs w:val="18"/>
        </w:rPr>
        <w:t xml:space="preserve"> </w:t>
      </w:r>
      <w:r>
        <w:rPr>
          <w:rFonts w:ascii="Arial" w:eastAsiaTheme="minorEastAsia" w:hAnsi="Arial" w:cs="Arial"/>
          <w:b/>
          <w:color w:val="1A1A1A"/>
          <w:sz w:val="18"/>
          <w:szCs w:val="18"/>
        </w:rPr>
        <w:t>(E4)</w:t>
      </w:r>
    </w:p>
    <w:p w14:paraId="454844E9" w14:textId="0E6C8FA5" w:rsidR="00D574B6" w:rsidRPr="00AB3E02" w:rsidRDefault="004B6F59" w:rsidP="00D574B6">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Virtual reality continues to grow as technology progresses. In the medical world, virtual reality facilitates traini</w:t>
      </w:r>
      <w:r w:rsidR="00EB7BFD">
        <w:rPr>
          <w:rFonts w:ascii="Arial" w:eastAsiaTheme="minorEastAsia" w:hAnsi="Arial" w:cs="Arial"/>
          <w:color w:val="1A1A1A"/>
          <w:sz w:val="18"/>
          <w:szCs w:val="18"/>
        </w:rPr>
        <w:t>ng in anatomy, diagnostic proce</w:t>
      </w:r>
      <w:r>
        <w:rPr>
          <w:rFonts w:ascii="Arial" w:eastAsiaTheme="minorEastAsia" w:hAnsi="Arial" w:cs="Arial"/>
          <w:color w:val="1A1A1A"/>
          <w:sz w:val="18"/>
          <w:szCs w:val="18"/>
        </w:rPr>
        <w:t>dures, open and minimally invasive surgeries and rehabilitation services. Virtual Rehabilitation can be defined as “the provision of therapy using VR hardware and simulations (Burdea). Research has shown the potential benefits of using virtual rehabilitation in order to provide efficient and effective therapy sessions. This presentation will review findings from studies that explore the benefits and challenges of employing virtual reality that can be applied to recreational therapy practice. Some VR programs tha</w:t>
      </w:r>
      <w:r w:rsidR="00EB7BFD">
        <w:rPr>
          <w:rFonts w:ascii="Arial" w:eastAsiaTheme="minorEastAsia" w:hAnsi="Arial" w:cs="Arial"/>
          <w:color w:val="1A1A1A"/>
          <w:sz w:val="18"/>
          <w:szCs w:val="18"/>
        </w:rPr>
        <w:t>t</w:t>
      </w:r>
      <w:r>
        <w:rPr>
          <w:rFonts w:ascii="Arial" w:eastAsiaTheme="minorEastAsia" w:hAnsi="Arial" w:cs="Arial"/>
          <w:color w:val="1A1A1A"/>
          <w:sz w:val="18"/>
          <w:szCs w:val="18"/>
        </w:rPr>
        <w:t xml:space="preserve"> can b</w:t>
      </w:r>
      <w:r w:rsidR="00EB7BFD">
        <w:rPr>
          <w:rFonts w:ascii="Arial" w:eastAsiaTheme="minorEastAsia" w:hAnsi="Arial" w:cs="Arial"/>
          <w:color w:val="1A1A1A"/>
          <w:sz w:val="18"/>
          <w:szCs w:val="18"/>
        </w:rPr>
        <w:t>e used for coping skills, relaxation, and distraction will be reviewed and/or demonstrated</w:t>
      </w:r>
      <w:r w:rsidR="00D574B6">
        <w:rPr>
          <w:rFonts w:ascii="Arial" w:eastAsiaTheme="minorEastAsia" w:hAnsi="Arial" w:cs="Arial"/>
          <w:color w:val="1A1A1A"/>
          <w:sz w:val="18"/>
          <w:szCs w:val="18"/>
        </w:rPr>
        <w:t xml:space="preserve">.  </w:t>
      </w:r>
      <w:r w:rsidR="00D574B6" w:rsidRPr="00AB3E02">
        <w:rPr>
          <w:rFonts w:ascii="Arial" w:hAnsi="Arial" w:cs="Arial"/>
          <w:color w:val="1A1A1A"/>
          <w:sz w:val="18"/>
          <w:szCs w:val="18"/>
          <w:u w:val="single"/>
        </w:rPr>
        <w:t>Learning Objectives:</w:t>
      </w:r>
      <w:r w:rsidR="00D574B6" w:rsidRPr="00AB3E02">
        <w:rPr>
          <w:rFonts w:ascii="Arial" w:hAnsi="Arial" w:cs="Arial"/>
          <w:color w:val="1A1A1A"/>
          <w:sz w:val="18"/>
          <w:szCs w:val="18"/>
        </w:rPr>
        <w:t xml:space="preserve"> </w:t>
      </w:r>
      <w:r w:rsidR="00D574B6">
        <w:rPr>
          <w:rFonts w:ascii="Arial" w:hAnsi="Arial" w:cs="Arial"/>
          <w:color w:val="1A1A1A"/>
          <w:sz w:val="18"/>
          <w:szCs w:val="18"/>
        </w:rPr>
        <w:t xml:space="preserve"> </w:t>
      </w:r>
      <w:r w:rsidR="00D574B6" w:rsidRPr="00AB3E02">
        <w:rPr>
          <w:rFonts w:ascii="Arial" w:hAnsi="Arial" w:cs="Arial"/>
          <w:color w:val="1A1A1A"/>
          <w:sz w:val="18"/>
          <w:szCs w:val="18"/>
        </w:rPr>
        <w:t xml:space="preserve">Participants </w:t>
      </w:r>
      <w:r w:rsidR="00D574B6">
        <w:rPr>
          <w:rFonts w:ascii="Arial" w:hAnsi="Arial" w:cs="Arial"/>
          <w:color w:val="1A1A1A"/>
          <w:sz w:val="18"/>
          <w:szCs w:val="18"/>
        </w:rPr>
        <w:t>will be able to</w:t>
      </w:r>
      <w:r w:rsidR="00D574B6" w:rsidRPr="00AB3E02">
        <w:rPr>
          <w:rFonts w:ascii="Arial" w:hAnsi="Arial" w:cs="Arial"/>
          <w:color w:val="1A1A1A"/>
          <w:sz w:val="18"/>
          <w:szCs w:val="18"/>
        </w:rPr>
        <w:t xml:space="preserve">: 1) </w:t>
      </w:r>
      <w:r w:rsidR="00D574B6">
        <w:rPr>
          <w:rFonts w:ascii="Arial" w:hAnsi="Arial" w:cs="Arial"/>
          <w:color w:val="1A1A1A"/>
          <w:sz w:val="18"/>
          <w:szCs w:val="18"/>
        </w:rPr>
        <w:t>Iden</w:t>
      </w:r>
      <w:r w:rsidR="00EB7BFD">
        <w:rPr>
          <w:rFonts w:ascii="Arial" w:hAnsi="Arial" w:cs="Arial"/>
          <w:color w:val="1A1A1A"/>
          <w:sz w:val="18"/>
          <w:szCs w:val="18"/>
        </w:rPr>
        <w:t>tify three ways that virtual reality can be an effective recreational therapy treatment intervention in a variety of settings, 2) Identify three potential treatment outcomes when using virtual reality in recreational therapy practice</w:t>
      </w:r>
      <w:r w:rsidR="00D574B6">
        <w:rPr>
          <w:rFonts w:ascii="Arial" w:hAnsi="Arial" w:cs="Arial"/>
          <w:color w:val="1A1A1A"/>
          <w:sz w:val="18"/>
          <w:szCs w:val="18"/>
        </w:rPr>
        <w:t xml:space="preserve">, 3) </w:t>
      </w:r>
      <w:r w:rsidR="00EB7BFD">
        <w:rPr>
          <w:rFonts w:ascii="Arial" w:hAnsi="Arial" w:cs="Arial"/>
          <w:color w:val="1A1A1A"/>
          <w:sz w:val="18"/>
          <w:szCs w:val="18"/>
        </w:rPr>
        <w:t>Identify three benefits of using virtual reality in recreational therapy practice that focus on increasing coping skills</w:t>
      </w:r>
      <w:r w:rsidR="00D574B6">
        <w:rPr>
          <w:rFonts w:ascii="Arial" w:hAnsi="Arial" w:cs="Arial"/>
          <w:color w:val="1A1A1A"/>
          <w:sz w:val="18"/>
          <w:szCs w:val="18"/>
        </w:rPr>
        <w:t>.</w:t>
      </w:r>
    </w:p>
    <w:p w14:paraId="0E6BFFC2" w14:textId="09AC2F48" w:rsidR="00D574B6" w:rsidRDefault="00EB7BFD" w:rsidP="00EB7BFD">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Katie Kinsey, University of North Carolina – Greensboro</w:t>
      </w:r>
    </w:p>
    <w:p w14:paraId="7DA2416D" w14:textId="2D9E8BB0" w:rsidR="00EB7BFD" w:rsidRDefault="00EB7BFD" w:rsidP="00EB7BFD">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Judy Kinney, PhD, LRT/CTRS, CCLS, University of North Carolina - Greensboro</w:t>
      </w:r>
    </w:p>
    <w:p w14:paraId="0C6E8326" w14:textId="77777777" w:rsidR="00D574B6" w:rsidRDefault="00D574B6" w:rsidP="003728E6">
      <w:pPr>
        <w:tabs>
          <w:tab w:val="left" w:pos="-207"/>
          <w:tab w:val="left" w:pos="512"/>
          <w:tab w:val="left" w:pos="872"/>
          <w:tab w:val="left" w:pos="1412"/>
          <w:tab w:val="left" w:pos="2160"/>
        </w:tabs>
        <w:jc w:val="both"/>
        <w:rPr>
          <w:rFonts w:ascii="Arial" w:hAnsi="Arial" w:cs="Arial"/>
          <w:b/>
          <w:sz w:val="18"/>
          <w:szCs w:val="18"/>
        </w:rPr>
      </w:pPr>
    </w:p>
    <w:p w14:paraId="2996915D" w14:textId="77777777" w:rsidR="00D574B6" w:rsidRDefault="00D574B6" w:rsidP="003728E6">
      <w:pPr>
        <w:tabs>
          <w:tab w:val="left" w:pos="-207"/>
          <w:tab w:val="left" w:pos="512"/>
          <w:tab w:val="left" w:pos="872"/>
          <w:tab w:val="left" w:pos="1412"/>
          <w:tab w:val="left" w:pos="2160"/>
        </w:tabs>
        <w:jc w:val="both"/>
        <w:rPr>
          <w:rFonts w:ascii="Arial" w:hAnsi="Arial" w:cs="Arial"/>
          <w:b/>
          <w:sz w:val="18"/>
          <w:szCs w:val="18"/>
        </w:rPr>
      </w:pPr>
    </w:p>
    <w:p w14:paraId="39EDE15D" w14:textId="77777777" w:rsidR="003728E6" w:rsidRDefault="00DC36B5" w:rsidP="001541B0">
      <w:pPr>
        <w:tabs>
          <w:tab w:val="left" w:pos="-207"/>
          <w:tab w:val="left" w:pos="0"/>
          <w:tab w:val="left" w:pos="1412"/>
        </w:tabs>
        <w:jc w:val="both"/>
        <w:rPr>
          <w:rFonts w:ascii="Arial" w:hAnsi="Arial" w:cs="Arial"/>
          <w:b/>
          <w:sz w:val="18"/>
          <w:szCs w:val="18"/>
        </w:rPr>
      </w:pPr>
      <w:r w:rsidRPr="00F34863">
        <w:rPr>
          <w:rFonts w:ascii="Arial" w:hAnsi="Arial" w:cs="Arial"/>
          <w:b/>
          <w:sz w:val="18"/>
          <w:szCs w:val="18"/>
        </w:rPr>
        <w:t>3:00 – 3:15</w:t>
      </w:r>
      <w:r w:rsidRPr="00F34863">
        <w:rPr>
          <w:rFonts w:ascii="Arial" w:hAnsi="Arial" w:cs="Arial"/>
          <w:b/>
          <w:sz w:val="18"/>
          <w:szCs w:val="18"/>
        </w:rPr>
        <w:tab/>
        <w:t>BREAK</w:t>
      </w:r>
    </w:p>
    <w:p w14:paraId="75EB783C" w14:textId="77777777" w:rsidR="00912028" w:rsidRPr="00F34863" w:rsidRDefault="003C3DF1" w:rsidP="001541B0">
      <w:pPr>
        <w:tabs>
          <w:tab w:val="left" w:pos="-207"/>
          <w:tab w:val="left" w:pos="0"/>
          <w:tab w:val="left" w:pos="1412"/>
        </w:tabs>
        <w:jc w:val="both"/>
        <w:rPr>
          <w:rFonts w:ascii="Arial" w:hAnsi="Arial" w:cs="Arial"/>
          <w:sz w:val="18"/>
          <w:szCs w:val="18"/>
        </w:rPr>
      </w:pPr>
      <w:r w:rsidRPr="00F34863">
        <w:rPr>
          <w:rFonts w:ascii="Arial" w:hAnsi="Arial" w:cs="Arial"/>
          <w:b/>
          <w:sz w:val="18"/>
          <w:szCs w:val="18"/>
        </w:rPr>
        <w:tab/>
      </w:r>
    </w:p>
    <w:p w14:paraId="2AB5F5A5" w14:textId="1410D63D" w:rsidR="00F34863" w:rsidRPr="00F34863" w:rsidRDefault="00F34863" w:rsidP="00D82640">
      <w:pPr>
        <w:pStyle w:val="Heading1"/>
        <w:tabs>
          <w:tab w:val="left" w:pos="1440"/>
        </w:tabs>
        <w:spacing w:after="120" w:line="240" w:lineRule="auto"/>
        <w:jc w:val="both"/>
        <w:rPr>
          <w:rFonts w:ascii="Arial" w:hAnsi="Arial" w:cs="Arial"/>
          <w:szCs w:val="18"/>
        </w:rPr>
      </w:pPr>
      <w:r w:rsidRPr="00F34863">
        <w:rPr>
          <w:rFonts w:ascii="Arial" w:hAnsi="Arial" w:cs="Arial"/>
          <w:szCs w:val="18"/>
        </w:rPr>
        <w:t>3:15 – 4:45</w:t>
      </w:r>
      <w:r w:rsidRPr="00F34863">
        <w:rPr>
          <w:rFonts w:ascii="Arial" w:hAnsi="Arial" w:cs="Arial"/>
          <w:szCs w:val="18"/>
        </w:rPr>
        <w:tab/>
        <w:t>CONCURRENT SESSIONS</w:t>
      </w:r>
    </w:p>
    <w:p w14:paraId="0CE293B8" w14:textId="5963FB69" w:rsidR="00EB7BFD" w:rsidRPr="00F50F87" w:rsidRDefault="00EB7BFD" w:rsidP="00EB7BFD">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Pr>
          <w:rFonts w:ascii="Arial" w:eastAsiaTheme="minorEastAsia" w:hAnsi="Arial" w:cs="Arial"/>
          <w:b/>
          <w:color w:val="1A1A1A"/>
          <w:sz w:val="18"/>
          <w:szCs w:val="18"/>
        </w:rPr>
        <w:t xml:space="preserve">Stress Management in Recreational Therapy: A Guide For Assessment, Implementation and Evaluation </w:t>
      </w:r>
      <w:r>
        <w:rPr>
          <w:rFonts w:ascii="Arial" w:hAnsi="Arial" w:cs="Arial"/>
          <w:b/>
          <w:sz w:val="18"/>
          <w:szCs w:val="18"/>
        </w:rPr>
        <w:t>(Part 4 of 4) (CT1-D</w:t>
      </w:r>
      <w:r w:rsidRPr="00613A6C">
        <w:rPr>
          <w:rFonts w:ascii="Arial" w:hAnsi="Arial" w:cs="Arial"/>
          <w:b/>
          <w:sz w:val="18"/>
          <w:szCs w:val="18"/>
        </w:rPr>
        <w:t xml:space="preserve">) </w:t>
      </w:r>
    </w:p>
    <w:p w14:paraId="6B49B5A2" w14:textId="77777777" w:rsidR="00EB7BFD" w:rsidRPr="00F34863" w:rsidRDefault="00EB7BFD" w:rsidP="00EB7BFD">
      <w:pPr>
        <w:widowControl/>
        <w:ind w:firstLine="533"/>
        <w:jc w:val="both"/>
        <w:rPr>
          <w:rFonts w:ascii="Arial" w:hAnsi="Arial" w:cs="Arial"/>
          <w:b/>
          <w:sz w:val="18"/>
          <w:szCs w:val="18"/>
        </w:rPr>
      </w:pPr>
      <w:r w:rsidRPr="00F34863">
        <w:rPr>
          <w:rFonts w:ascii="Arial" w:hAnsi="Arial" w:cs="Arial"/>
          <w:sz w:val="18"/>
          <w:szCs w:val="18"/>
        </w:rPr>
        <w:t>See description of (CT1-A)</w:t>
      </w:r>
    </w:p>
    <w:p w14:paraId="05CA061C" w14:textId="1BBDF836" w:rsidR="00EB7BFD" w:rsidRDefault="00EB7BFD" w:rsidP="00EB7BFD">
      <w:pPr>
        <w:autoSpaceDE w:val="0"/>
        <w:autoSpaceDN w:val="0"/>
        <w:adjustRightInd w:val="0"/>
        <w:ind w:left="720"/>
        <w:jc w:val="both"/>
        <w:rPr>
          <w:rFonts w:ascii="Arial" w:hAnsi="Arial" w:cs="Arial"/>
          <w:i/>
          <w:sz w:val="18"/>
          <w:szCs w:val="18"/>
        </w:rPr>
      </w:pPr>
      <w:r>
        <w:rPr>
          <w:rFonts w:ascii="Arial" w:hAnsi="Arial" w:cs="Arial"/>
          <w:i/>
          <w:sz w:val="18"/>
          <w:szCs w:val="18"/>
        </w:rPr>
        <w:t>Matthew Fish, PhD, LRT/CTRS,</w:t>
      </w:r>
      <w:r w:rsidR="00FC6BC2">
        <w:rPr>
          <w:rFonts w:ascii="Arial" w:hAnsi="Arial" w:cs="Arial"/>
          <w:i/>
          <w:sz w:val="18"/>
          <w:szCs w:val="18"/>
        </w:rPr>
        <w:t xml:space="preserve"> </w:t>
      </w:r>
      <w:r>
        <w:rPr>
          <w:rFonts w:ascii="Arial" w:hAnsi="Arial" w:cs="Arial"/>
          <w:i/>
          <w:sz w:val="18"/>
          <w:szCs w:val="18"/>
        </w:rPr>
        <w:t>BCB, East Carolina University</w:t>
      </w:r>
    </w:p>
    <w:p w14:paraId="1EB55495" w14:textId="61E7E809" w:rsidR="00EB7BFD" w:rsidRDefault="00EB7BFD" w:rsidP="00EB7BFD">
      <w:pPr>
        <w:autoSpaceDE w:val="0"/>
        <w:autoSpaceDN w:val="0"/>
        <w:adjustRightInd w:val="0"/>
        <w:ind w:left="720"/>
        <w:jc w:val="both"/>
        <w:rPr>
          <w:rFonts w:ascii="Arial" w:hAnsi="Arial" w:cs="Arial"/>
          <w:i/>
          <w:sz w:val="18"/>
          <w:szCs w:val="18"/>
        </w:rPr>
      </w:pPr>
      <w:r>
        <w:rPr>
          <w:rFonts w:ascii="Arial" w:hAnsi="Arial" w:cs="Arial"/>
          <w:i/>
          <w:sz w:val="18"/>
          <w:szCs w:val="18"/>
        </w:rPr>
        <w:t>Carmen Russoniello, PhD, LRT/CTRS,</w:t>
      </w:r>
      <w:r w:rsidR="00FC6BC2">
        <w:rPr>
          <w:rFonts w:ascii="Arial" w:hAnsi="Arial" w:cs="Arial"/>
          <w:i/>
          <w:sz w:val="18"/>
          <w:szCs w:val="18"/>
        </w:rPr>
        <w:t xml:space="preserve"> </w:t>
      </w:r>
      <w:r>
        <w:rPr>
          <w:rFonts w:ascii="Arial" w:hAnsi="Arial" w:cs="Arial"/>
          <w:i/>
          <w:sz w:val="18"/>
          <w:szCs w:val="18"/>
        </w:rPr>
        <w:t>BCB, LPC, East Carolina University</w:t>
      </w:r>
    </w:p>
    <w:p w14:paraId="0DD33291" w14:textId="77777777" w:rsidR="00EB7BFD" w:rsidRPr="00EB7BFD" w:rsidRDefault="00EB7BFD" w:rsidP="00EB7BFD">
      <w:pPr>
        <w:autoSpaceDE w:val="0"/>
        <w:autoSpaceDN w:val="0"/>
        <w:adjustRightInd w:val="0"/>
        <w:ind w:left="720"/>
        <w:jc w:val="both"/>
        <w:rPr>
          <w:rFonts w:ascii="Arial" w:hAnsi="Arial" w:cs="Arial"/>
          <w:i/>
          <w:sz w:val="18"/>
          <w:szCs w:val="18"/>
        </w:rPr>
      </w:pPr>
    </w:p>
    <w:p w14:paraId="29F30634" w14:textId="539A2047" w:rsidR="00EB7BFD" w:rsidRPr="00AB3E02" w:rsidRDefault="00EB7BFD" w:rsidP="00EB7BFD">
      <w:pPr>
        <w:tabs>
          <w:tab w:val="left" w:pos="-207"/>
          <w:tab w:val="left" w:pos="0"/>
          <w:tab w:val="right" w:pos="332"/>
          <w:tab w:val="left" w:pos="512"/>
          <w:tab w:val="left" w:pos="872"/>
          <w:tab w:val="left" w:pos="1412"/>
          <w:tab w:val="left" w:pos="2160"/>
        </w:tabs>
        <w:jc w:val="both"/>
        <w:rPr>
          <w:rFonts w:ascii="Arial" w:hAnsi="Arial" w:cs="Arial"/>
          <w:b/>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Pr>
          <w:rFonts w:ascii="Arial" w:eastAsiaTheme="minorEastAsia" w:hAnsi="Arial" w:cs="Arial"/>
          <w:b/>
          <w:color w:val="1A1A1A"/>
          <w:sz w:val="18"/>
          <w:szCs w:val="18"/>
        </w:rPr>
        <w:t>Bulletproof Your Job And Advance Your Career In Recreational Therapy (F1)</w:t>
      </w:r>
    </w:p>
    <w:p w14:paraId="6B41C52A" w14:textId="1CCDC279" w:rsidR="00EB7BFD" w:rsidRPr="00EB7BFD" w:rsidRDefault="00EB7BFD" w:rsidP="00EB7BFD">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Today’s workplace can be uncertain. Employers make difficult decisions about personnel and clinical programs, often related to the </w:t>
      </w:r>
      <w:proofErr w:type="gramStart"/>
      <w:r>
        <w:rPr>
          <w:rFonts w:ascii="Arial" w:eastAsiaTheme="minorEastAsia" w:hAnsi="Arial" w:cs="Arial"/>
          <w:color w:val="1A1A1A"/>
          <w:sz w:val="18"/>
          <w:szCs w:val="18"/>
        </w:rPr>
        <w:t>ever changing</w:t>
      </w:r>
      <w:proofErr w:type="gramEnd"/>
      <w:r>
        <w:rPr>
          <w:rFonts w:ascii="Arial" w:eastAsiaTheme="minorEastAsia" w:hAnsi="Arial" w:cs="Arial"/>
          <w:color w:val="1A1A1A"/>
          <w:sz w:val="18"/>
          <w:szCs w:val="18"/>
        </w:rPr>
        <w:t xml:space="preserve"> healthcare environment. This session will address four main strategies for keeping and advancing your career in recreational therapy. Why should you be visible, be useful, be easy and be ready? Learn what you can do to help bulletproof your job.  </w:t>
      </w:r>
      <w:r w:rsidRPr="00AB3E02">
        <w:rPr>
          <w:rFonts w:ascii="Arial" w:hAnsi="Arial" w:cs="Arial"/>
          <w:color w:val="1A1A1A"/>
          <w:sz w:val="18"/>
          <w:szCs w:val="18"/>
          <w:u w:val="single"/>
        </w:rPr>
        <w:t>Learning Objectives:</w:t>
      </w:r>
      <w:r w:rsidRPr="00AB3E02">
        <w:rPr>
          <w:rFonts w:ascii="Arial" w:hAnsi="Arial" w:cs="Arial"/>
          <w:color w:val="1A1A1A"/>
          <w:sz w:val="18"/>
          <w:szCs w:val="18"/>
        </w:rPr>
        <w:t xml:space="preserve"> </w:t>
      </w:r>
      <w:r>
        <w:rPr>
          <w:rFonts w:ascii="Arial" w:hAnsi="Arial" w:cs="Arial"/>
          <w:color w:val="1A1A1A"/>
          <w:sz w:val="18"/>
          <w:szCs w:val="18"/>
        </w:rPr>
        <w:t xml:space="preserve"> </w:t>
      </w:r>
      <w:r w:rsidRPr="00AB3E02">
        <w:rPr>
          <w:rFonts w:ascii="Arial" w:hAnsi="Arial" w:cs="Arial"/>
          <w:color w:val="1A1A1A"/>
          <w:sz w:val="18"/>
          <w:szCs w:val="18"/>
        </w:rPr>
        <w:t xml:space="preserve">Participants </w:t>
      </w:r>
      <w:r>
        <w:rPr>
          <w:rFonts w:ascii="Arial" w:hAnsi="Arial" w:cs="Arial"/>
          <w:color w:val="1A1A1A"/>
          <w:sz w:val="18"/>
          <w:szCs w:val="18"/>
        </w:rPr>
        <w:t>will be able to</w:t>
      </w:r>
      <w:r w:rsidRPr="00AB3E02">
        <w:rPr>
          <w:rFonts w:ascii="Arial" w:hAnsi="Arial" w:cs="Arial"/>
          <w:color w:val="1A1A1A"/>
          <w:sz w:val="18"/>
          <w:szCs w:val="18"/>
        </w:rPr>
        <w:t xml:space="preserve">: 1) </w:t>
      </w:r>
      <w:r>
        <w:rPr>
          <w:rFonts w:ascii="Arial" w:hAnsi="Arial" w:cs="Arial"/>
          <w:color w:val="1A1A1A"/>
          <w:sz w:val="18"/>
          <w:szCs w:val="18"/>
        </w:rPr>
        <w:lastRenderedPageBreak/>
        <w:t xml:space="preserve">Identify four strategies to advance your career and </w:t>
      </w:r>
      <w:r w:rsidR="00FE1FB9">
        <w:rPr>
          <w:rFonts w:ascii="Arial" w:hAnsi="Arial" w:cs="Arial"/>
          <w:color w:val="1A1A1A"/>
          <w:sz w:val="18"/>
          <w:szCs w:val="18"/>
        </w:rPr>
        <w:t>m</w:t>
      </w:r>
      <w:r>
        <w:rPr>
          <w:rFonts w:ascii="Arial" w:hAnsi="Arial" w:cs="Arial"/>
          <w:color w:val="1A1A1A"/>
          <w:sz w:val="18"/>
          <w:szCs w:val="18"/>
        </w:rPr>
        <w:t>ake you</w:t>
      </w:r>
      <w:r w:rsidR="00FE1FB9">
        <w:rPr>
          <w:rFonts w:ascii="Arial" w:hAnsi="Arial" w:cs="Arial"/>
          <w:color w:val="1A1A1A"/>
          <w:sz w:val="18"/>
          <w:szCs w:val="18"/>
        </w:rPr>
        <w:t>r</w:t>
      </w:r>
      <w:r>
        <w:rPr>
          <w:rFonts w:ascii="Arial" w:hAnsi="Arial" w:cs="Arial"/>
          <w:color w:val="1A1A1A"/>
          <w:sz w:val="18"/>
          <w:szCs w:val="18"/>
        </w:rPr>
        <w:t xml:space="preserve">self an </w:t>
      </w:r>
      <w:r w:rsidR="00FE1FB9">
        <w:rPr>
          <w:rFonts w:ascii="Arial" w:hAnsi="Arial" w:cs="Arial"/>
          <w:color w:val="1A1A1A"/>
          <w:sz w:val="18"/>
          <w:szCs w:val="18"/>
        </w:rPr>
        <w:t>invaluable recreational therapist to your employer</w:t>
      </w:r>
      <w:proofErr w:type="gramStart"/>
      <w:r>
        <w:rPr>
          <w:rFonts w:ascii="Arial" w:hAnsi="Arial" w:cs="Arial"/>
          <w:color w:val="1A1A1A"/>
          <w:sz w:val="18"/>
          <w:szCs w:val="18"/>
        </w:rPr>
        <w:t>,</w:t>
      </w:r>
      <w:r w:rsidR="00FE1FB9">
        <w:rPr>
          <w:rFonts w:ascii="Arial" w:hAnsi="Arial" w:cs="Arial"/>
          <w:color w:val="1A1A1A"/>
          <w:sz w:val="18"/>
          <w:szCs w:val="18"/>
        </w:rPr>
        <w:t xml:space="preserve">  2</w:t>
      </w:r>
      <w:proofErr w:type="gramEnd"/>
      <w:r w:rsidR="00FE1FB9">
        <w:rPr>
          <w:rFonts w:ascii="Arial" w:hAnsi="Arial" w:cs="Arial"/>
          <w:color w:val="1A1A1A"/>
          <w:sz w:val="18"/>
          <w:szCs w:val="18"/>
        </w:rPr>
        <w:t>) Identify at least five job tasks/behaviors for implementing each of the four strategies</w:t>
      </w:r>
      <w:r>
        <w:rPr>
          <w:rFonts w:ascii="Arial" w:hAnsi="Arial" w:cs="Arial"/>
          <w:color w:val="1A1A1A"/>
          <w:sz w:val="18"/>
          <w:szCs w:val="18"/>
        </w:rPr>
        <w:t xml:space="preserve">, 3) </w:t>
      </w:r>
      <w:r w:rsidR="00FE1FB9">
        <w:rPr>
          <w:rFonts w:ascii="Arial" w:hAnsi="Arial" w:cs="Arial"/>
          <w:color w:val="1A1A1A"/>
          <w:sz w:val="18"/>
          <w:szCs w:val="18"/>
        </w:rPr>
        <w:t xml:space="preserve"> Identify at least one way to combat recreational therapy specific job and career challenges related to the ever changing healthcare environment.</w:t>
      </w:r>
      <w:r>
        <w:rPr>
          <w:rFonts w:ascii="Arial" w:hAnsi="Arial" w:cs="Arial"/>
          <w:color w:val="1A1A1A"/>
          <w:sz w:val="18"/>
          <w:szCs w:val="18"/>
        </w:rPr>
        <w:t xml:space="preserve"> </w:t>
      </w:r>
    </w:p>
    <w:p w14:paraId="5535D903" w14:textId="5844965A" w:rsidR="00EB7BFD" w:rsidRDefault="00FE1FB9" w:rsidP="00EB7BFD">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Betsy Kennedy, MEd, CTRS</w:t>
      </w:r>
    </w:p>
    <w:p w14:paraId="79FAF1F0" w14:textId="77777777" w:rsidR="00EA6B49" w:rsidRDefault="00EA6B49" w:rsidP="00930E27">
      <w:pPr>
        <w:widowControl/>
        <w:tabs>
          <w:tab w:val="left" w:pos="5745"/>
        </w:tabs>
        <w:rPr>
          <w:rFonts w:ascii="Arial" w:hAnsi="Arial" w:cs="Arial"/>
          <w:i/>
          <w:sz w:val="18"/>
          <w:szCs w:val="18"/>
        </w:rPr>
      </w:pPr>
    </w:p>
    <w:p w14:paraId="3781760C" w14:textId="004D0C20" w:rsidR="00664D1C" w:rsidRPr="00F34863" w:rsidRDefault="00EA6B49" w:rsidP="00664D1C">
      <w:pPr>
        <w:widowControl/>
        <w:ind w:left="180" w:hanging="180"/>
        <w:jc w:val="both"/>
        <w:rPr>
          <w:rFonts w:ascii="Arial" w:hAnsi="Arial" w:cs="Arial"/>
          <w:b/>
          <w:sz w:val="18"/>
          <w:szCs w:val="18"/>
        </w:rPr>
      </w:pPr>
      <w:r w:rsidRPr="004C0489">
        <w:rPr>
          <w:rFonts w:ascii="Arial" w:hAnsi="Arial" w:cs="Arial"/>
          <w:b/>
          <w:sz w:val="18"/>
          <w:szCs w:val="18"/>
        </w:rPr>
        <w:sym w:font="Symbol" w:char="F0A8"/>
      </w:r>
      <w:r w:rsidR="00902744">
        <w:rPr>
          <w:rFonts w:ascii="Arial" w:hAnsi="Arial" w:cs="Arial"/>
          <w:b/>
          <w:sz w:val="18"/>
          <w:szCs w:val="18"/>
        </w:rPr>
        <w:t xml:space="preserve"> </w:t>
      </w:r>
      <w:r w:rsidR="00FE1FB9">
        <w:rPr>
          <w:rFonts w:ascii="Arial" w:eastAsiaTheme="minorEastAsia" w:hAnsi="Arial" w:cs="Arial"/>
          <w:b/>
          <w:color w:val="1A1A1A"/>
          <w:sz w:val="18"/>
          <w:szCs w:val="18"/>
        </w:rPr>
        <w:t>Promoting Staff And Client Wellbeing: Journeying Together From Surviving To Thriving</w:t>
      </w:r>
      <w:r w:rsidR="00664D1C" w:rsidRPr="00F34863">
        <w:rPr>
          <w:rFonts w:ascii="Arial" w:hAnsi="Arial" w:cs="Arial"/>
          <w:b/>
          <w:sz w:val="18"/>
          <w:szCs w:val="18"/>
        </w:rPr>
        <w:t xml:space="preserve"> </w:t>
      </w:r>
      <w:r w:rsidR="00664D1C" w:rsidRPr="00EC6591">
        <w:rPr>
          <w:rFonts w:ascii="Arial" w:hAnsi="Arial" w:cs="Arial"/>
          <w:b/>
          <w:sz w:val="18"/>
          <w:szCs w:val="18"/>
        </w:rPr>
        <w:t>(</w:t>
      </w:r>
      <w:r w:rsidR="00664D1C">
        <w:rPr>
          <w:rFonts w:ascii="Arial" w:hAnsi="Arial" w:cs="Arial"/>
          <w:b/>
          <w:sz w:val="18"/>
          <w:szCs w:val="18"/>
        </w:rPr>
        <w:t>F</w:t>
      </w:r>
      <w:r w:rsidR="00664D1C" w:rsidRPr="00EC6591">
        <w:rPr>
          <w:rFonts w:ascii="Arial" w:hAnsi="Arial" w:cs="Arial"/>
          <w:b/>
          <w:sz w:val="18"/>
          <w:szCs w:val="18"/>
        </w:rPr>
        <w:t>2)</w:t>
      </w:r>
      <w:r w:rsidR="00FE1FB9">
        <w:rPr>
          <w:rFonts w:ascii="Arial" w:hAnsi="Arial" w:cs="Arial"/>
          <w:b/>
          <w:sz w:val="18"/>
          <w:szCs w:val="18"/>
        </w:rPr>
        <w:t xml:space="preserve"> </w:t>
      </w:r>
      <w:r w:rsidR="00664D1C">
        <w:rPr>
          <w:rFonts w:ascii="Arial" w:hAnsi="Arial" w:cs="Arial"/>
          <w:b/>
          <w:sz w:val="18"/>
          <w:szCs w:val="18"/>
        </w:rPr>
        <w:t xml:space="preserve"> </w:t>
      </w:r>
    </w:p>
    <w:p w14:paraId="7C9A76B5" w14:textId="46EB7380" w:rsidR="00664D1C" w:rsidRDefault="00FE1FB9" w:rsidP="00664D1C">
      <w:pPr>
        <w:ind w:left="180"/>
        <w:jc w:val="both"/>
        <w:rPr>
          <w:rFonts w:ascii="Arial" w:eastAsiaTheme="minorEastAsia" w:hAnsi="Arial" w:cs="Arial"/>
          <w:color w:val="1A1A1A"/>
          <w:sz w:val="26"/>
          <w:szCs w:val="26"/>
        </w:rPr>
      </w:pPr>
      <w:r>
        <w:rPr>
          <w:rFonts w:ascii="Arial" w:hAnsi="Arial"/>
          <w:sz w:val="18"/>
          <w:szCs w:val="18"/>
        </w:rPr>
        <w:t>The journey toward wellbeing for both participants and staff begins with awareness. In this session participants will assess personal and organizational wellbeing, explore several models for promoting wellbeing and develop a plan of action to enhance wellbeing within an organization</w:t>
      </w:r>
      <w:r w:rsidR="00664D1C">
        <w:rPr>
          <w:rFonts w:ascii="Arial" w:hAnsi="Arial"/>
          <w:sz w:val="18"/>
          <w:szCs w:val="18"/>
        </w:rPr>
        <w:t xml:space="preserve">.  </w:t>
      </w:r>
      <w:r w:rsidR="00664D1C" w:rsidRPr="00F34863">
        <w:rPr>
          <w:rFonts w:ascii="Arial" w:hAnsi="Arial" w:cs="Arial"/>
          <w:sz w:val="18"/>
          <w:szCs w:val="18"/>
          <w:u w:val="single"/>
        </w:rPr>
        <w:t>Learning Objectives:</w:t>
      </w:r>
      <w:r w:rsidR="00664D1C" w:rsidRPr="00F34863">
        <w:rPr>
          <w:rFonts w:ascii="Arial" w:hAnsi="Arial" w:cs="Arial"/>
          <w:sz w:val="18"/>
          <w:szCs w:val="18"/>
        </w:rPr>
        <w:t xml:space="preserve"> Participants will</w:t>
      </w:r>
      <w:r w:rsidR="00664D1C">
        <w:rPr>
          <w:rFonts w:ascii="Arial" w:hAnsi="Arial" w:cs="Arial"/>
          <w:sz w:val="18"/>
          <w:szCs w:val="18"/>
        </w:rPr>
        <w:t xml:space="preserve"> be able to</w:t>
      </w:r>
      <w:r w:rsidR="00664D1C" w:rsidRPr="00F34863">
        <w:rPr>
          <w:rFonts w:ascii="Arial" w:hAnsi="Arial" w:cs="Arial"/>
          <w:sz w:val="18"/>
          <w:szCs w:val="18"/>
        </w:rPr>
        <w:t>: 1</w:t>
      </w:r>
      <w:r w:rsidR="00664D1C" w:rsidRPr="006C4178">
        <w:rPr>
          <w:rFonts w:ascii="Arial" w:hAnsi="Arial" w:cs="Arial"/>
          <w:sz w:val="18"/>
          <w:szCs w:val="18"/>
        </w:rPr>
        <w:t xml:space="preserve">) </w:t>
      </w:r>
      <w:r>
        <w:rPr>
          <w:rFonts w:ascii="Arial" w:hAnsi="Arial" w:cs="Arial"/>
          <w:sz w:val="18"/>
          <w:szCs w:val="18"/>
        </w:rPr>
        <w:t>Identify, in the context of recreational therapy practice, both the components of wellbeing and the conditions which create wellbeing</w:t>
      </w:r>
      <w:r w:rsidR="00664D1C">
        <w:rPr>
          <w:rFonts w:ascii="Arial" w:hAnsi="Arial" w:cs="Arial"/>
          <w:sz w:val="18"/>
          <w:szCs w:val="18"/>
        </w:rPr>
        <w:t>, 2)</w:t>
      </w:r>
      <w:r>
        <w:rPr>
          <w:rFonts w:ascii="Arial" w:eastAsiaTheme="minorEastAsia" w:hAnsi="Arial" w:cs="Arial"/>
          <w:color w:val="1A1A1A"/>
          <w:sz w:val="18"/>
          <w:szCs w:val="18"/>
        </w:rPr>
        <w:t xml:space="preserve"> Perform a self/organization assessment of wellbeing, 3) Provide an example of a planned personal action to enhance organizational wellbeing</w:t>
      </w:r>
      <w:r w:rsidR="00664D1C">
        <w:rPr>
          <w:rFonts w:ascii="Arial" w:eastAsiaTheme="minorEastAsia" w:hAnsi="Arial" w:cs="Arial"/>
          <w:color w:val="1A1A1A"/>
          <w:sz w:val="18"/>
          <w:szCs w:val="18"/>
        </w:rPr>
        <w:t>.</w:t>
      </w:r>
    </w:p>
    <w:p w14:paraId="564A8B99" w14:textId="63BA6100" w:rsidR="00664D1C" w:rsidRPr="00F34863" w:rsidRDefault="00FE1FB9" w:rsidP="00FE1FB9">
      <w:pPr>
        <w:ind w:firstLine="720"/>
        <w:jc w:val="both"/>
        <w:rPr>
          <w:rFonts w:ascii="Arial" w:hAnsi="Arial" w:cs="Arial"/>
          <w:i/>
          <w:sz w:val="18"/>
          <w:szCs w:val="18"/>
        </w:rPr>
      </w:pPr>
      <w:r>
        <w:rPr>
          <w:rFonts w:ascii="Arial" w:hAnsi="Arial" w:cs="Arial"/>
          <w:i/>
          <w:sz w:val="18"/>
          <w:szCs w:val="18"/>
        </w:rPr>
        <w:t>Jeff Witman, EdD, CTRS, FDRT, York College</w:t>
      </w:r>
    </w:p>
    <w:p w14:paraId="6298153F" w14:textId="77777777" w:rsidR="000352A6" w:rsidRPr="00F34863" w:rsidRDefault="000352A6" w:rsidP="001541B0">
      <w:pPr>
        <w:jc w:val="both"/>
        <w:rPr>
          <w:rFonts w:ascii="Arial" w:hAnsi="Arial" w:cs="Arial"/>
          <w:sz w:val="18"/>
          <w:szCs w:val="18"/>
        </w:rPr>
      </w:pPr>
    </w:p>
    <w:p w14:paraId="267C5758" w14:textId="6C212F06" w:rsidR="00DC36B5" w:rsidRPr="004B4513" w:rsidRDefault="00DC36B5" w:rsidP="009076CD">
      <w:pPr>
        <w:widowControl/>
        <w:jc w:val="both"/>
        <w:rPr>
          <w:rFonts w:ascii="Arial" w:hAnsi="Arial" w:cs="Arial"/>
          <w:b/>
          <w:sz w:val="18"/>
          <w:szCs w:val="18"/>
        </w:rPr>
      </w:pPr>
      <w:r w:rsidRPr="004C0489">
        <w:rPr>
          <w:rFonts w:ascii="Arial" w:hAnsi="Arial" w:cs="Arial"/>
          <w:b/>
          <w:sz w:val="18"/>
          <w:szCs w:val="18"/>
        </w:rPr>
        <w:sym w:font="Symbol" w:char="F0A8"/>
      </w:r>
      <w:r w:rsidR="00FE1FB9">
        <w:rPr>
          <w:rFonts w:ascii="Arial" w:hAnsi="Arial" w:cs="Arial"/>
          <w:b/>
          <w:sz w:val="18"/>
          <w:szCs w:val="18"/>
        </w:rPr>
        <w:t xml:space="preserve"> </w:t>
      </w:r>
      <w:r w:rsidR="004651D7">
        <w:rPr>
          <w:rFonts w:ascii="Arial" w:eastAsiaTheme="minorEastAsia" w:hAnsi="Arial" w:cs="Arial"/>
          <w:b/>
          <w:color w:val="1A1A1A"/>
          <w:sz w:val="18"/>
          <w:szCs w:val="18"/>
        </w:rPr>
        <w:t>Ins And Outs Of Recreational Therapy In A Community Setting</w:t>
      </w:r>
      <w:r w:rsidR="004B4513"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193257">
        <w:rPr>
          <w:rFonts w:ascii="Arial" w:hAnsi="Arial" w:cs="Arial"/>
          <w:b/>
          <w:sz w:val="18"/>
          <w:szCs w:val="18"/>
        </w:rPr>
        <w:t>F3</w:t>
      </w:r>
      <w:r w:rsidR="00447689" w:rsidRPr="00447689">
        <w:rPr>
          <w:rFonts w:ascii="Arial" w:hAnsi="Arial" w:cs="Arial"/>
          <w:b/>
          <w:sz w:val="18"/>
          <w:szCs w:val="18"/>
        </w:rPr>
        <w:t>)</w:t>
      </w:r>
      <w:r w:rsidR="00FE1FB9">
        <w:rPr>
          <w:rFonts w:ascii="Arial" w:hAnsi="Arial" w:cs="Arial"/>
          <w:b/>
          <w:sz w:val="18"/>
          <w:szCs w:val="18"/>
        </w:rPr>
        <w:t xml:space="preserve"> </w:t>
      </w:r>
      <w:r w:rsidR="00D0236D">
        <w:rPr>
          <w:rFonts w:ascii="Arial" w:hAnsi="Arial" w:cs="Arial"/>
          <w:b/>
          <w:sz w:val="18"/>
          <w:szCs w:val="18"/>
        </w:rPr>
        <w:t xml:space="preserve"> </w:t>
      </w:r>
    </w:p>
    <w:p w14:paraId="0B2F8903" w14:textId="349A03FD" w:rsidR="00D12531" w:rsidRPr="004B4513" w:rsidRDefault="004C41A5" w:rsidP="009076CD">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w:t>
      </w:r>
      <w:r w:rsidR="004651D7">
        <w:rPr>
          <w:rFonts w:ascii="Arial" w:eastAsiaTheme="minorEastAsia" w:hAnsi="Arial" w:cs="Arial"/>
          <w:color w:val="1A1A1A"/>
          <w:sz w:val="18"/>
          <w:szCs w:val="18"/>
        </w:rPr>
        <w:t xml:space="preserve"> presentation will examine all aspects of the APIE process within a community setting. Presenters will explain each step of the APIE process and provide examples and materials for professionals to take back to their agency.</w:t>
      </w:r>
      <w:r>
        <w:rPr>
          <w:rFonts w:ascii="Arial" w:eastAsiaTheme="minorEastAsia" w:hAnsi="Arial" w:cs="Arial"/>
          <w:color w:val="1A1A1A"/>
          <w:sz w:val="18"/>
          <w:szCs w:val="18"/>
        </w:rPr>
        <w:t xml:space="preserve"> </w:t>
      </w:r>
      <w:r w:rsidR="00D12531" w:rsidRPr="004B4513">
        <w:rPr>
          <w:rFonts w:ascii="Arial" w:hAnsi="Arial" w:cs="Arial"/>
          <w:color w:val="1A1A1A"/>
          <w:sz w:val="18"/>
          <w:szCs w:val="18"/>
          <w:u w:val="single"/>
        </w:rPr>
        <w:t>Learning Objectives:</w:t>
      </w:r>
      <w:r w:rsidR="00D12531" w:rsidRPr="004B4513">
        <w:rPr>
          <w:rFonts w:ascii="Arial" w:hAnsi="Arial" w:cs="Arial"/>
          <w:color w:val="1A1A1A"/>
          <w:sz w:val="18"/>
          <w:szCs w:val="18"/>
        </w:rPr>
        <w:t xml:space="preserve"> Participants will</w:t>
      </w:r>
      <w:r>
        <w:rPr>
          <w:rFonts w:ascii="Arial" w:hAnsi="Arial" w:cs="Arial"/>
          <w:color w:val="1A1A1A"/>
          <w:sz w:val="18"/>
          <w:szCs w:val="18"/>
        </w:rPr>
        <w:t xml:space="preserve"> be able to</w:t>
      </w:r>
      <w:r w:rsidR="00D12531" w:rsidRPr="004B4513">
        <w:rPr>
          <w:rFonts w:ascii="Arial" w:hAnsi="Arial" w:cs="Arial"/>
          <w:color w:val="1A1A1A"/>
          <w:sz w:val="18"/>
          <w:szCs w:val="18"/>
        </w:rPr>
        <w:t>: 1)</w:t>
      </w:r>
      <w:r w:rsidR="004651D7">
        <w:rPr>
          <w:rFonts w:ascii="Arial" w:hAnsi="Arial" w:cs="Arial"/>
          <w:color w:val="1A1A1A"/>
          <w:sz w:val="18"/>
          <w:szCs w:val="18"/>
        </w:rPr>
        <w:t xml:space="preserve"> Identify three components of foundational knowledge of designing and implementing a quality recreational therapy program in a community setting</w:t>
      </w:r>
      <w:proofErr w:type="gramStart"/>
      <w:r w:rsidR="00C431DA">
        <w:rPr>
          <w:rFonts w:ascii="Arial" w:hAnsi="Arial" w:cs="Arial"/>
          <w:color w:val="1A1A1A"/>
          <w:sz w:val="18"/>
          <w:szCs w:val="18"/>
        </w:rPr>
        <w:t xml:space="preserve">, </w:t>
      </w:r>
      <w:r w:rsidR="004651D7">
        <w:rPr>
          <w:rFonts w:ascii="Arial" w:hAnsi="Arial" w:cs="Arial"/>
          <w:color w:val="1A1A1A"/>
          <w:sz w:val="18"/>
          <w:szCs w:val="18"/>
        </w:rPr>
        <w:t xml:space="preserve"> 2</w:t>
      </w:r>
      <w:proofErr w:type="gramEnd"/>
      <w:r w:rsidR="004651D7">
        <w:rPr>
          <w:rFonts w:ascii="Arial" w:hAnsi="Arial" w:cs="Arial"/>
          <w:color w:val="1A1A1A"/>
          <w:sz w:val="18"/>
          <w:szCs w:val="18"/>
        </w:rPr>
        <w:t>) Identify two means for providing recreational therapy interventions to be inclusive of all disabilities with carry over into the general community, 3) Demonstrate two approaches for utilizing APIE process successfully to provide recreational therapy in a community setting.</w:t>
      </w:r>
      <w:r w:rsidR="00C431DA">
        <w:rPr>
          <w:rFonts w:ascii="Arial" w:hAnsi="Arial" w:cs="Arial"/>
          <w:color w:val="1A1A1A"/>
          <w:sz w:val="18"/>
          <w:szCs w:val="18"/>
        </w:rPr>
        <w:t xml:space="preserve"> </w:t>
      </w:r>
    </w:p>
    <w:p w14:paraId="1757E3CA" w14:textId="6386209C" w:rsidR="00316584" w:rsidRDefault="004651D7" w:rsidP="00FE1FB9">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Rebecca DeHerrera, CTRS, City of Norfolk Recreation Parks and Open Spaces</w:t>
      </w:r>
    </w:p>
    <w:p w14:paraId="1A129816" w14:textId="2B9DF63C" w:rsidR="004651D7" w:rsidRDefault="004651D7" w:rsidP="00FE1FB9">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Tryphena Poulson, CTRS, City of Norfolk Therapeutic Recreation Center</w:t>
      </w:r>
    </w:p>
    <w:p w14:paraId="61A78C09" w14:textId="77777777" w:rsidR="00863CAD" w:rsidRPr="00AB3E02" w:rsidRDefault="00863CAD" w:rsidP="001541B0">
      <w:pPr>
        <w:autoSpaceDE w:val="0"/>
        <w:autoSpaceDN w:val="0"/>
        <w:adjustRightInd w:val="0"/>
        <w:ind w:firstLine="720"/>
        <w:jc w:val="both"/>
        <w:rPr>
          <w:rFonts w:ascii="Arial" w:eastAsiaTheme="minorEastAsia" w:hAnsi="Arial" w:cs="Arial"/>
          <w:i/>
          <w:color w:val="1A1A1A"/>
          <w:sz w:val="18"/>
          <w:szCs w:val="18"/>
        </w:rPr>
      </w:pPr>
    </w:p>
    <w:p w14:paraId="594CEF16" w14:textId="557E4C07" w:rsidR="00FE1FB9" w:rsidRPr="004B4513" w:rsidRDefault="00FE1FB9" w:rsidP="00FE1FB9">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4651D7">
        <w:rPr>
          <w:rFonts w:ascii="Arial" w:eastAsiaTheme="minorEastAsia" w:hAnsi="Arial" w:cs="Arial"/>
          <w:b/>
          <w:color w:val="1A1A1A"/>
          <w:sz w:val="18"/>
          <w:szCs w:val="18"/>
        </w:rPr>
        <w:t>Chair Yoga Is A Viable Recreational Therapy Intervention</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4651D7">
        <w:rPr>
          <w:rFonts w:ascii="Arial" w:hAnsi="Arial" w:cs="Arial"/>
          <w:b/>
          <w:sz w:val="18"/>
          <w:szCs w:val="18"/>
        </w:rPr>
        <w:t>F4</w:t>
      </w:r>
      <w:r w:rsidRPr="00447689">
        <w:rPr>
          <w:rFonts w:ascii="Arial" w:hAnsi="Arial" w:cs="Arial"/>
          <w:b/>
          <w:sz w:val="18"/>
          <w:szCs w:val="18"/>
        </w:rPr>
        <w:t>)</w:t>
      </w:r>
      <w:r>
        <w:rPr>
          <w:rFonts w:ascii="Arial" w:hAnsi="Arial" w:cs="Arial"/>
          <w:b/>
          <w:sz w:val="18"/>
          <w:szCs w:val="18"/>
        </w:rPr>
        <w:t xml:space="preserve">  </w:t>
      </w:r>
    </w:p>
    <w:p w14:paraId="777D1767" w14:textId="2682B78D" w:rsidR="00FE1FB9" w:rsidRPr="004B4513" w:rsidRDefault="004651D7" w:rsidP="00FE1FB9">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Participants will learn what Lakshmi Voelker Chair Yoga (LVCY) is and why it is beneficial for recreational therapists to use as an intervention technique. LVCY poses are very adaptable for all populations. Poses will be demonstrated and participation is encouraged throughout the LVCY presentation. Information on becoming a LVCY teacher will be </w:t>
      </w:r>
      <w:proofErr w:type="gramStart"/>
      <w:r>
        <w:rPr>
          <w:rFonts w:ascii="Arial" w:eastAsiaTheme="minorEastAsia" w:hAnsi="Arial" w:cs="Arial"/>
          <w:color w:val="1A1A1A"/>
          <w:sz w:val="18"/>
          <w:szCs w:val="18"/>
        </w:rPr>
        <w:t>available</w:t>
      </w:r>
      <w:proofErr w:type="gramEnd"/>
      <w:r>
        <w:rPr>
          <w:rFonts w:ascii="Arial" w:eastAsiaTheme="minorEastAsia" w:hAnsi="Arial" w:cs="Arial"/>
          <w:color w:val="1A1A1A"/>
          <w:sz w:val="18"/>
          <w:szCs w:val="18"/>
        </w:rPr>
        <w:t xml:space="preserve"> as will resources for further education. </w:t>
      </w:r>
      <w:r w:rsidR="00FE1FB9">
        <w:rPr>
          <w:rFonts w:ascii="Arial" w:eastAsiaTheme="minorEastAsia" w:hAnsi="Arial" w:cs="Arial"/>
          <w:color w:val="1A1A1A"/>
          <w:sz w:val="18"/>
          <w:szCs w:val="18"/>
        </w:rPr>
        <w:t xml:space="preserve"> </w:t>
      </w:r>
      <w:r w:rsidR="00FE1FB9" w:rsidRPr="004B4513">
        <w:rPr>
          <w:rFonts w:ascii="Arial" w:hAnsi="Arial" w:cs="Arial"/>
          <w:color w:val="1A1A1A"/>
          <w:sz w:val="18"/>
          <w:szCs w:val="18"/>
          <w:u w:val="single"/>
        </w:rPr>
        <w:t>Learning Objectives:</w:t>
      </w:r>
      <w:r w:rsidR="00FE1FB9" w:rsidRPr="004B4513">
        <w:rPr>
          <w:rFonts w:ascii="Arial" w:hAnsi="Arial" w:cs="Arial"/>
          <w:color w:val="1A1A1A"/>
          <w:sz w:val="18"/>
          <w:szCs w:val="18"/>
        </w:rPr>
        <w:t xml:space="preserve"> Participants will</w:t>
      </w:r>
      <w:r w:rsidR="00FE1FB9">
        <w:rPr>
          <w:rFonts w:ascii="Arial" w:hAnsi="Arial" w:cs="Arial"/>
          <w:color w:val="1A1A1A"/>
          <w:sz w:val="18"/>
          <w:szCs w:val="18"/>
        </w:rPr>
        <w:t xml:space="preserve"> be able to</w:t>
      </w:r>
      <w:r w:rsidR="00FE1FB9" w:rsidRPr="004B4513">
        <w:rPr>
          <w:rFonts w:ascii="Arial" w:hAnsi="Arial" w:cs="Arial"/>
          <w:color w:val="1A1A1A"/>
          <w:sz w:val="18"/>
          <w:szCs w:val="18"/>
        </w:rPr>
        <w:t>: 1)</w:t>
      </w:r>
      <w:r>
        <w:rPr>
          <w:rFonts w:ascii="Arial" w:hAnsi="Arial" w:cs="Arial"/>
          <w:color w:val="1A1A1A"/>
          <w:sz w:val="18"/>
          <w:szCs w:val="18"/>
        </w:rPr>
        <w:t xml:space="preserve"> Define chair yoga as a recreational therapy modality</w:t>
      </w:r>
      <w:proofErr w:type="gramStart"/>
      <w:r w:rsidR="00FE1FB9">
        <w:rPr>
          <w:rFonts w:ascii="Arial" w:hAnsi="Arial" w:cs="Arial"/>
          <w:color w:val="1A1A1A"/>
          <w:sz w:val="18"/>
          <w:szCs w:val="18"/>
        </w:rPr>
        <w:t xml:space="preserve">, </w:t>
      </w:r>
      <w:r>
        <w:rPr>
          <w:rFonts w:ascii="Arial" w:hAnsi="Arial" w:cs="Arial"/>
          <w:color w:val="1A1A1A"/>
          <w:sz w:val="18"/>
          <w:szCs w:val="18"/>
        </w:rPr>
        <w:t xml:space="preserve"> 2</w:t>
      </w:r>
      <w:proofErr w:type="gramEnd"/>
      <w:r>
        <w:rPr>
          <w:rFonts w:ascii="Arial" w:hAnsi="Arial" w:cs="Arial"/>
          <w:color w:val="1A1A1A"/>
          <w:sz w:val="18"/>
          <w:szCs w:val="18"/>
        </w:rPr>
        <w:t>) Instruct to chair yoga poses after participation for use in recreational therapy practice, 3) State three benefits of chair yoga as a recreational therapist.</w:t>
      </w:r>
    </w:p>
    <w:p w14:paraId="34DC4E8D" w14:textId="63E2E159" w:rsidR="00FE1FB9" w:rsidRPr="00E325CA" w:rsidRDefault="004651D7" w:rsidP="00E325CA">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Marieke Van Puymbroeck, PhD, CTRS, FDRT, Clemson University</w:t>
      </w:r>
    </w:p>
    <w:p w14:paraId="02BE4AEC" w14:textId="77777777" w:rsidR="00FE1FB9" w:rsidRDefault="00FE1FB9" w:rsidP="00B14A74">
      <w:pPr>
        <w:widowControl/>
        <w:rPr>
          <w:rFonts w:ascii="Arial" w:hAnsi="Arial" w:cs="Arial"/>
          <w:b/>
          <w:u w:val="single"/>
        </w:rPr>
      </w:pPr>
    </w:p>
    <w:p w14:paraId="4AE09952" w14:textId="7C7820BB" w:rsidR="00515AD0" w:rsidRPr="00B14A74" w:rsidRDefault="004651D7" w:rsidP="00B14A74">
      <w:pPr>
        <w:widowControl/>
        <w:rPr>
          <w:rFonts w:ascii="Arial" w:hAnsi="Arial" w:cs="Arial"/>
          <w:b/>
          <w:u w:val="single"/>
        </w:rPr>
      </w:pPr>
      <w:r>
        <w:rPr>
          <w:rFonts w:ascii="Arial" w:hAnsi="Arial" w:cs="Arial"/>
          <w:b/>
          <w:u w:val="single"/>
        </w:rPr>
        <w:t xml:space="preserve">ATRA </w:t>
      </w:r>
      <w:r w:rsidR="00AF36A4">
        <w:rPr>
          <w:rFonts w:ascii="Arial" w:hAnsi="Arial" w:cs="Arial"/>
          <w:b/>
          <w:u w:val="single"/>
        </w:rPr>
        <w:t xml:space="preserve">Higher Education Task Force Focus Group – 4:45 </w:t>
      </w:r>
    </w:p>
    <w:p w14:paraId="70D9E941" w14:textId="6129B255" w:rsidR="00515AD0" w:rsidRPr="00B14A74" w:rsidRDefault="00B14A74" w:rsidP="001541B0">
      <w:pPr>
        <w:widowControl/>
        <w:jc w:val="both"/>
        <w:rPr>
          <w:rFonts w:ascii="Arial" w:hAnsi="Arial" w:cs="Arial"/>
          <w:sz w:val="18"/>
          <w:szCs w:val="18"/>
        </w:rPr>
      </w:pPr>
      <w:r w:rsidRPr="00B14A74">
        <w:rPr>
          <w:rFonts w:ascii="Arial" w:hAnsi="Arial" w:cs="Arial"/>
          <w:sz w:val="18"/>
          <w:szCs w:val="18"/>
        </w:rPr>
        <w:t xml:space="preserve">The </w:t>
      </w:r>
      <w:r w:rsidR="00AF36A4">
        <w:rPr>
          <w:rFonts w:ascii="Arial" w:hAnsi="Arial" w:cs="Arial"/>
          <w:sz w:val="18"/>
          <w:szCs w:val="18"/>
        </w:rPr>
        <w:t xml:space="preserve">ATRA Higher Education Task Force, a part of ATRA’s Higher Education Committee, has been </w:t>
      </w:r>
      <w:proofErr w:type="gramStart"/>
      <w:r w:rsidR="00AF36A4">
        <w:rPr>
          <w:rFonts w:ascii="Arial" w:hAnsi="Arial" w:cs="Arial"/>
          <w:sz w:val="18"/>
          <w:szCs w:val="18"/>
        </w:rPr>
        <w:t>charged</w:t>
      </w:r>
      <w:proofErr w:type="gramEnd"/>
      <w:r w:rsidR="00AF36A4">
        <w:rPr>
          <w:rFonts w:ascii="Arial" w:hAnsi="Arial" w:cs="Arial"/>
          <w:sz w:val="18"/>
          <w:szCs w:val="18"/>
        </w:rPr>
        <w:t xml:space="preserve"> “to systematically examine education requirements for entry-level practice and make recommendations to the ATRA Board of Directors”. Consequently, the task force is in the process of seeking input from recreational therapists, educators and students via in-person focus groups across the county. Join us to share your thoughts and discuss this important issue. There will be (3) focus groups – one for practitioners, one for educators, and one for students. Each focus group is limited to 15 participants. Please sign us at the registration desk. (Not for CEU Credit)</w:t>
      </w:r>
    </w:p>
    <w:p w14:paraId="02B9C686" w14:textId="77777777" w:rsidR="00B14A74" w:rsidRDefault="00B14A74" w:rsidP="001541B0">
      <w:pPr>
        <w:widowControl/>
        <w:jc w:val="both"/>
        <w:rPr>
          <w:rFonts w:ascii="Arial" w:hAnsi="Arial" w:cs="Arial"/>
          <w:b/>
          <w:sz w:val="22"/>
          <w:szCs w:val="22"/>
        </w:rPr>
      </w:pPr>
    </w:p>
    <w:p w14:paraId="7C4F50F6" w14:textId="2566B928" w:rsidR="007D06F9" w:rsidRPr="00B4165B" w:rsidRDefault="00863CAD" w:rsidP="001541B0">
      <w:pPr>
        <w:widowControl/>
        <w:jc w:val="both"/>
        <w:rPr>
          <w:rFonts w:ascii="Arial" w:hAnsi="Arial" w:cs="Arial"/>
          <w:b/>
          <w:sz w:val="22"/>
          <w:szCs w:val="22"/>
        </w:rPr>
      </w:pPr>
      <w:r w:rsidRPr="00B4165B">
        <w:rPr>
          <w:rFonts w:ascii="Arial" w:hAnsi="Arial" w:cs="Arial"/>
          <w:b/>
          <w:sz w:val="22"/>
          <w:szCs w:val="22"/>
        </w:rPr>
        <w:t>Dinner on your own!</w:t>
      </w:r>
    </w:p>
    <w:p w14:paraId="09E1F06C" w14:textId="77777777" w:rsidR="00DC36B5" w:rsidRPr="00F34863" w:rsidRDefault="00DC36B5" w:rsidP="001541B0">
      <w:pPr>
        <w:jc w:val="both"/>
        <w:rPr>
          <w:rFonts w:ascii="Arial" w:hAnsi="Arial" w:cs="Arial"/>
          <w:sz w:val="18"/>
          <w:szCs w:val="18"/>
        </w:rPr>
      </w:pPr>
    </w:p>
    <w:p w14:paraId="5D017639" w14:textId="75F95ED7" w:rsidR="00F34863" w:rsidRPr="00F34863" w:rsidRDefault="00930E27" w:rsidP="001541B0">
      <w:pPr>
        <w:pStyle w:val="Subtitle"/>
        <w:spacing w:after="120" w:line="240" w:lineRule="auto"/>
        <w:jc w:val="both"/>
        <w:rPr>
          <w:rFonts w:ascii="Arial" w:hAnsi="Arial" w:cs="Arial"/>
          <w:color w:val="auto"/>
          <w:sz w:val="16"/>
          <w:szCs w:val="16"/>
        </w:rPr>
      </w:pPr>
      <w:r>
        <w:rPr>
          <w:rFonts w:ascii="Arial" w:hAnsi="Arial" w:cs="Arial"/>
          <w:color w:val="auto"/>
          <w:sz w:val="22"/>
          <w:szCs w:val="22"/>
        </w:rPr>
        <w:t>FRIDAY, MARCH 30</w:t>
      </w:r>
    </w:p>
    <w:p w14:paraId="1C21410D"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7:30 – 8:30</w:t>
      </w:r>
      <w:r w:rsidR="009076CD">
        <w:rPr>
          <w:rFonts w:ascii="Arial" w:hAnsi="Arial" w:cs="Arial"/>
          <w:szCs w:val="18"/>
        </w:rPr>
        <w:tab/>
      </w:r>
      <w:r w:rsidRPr="00F34863">
        <w:rPr>
          <w:rFonts w:ascii="Arial" w:hAnsi="Arial" w:cs="Arial"/>
          <w:szCs w:val="18"/>
        </w:rPr>
        <w:t xml:space="preserve">CONTINENTAL BREAKFAST </w:t>
      </w:r>
    </w:p>
    <w:p w14:paraId="42C9491E" w14:textId="77777777" w:rsidR="00F34863" w:rsidRPr="00F34863" w:rsidRDefault="00F34863" w:rsidP="001541B0">
      <w:pPr>
        <w:jc w:val="both"/>
        <w:rPr>
          <w:rFonts w:ascii="Arial" w:hAnsi="Arial" w:cs="Arial"/>
          <w:sz w:val="18"/>
          <w:szCs w:val="18"/>
        </w:rPr>
      </w:pPr>
    </w:p>
    <w:p w14:paraId="3F06E2FC"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8:00 - 8:30</w:t>
      </w:r>
      <w:r w:rsidR="009076CD">
        <w:rPr>
          <w:rFonts w:ascii="Arial" w:hAnsi="Arial" w:cs="Arial"/>
          <w:szCs w:val="18"/>
        </w:rPr>
        <w:tab/>
      </w:r>
      <w:r w:rsidRPr="00F34863">
        <w:rPr>
          <w:rFonts w:ascii="Arial" w:hAnsi="Arial" w:cs="Arial"/>
          <w:szCs w:val="18"/>
        </w:rPr>
        <w:t xml:space="preserve">REGISTRATION </w:t>
      </w:r>
    </w:p>
    <w:p w14:paraId="063EA448" w14:textId="77777777" w:rsidR="00F34863" w:rsidRPr="00F34863" w:rsidRDefault="00F34863" w:rsidP="001541B0">
      <w:pPr>
        <w:jc w:val="both"/>
        <w:rPr>
          <w:rFonts w:ascii="Arial" w:hAnsi="Arial" w:cs="Arial"/>
          <w:sz w:val="18"/>
          <w:szCs w:val="18"/>
        </w:rPr>
      </w:pPr>
    </w:p>
    <w:p w14:paraId="2C31239E" w14:textId="77777777" w:rsidR="00F34863" w:rsidRDefault="00DC36B5" w:rsidP="001541B0">
      <w:pPr>
        <w:pStyle w:val="Heading1"/>
        <w:spacing w:line="240" w:lineRule="auto"/>
        <w:jc w:val="both"/>
        <w:rPr>
          <w:rFonts w:ascii="Arial" w:hAnsi="Arial" w:cs="Arial"/>
          <w:szCs w:val="18"/>
        </w:rPr>
      </w:pPr>
      <w:r w:rsidRPr="00F34863">
        <w:rPr>
          <w:rFonts w:ascii="Arial" w:hAnsi="Arial" w:cs="Arial"/>
          <w:szCs w:val="18"/>
        </w:rPr>
        <w:t>8:30 -10:00</w:t>
      </w:r>
      <w:r w:rsidRPr="00F34863">
        <w:rPr>
          <w:rFonts w:ascii="Arial" w:hAnsi="Arial" w:cs="Arial"/>
          <w:b w:val="0"/>
          <w:szCs w:val="18"/>
        </w:rPr>
        <w:tab/>
      </w:r>
      <w:r w:rsidRPr="00F34863">
        <w:rPr>
          <w:rFonts w:ascii="Arial" w:hAnsi="Arial" w:cs="Arial"/>
          <w:szCs w:val="18"/>
        </w:rPr>
        <w:t xml:space="preserve">CONCURRENT SESSIONS </w:t>
      </w:r>
    </w:p>
    <w:p w14:paraId="7430267B" w14:textId="77777777" w:rsidR="00F34863" w:rsidRDefault="00F34863" w:rsidP="001541B0">
      <w:pPr>
        <w:pStyle w:val="Heading1"/>
        <w:spacing w:line="240" w:lineRule="auto"/>
        <w:jc w:val="both"/>
        <w:rPr>
          <w:rFonts w:ascii="Arial" w:hAnsi="Arial" w:cs="Arial"/>
          <w:szCs w:val="18"/>
        </w:rPr>
      </w:pPr>
    </w:p>
    <w:p w14:paraId="700A833E" w14:textId="2A63DD5E" w:rsidR="00AF36A4" w:rsidRPr="004B4513" w:rsidRDefault="00AF36A4" w:rsidP="00AF36A4">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Pr>
          <w:rFonts w:ascii="Arial" w:eastAsiaTheme="minorEastAsia" w:hAnsi="Arial" w:cs="Arial"/>
          <w:b/>
          <w:color w:val="1A1A1A"/>
          <w:sz w:val="18"/>
          <w:szCs w:val="18"/>
        </w:rPr>
        <w:t>Trauma Focused Recreational Therapy For Children And Adolescents</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Pr>
          <w:rFonts w:ascii="Arial" w:hAnsi="Arial" w:cs="Arial"/>
          <w:b/>
          <w:sz w:val="18"/>
          <w:szCs w:val="18"/>
        </w:rPr>
        <w:t>G1</w:t>
      </w:r>
      <w:r w:rsidRPr="00447689">
        <w:rPr>
          <w:rFonts w:ascii="Arial" w:hAnsi="Arial" w:cs="Arial"/>
          <w:b/>
          <w:sz w:val="18"/>
          <w:szCs w:val="18"/>
        </w:rPr>
        <w:t>)</w:t>
      </w:r>
      <w:r>
        <w:rPr>
          <w:rFonts w:ascii="Arial" w:hAnsi="Arial" w:cs="Arial"/>
          <w:b/>
          <w:sz w:val="18"/>
          <w:szCs w:val="18"/>
        </w:rPr>
        <w:t xml:space="preserve">  </w:t>
      </w:r>
    </w:p>
    <w:p w14:paraId="5E59C34E" w14:textId="730EFEB0" w:rsidR="00AF36A4" w:rsidRPr="004B4513" w:rsidRDefault="00AF36A4" w:rsidP="00AF36A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introduce participants to theories of behavioral change, how trauma impacts the brain, symptoms of trauma in children and adolescents, and other diagnostic tools. The session will also include evidenced-based practices and recreational therapy interventions such as relaxation skills, affect regulation skills training, cogni</w:t>
      </w:r>
      <w:r w:rsidR="0034463F">
        <w:rPr>
          <w:rFonts w:ascii="Arial" w:eastAsiaTheme="minorEastAsia" w:hAnsi="Arial" w:cs="Arial"/>
          <w:color w:val="1A1A1A"/>
          <w:sz w:val="18"/>
          <w:szCs w:val="18"/>
        </w:rPr>
        <w:t>tive processing skills, conjoint</w:t>
      </w:r>
      <w:r>
        <w:rPr>
          <w:rFonts w:ascii="Arial" w:eastAsiaTheme="minorEastAsia" w:hAnsi="Arial" w:cs="Arial"/>
          <w:color w:val="1A1A1A"/>
          <w:sz w:val="18"/>
          <w:szCs w:val="18"/>
        </w:rPr>
        <w:t xml:space="preserve"> sessions</w:t>
      </w:r>
      <w:r w:rsidR="0034463F">
        <w:rPr>
          <w:rFonts w:ascii="Arial" w:eastAsiaTheme="minorEastAsia" w:hAnsi="Arial" w:cs="Arial"/>
          <w:color w:val="1A1A1A"/>
          <w:sz w:val="18"/>
          <w:szCs w:val="18"/>
        </w:rPr>
        <w:t xml:space="preserve"> that can result in enhanced interpersonal and safety skills.</w:t>
      </w:r>
      <w:r>
        <w:rPr>
          <w:rFonts w:ascii="Arial" w:eastAsiaTheme="minorEastAsia" w:hAnsi="Arial" w:cs="Arial"/>
          <w:color w:val="1A1A1A"/>
          <w:sz w:val="18"/>
          <w:szCs w:val="18"/>
        </w:rPr>
        <w:t xml:space="preserve">  </w:t>
      </w:r>
      <w:r w:rsidRPr="004B4513">
        <w:rPr>
          <w:rFonts w:ascii="Arial" w:hAnsi="Arial" w:cs="Arial"/>
          <w:color w:val="1A1A1A"/>
          <w:sz w:val="18"/>
          <w:szCs w:val="18"/>
          <w:u w:val="single"/>
        </w:rPr>
        <w:t>Learning Objectives:</w:t>
      </w:r>
      <w:r w:rsidRPr="004B4513">
        <w:rPr>
          <w:rFonts w:ascii="Arial" w:hAnsi="Arial" w:cs="Arial"/>
          <w:color w:val="1A1A1A"/>
          <w:sz w:val="18"/>
          <w:szCs w:val="18"/>
        </w:rPr>
        <w:t xml:space="preserve"> Participants will</w:t>
      </w:r>
      <w:r>
        <w:rPr>
          <w:rFonts w:ascii="Arial" w:hAnsi="Arial" w:cs="Arial"/>
          <w:color w:val="1A1A1A"/>
          <w:sz w:val="18"/>
          <w:szCs w:val="18"/>
        </w:rPr>
        <w:t xml:space="preserve"> be able to</w:t>
      </w:r>
      <w:r w:rsidRPr="004B4513">
        <w:rPr>
          <w:rFonts w:ascii="Arial" w:hAnsi="Arial" w:cs="Arial"/>
          <w:color w:val="1A1A1A"/>
          <w:sz w:val="18"/>
          <w:szCs w:val="18"/>
        </w:rPr>
        <w:t>: 1)</w:t>
      </w:r>
      <w:r w:rsidR="0034463F">
        <w:rPr>
          <w:rFonts w:ascii="Arial" w:hAnsi="Arial" w:cs="Arial"/>
          <w:color w:val="1A1A1A"/>
          <w:sz w:val="18"/>
          <w:szCs w:val="18"/>
        </w:rPr>
        <w:t xml:space="preserve"> Identify one way trauma changes the brain in children and adolescents, 2) Identify three possible symptoms of trauma in children and adolescents</w:t>
      </w:r>
      <w:r>
        <w:rPr>
          <w:rFonts w:ascii="Arial" w:hAnsi="Arial" w:cs="Arial"/>
          <w:color w:val="1A1A1A"/>
          <w:sz w:val="18"/>
          <w:szCs w:val="18"/>
        </w:rPr>
        <w:t>, 3) Identify</w:t>
      </w:r>
      <w:r w:rsidR="0034463F">
        <w:rPr>
          <w:rFonts w:ascii="Arial" w:hAnsi="Arial" w:cs="Arial"/>
          <w:color w:val="1A1A1A"/>
          <w:sz w:val="18"/>
          <w:szCs w:val="18"/>
        </w:rPr>
        <w:t xml:space="preserve"> how recreational therapists can assist a child with enhancing relaxation skills, affect regulation skills and interpersonal skills. </w:t>
      </w:r>
      <w:r>
        <w:rPr>
          <w:rFonts w:ascii="Arial" w:hAnsi="Arial" w:cs="Arial"/>
          <w:color w:val="1A1A1A"/>
          <w:sz w:val="18"/>
          <w:szCs w:val="18"/>
        </w:rPr>
        <w:t xml:space="preserve"> </w:t>
      </w:r>
    </w:p>
    <w:p w14:paraId="55FE2E04" w14:textId="11EBF890" w:rsidR="00AF36A4" w:rsidRPr="00E325CA" w:rsidRDefault="0034463F" w:rsidP="00E325CA">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Danny Pettry, MEd, CTRS, LPC, River Park Hospital</w:t>
      </w:r>
    </w:p>
    <w:p w14:paraId="1338216E" w14:textId="42EDBFDC" w:rsidR="00AF36A4" w:rsidRPr="004B4513" w:rsidRDefault="00AF36A4" w:rsidP="00AF36A4">
      <w:pPr>
        <w:widowControl/>
        <w:jc w:val="both"/>
        <w:rPr>
          <w:rFonts w:ascii="Arial" w:hAnsi="Arial" w:cs="Arial"/>
          <w:b/>
          <w:sz w:val="18"/>
          <w:szCs w:val="18"/>
        </w:rPr>
      </w:pPr>
      <w:r w:rsidRPr="004C0489">
        <w:rPr>
          <w:rFonts w:ascii="Arial" w:hAnsi="Arial" w:cs="Arial"/>
          <w:b/>
          <w:sz w:val="18"/>
          <w:szCs w:val="18"/>
        </w:rPr>
        <w:lastRenderedPageBreak/>
        <w:sym w:font="Symbol" w:char="F0A8"/>
      </w:r>
      <w:r>
        <w:rPr>
          <w:rFonts w:ascii="Arial" w:hAnsi="Arial" w:cs="Arial"/>
          <w:b/>
          <w:sz w:val="18"/>
          <w:szCs w:val="18"/>
        </w:rPr>
        <w:t xml:space="preserve"> </w:t>
      </w:r>
      <w:r w:rsidR="0034463F">
        <w:rPr>
          <w:rFonts w:ascii="Arial" w:eastAsiaTheme="minorEastAsia" w:hAnsi="Arial" w:cs="Arial"/>
          <w:b/>
          <w:color w:val="1A1A1A"/>
          <w:sz w:val="18"/>
          <w:szCs w:val="18"/>
        </w:rPr>
        <w:t>Reminiscing “Howards Rock”: Harnessing The Power Of Sporting Memories As A Recreational Therapy Intervention</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34463F">
        <w:rPr>
          <w:rFonts w:ascii="Arial" w:hAnsi="Arial" w:cs="Arial"/>
          <w:b/>
          <w:sz w:val="18"/>
          <w:szCs w:val="18"/>
        </w:rPr>
        <w:t>G2</w:t>
      </w:r>
      <w:r w:rsidRPr="00447689">
        <w:rPr>
          <w:rFonts w:ascii="Arial" w:hAnsi="Arial" w:cs="Arial"/>
          <w:b/>
          <w:sz w:val="18"/>
          <w:szCs w:val="18"/>
        </w:rPr>
        <w:t>)</w:t>
      </w:r>
      <w:r>
        <w:rPr>
          <w:rFonts w:ascii="Arial" w:hAnsi="Arial" w:cs="Arial"/>
          <w:b/>
          <w:sz w:val="18"/>
          <w:szCs w:val="18"/>
        </w:rPr>
        <w:t xml:space="preserve">  </w:t>
      </w:r>
    </w:p>
    <w:p w14:paraId="6B67217F" w14:textId="0F941874" w:rsidR="00AF36A4" w:rsidRPr="004B4513" w:rsidRDefault="00AF36A4" w:rsidP="00AF36A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w:t>
      </w:r>
      <w:r w:rsidR="0034463F">
        <w:rPr>
          <w:rFonts w:ascii="Arial" w:eastAsiaTheme="minorEastAsia" w:hAnsi="Arial" w:cs="Arial"/>
          <w:color w:val="1A1A1A"/>
          <w:sz w:val="18"/>
          <w:szCs w:val="18"/>
        </w:rPr>
        <w:t xml:space="preserve"> project includes the development, implementation, and evaluation of a novel non-pharmacological, sports-based reminiscence therapy kit. Reminiscence Therapy is a staple within geriatric recreational therapy practice with an evidence base supporting the use of this intervention in specialized topic areas. This project consisted of the development of </w:t>
      </w:r>
      <w:proofErr w:type="gramStart"/>
      <w:r w:rsidR="0034463F">
        <w:rPr>
          <w:rFonts w:ascii="Arial" w:eastAsiaTheme="minorEastAsia" w:hAnsi="Arial" w:cs="Arial"/>
          <w:color w:val="1A1A1A"/>
          <w:sz w:val="18"/>
          <w:szCs w:val="18"/>
        </w:rPr>
        <w:t>six  recreational</w:t>
      </w:r>
      <w:proofErr w:type="gramEnd"/>
      <w:r w:rsidR="0034463F">
        <w:rPr>
          <w:rFonts w:ascii="Arial" w:eastAsiaTheme="minorEastAsia" w:hAnsi="Arial" w:cs="Arial"/>
          <w:color w:val="1A1A1A"/>
          <w:sz w:val="18"/>
          <w:szCs w:val="18"/>
        </w:rPr>
        <w:t xml:space="preserve"> therapy protocols including stadium, famous individuals, traditions, famous games, attending games and tailgating themes focused around a local collegiate football history and experiences. Football artifacts were used to facilitate a multisensory experience to help elicit past memories. Interviews, observations and journaling were utilized to capture the program implementation. Evaluation data will be discussed to encourage therapists to replicate and implement similar projects in their own practice. </w:t>
      </w:r>
      <w:r>
        <w:rPr>
          <w:rFonts w:ascii="Arial" w:eastAsiaTheme="minorEastAsia" w:hAnsi="Arial" w:cs="Arial"/>
          <w:color w:val="1A1A1A"/>
          <w:sz w:val="18"/>
          <w:szCs w:val="18"/>
        </w:rPr>
        <w:t xml:space="preserve"> </w:t>
      </w:r>
      <w:r w:rsidRPr="004B4513">
        <w:rPr>
          <w:rFonts w:ascii="Arial" w:hAnsi="Arial" w:cs="Arial"/>
          <w:color w:val="1A1A1A"/>
          <w:sz w:val="18"/>
          <w:szCs w:val="18"/>
          <w:u w:val="single"/>
        </w:rPr>
        <w:t>Learning Objectives:</w:t>
      </w:r>
      <w:r w:rsidRPr="004B4513">
        <w:rPr>
          <w:rFonts w:ascii="Arial" w:hAnsi="Arial" w:cs="Arial"/>
          <w:color w:val="1A1A1A"/>
          <w:sz w:val="18"/>
          <w:szCs w:val="18"/>
        </w:rPr>
        <w:t xml:space="preserve"> Participants will</w:t>
      </w:r>
      <w:r>
        <w:rPr>
          <w:rFonts w:ascii="Arial" w:hAnsi="Arial" w:cs="Arial"/>
          <w:color w:val="1A1A1A"/>
          <w:sz w:val="18"/>
          <w:szCs w:val="18"/>
        </w:rPr>
        <w:t xml:space="preserve"> be able to</w:t>
      </w:r>
      <w:r w:rsidR="00FC6BC2">
        <w:rPr>
          <w:rFonts w:ascii="Arial" w:hAnsi="Arial" w:cs="Arial"/>
          <w:color w:val="1A1A1A"/>
          <w:sz w:val="18"/>
          <w:szCs w:val="18"/>
        </w:rPr>
        <w:t xml:space="preserve">: </w:t>
      </w:r>
      <w:r w:rsidRPr="004B4513">
        <w:rPr>
          <w:rFonts w:ascii="Arial" w:hAnsi="Arial" w:cs="Arial"/>
          <w:color w:val="1A1A1A"/>
          <w:sz w:val="18"/>
          <w:szCs w:val="18"/>
        </w:rPr>
        <w:t>1)</w:t>
      </w:r>
      <w:r w:rsidR="0034463F">
        <w:rPr>
          <w:rFonts w:ascii="Arial" w:hAnsi="Arial" w:cs="Arial"/>
          <w:color w:val="1A1A1A"/>
          <w:sz w:val="18"/>
          <w:szCs w:val="18"/>
        </w:rPr>
        <w:t xml:space="preserve"> Identify at least two outcomes form a recreational therapy sports-based reminiscence program</w:t>
      </w:r>
      <w:r>
        <w:rPr>
          <w:rFonts w:ascii="Arial" w:hAnsi="Arial" w:cs="Arial"/>
          <w:color w:val="1A1A1A"/>
          <w:sz w:val="18"/>
          <w:szCs w:val="18"/>
        </w:rPr>
        <w:t>, 2) Identify</w:t>
      </w:r>
      <w:r w:rsidR="0034463F">
        <w:rPr>
          <w:rFonts w:ascii="Arial" w:hAnsi="Arial" w:cs="Arial"/>
          <w:color w:val="1A1A1A"/>
          <w:sz w:val="18"/>
          <w:szCs w:val="18"/>
        </w:rPr>
        <w:t xml:space="preserve"> two assessments utilized in screening or appropriateness in a reminiscence therapy program as a recreational therapy intervention, 3) Identify at least two resources to utilize in the development of a recreational therapy sports-based reminiscence program.</w:t>
      </w:r>
      <w:r>
        <w:rPr>
          <w:rFonts w:ascii="Arial" w:hAnsi="Arial" w:cs="Arial"/>
          <w:color w:val="1A1A1A"/>
          <w:sz w:val="18"/>
          <w:szCs w:val="18"/>
        </w:rPr>
        <w:t xml:space="preserve"> </w:t>
      </w:r>
    </w:p>
    <w:p w14:paraId="6E7CE93D" w14:textId="06A3FE29" w:rsidR="00AF36A4" w:rsidRDefault="000D2ACC" w:rsidP="00AF36A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Taylor Hooker, CTRS, Clemson University</w:t>
      </w:r>
    </w:p>
    <w:p w14:paraId="41B98EB1" w14:textId="0993A572" w:rsidR="000D2ACC" w:rsidRDefault="000D2ACC" w:rsidP="00AF36A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Katie Walker, CTRS, Clemson University</w:t>
      </w:r>
    </w:p>
    <w:p w14:paraId="5C5A26E9" w14:textId="003EB001" w:rsidR="000D2ACC" w:rsidRDefault="000D2ACC" w:rsidP="00AF36A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Brent Hawkins, PhD, LRT/CTRS, Clemson University</w:t>
      </w:r>
    </w:p>
    <w:p w14:paraId="6E2A0A2C" w14:textId="77777777" w:rsidR="00AF36A4" w:rsidRDefault="00AF36A4" w:rsidP="00EA6B49">
      <w:pPr>
        <w:autoSpaceDE w:val="0"/>
        <w:autoSpaceDN w:val="0"/>
        <w:adjustRightInd w:val="0"/>
        <w:jc w:val="both"/>
        <w:rPr>
          <w:rFonts w:ascii="Arial" w:hAnsi="Arial" w:cs="Arial"/>
          <w:sz w:val="18"/>
          <w:szCs w:val="18"/>
        </w:rPr>
      </w:pPr>
    </w:p>
    <w:p w14:paraId="5752CA04" w14:textId="5868C24C" w:rsidR="0034463F" w:rsidRPr="004B4513" w:rsidRDefault="0034463F" w:rsidP="0034463F">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0D2ACC">
        <w:rPr>
          <w:rFonts w:ascii="Arial" w:eastAsiaTheme="minorEastAsia" w:hAnsi="Arial" w:cs="Arial"/>
          <w:b/>
          <w:color w:val="1A1A1A"/>
          <w:sz w:val="18"/>
          <w:szCs w:val="18"/>
        </w:rPr>
        <w:t>Compassion Fatigue In Real Time: Implications To Recreational Therapy</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0D2ACC">
        <w:rPr>
          <w:rFonts w:ascii="Arial" w:hAnsi="Arial" w:cs="Arial"/>
          <w:b/>
          <w:sz w:val="18"/>
          <w:szCs w:val="18"/>
        </w:rPr>
        <w:t>G3</w:t>
      </w:r>
      <w:r w:rsidRPr="00447689">
        <w:rPr>
          <w:rFonts w:ascii="Arial" w:hAnsi="Arial" w:cs="Arial"/>
          <w:b/>
          <w:sz w:val="18"/>
          <w:szCs w:val="18"/>
        </w:rPr>
        <w:t>)</w:t>
      </w:r>
      <w:r>
        <w:rPr>
          <w:rFonts w:ascii="Arial" w:hAnsi="Arial" w:cs="Arial"/>
          <w:b/>
          <w:sz w:val="18"/>
          <w:szCs w:val="18"/>
        </w:rPr>
        <w:t xml:space="preserve">  </w:t>
      </w:r>
    </w:p>
    <w:p w14:paraId="1E1CE82D" w14:textId="088DA8A2" w:rsidR="0034463F" w:rsidRPr="004B4513" w:rsidRDefault="0034463F" w:rsidP="0034463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w:t>
      </w:r>
      <w:r w:rsidR="000D2ACC">
        <w:rPr>
          <w:rFonts w:ascii="Arial" w:eastAsiaTheme="minorEastAsia" w:hAnsi="Arial" w:cs="Arial"/>
          <w:color w:val="1A1A1A"/>
          <w:sz w:val="18"/>
          <w:szCs w:val="18"/>
        </w:rPr>
        <w:t xml:space="preserve"> session will examine compassion fatigue in recreational therapy, specifically the therapeutic camp environment. The session will introduce a novel approach to how we study and assess individuals in recreational therapy using innovation and technology through Ecological Momentary Assessment (EMA). Practical implications applications of both compassion fatigue and EMA will be discussed. </w:t>
      </w:r>
      <w:r>
        <w:rPr>
          <w:rFonts w:ascii="Arial" w:eastAsiaTheme="minorEastAsia" w:hAnsi="Arial" w:cs="Arial"/>
          <w:color w:val="1A1A1A"/>
          <w:sz w:val="18"/>
          <w:szCs w:val="18"/>
        </w:rPr>
        <w:t xml:space="preserve"> </w:t>
      </w:r>
      <w:r w:rsidRPr="004B4513">
        <w:rPr>
          <w:rFonts w:ascii="Arial" w:hAnsi="Arial" w:cs="Arial"/>
          <w:color w:val="1A1A1A"/>
          <w:sz w:val="18"/>
          <w:szCs w:val="18"/>
          <w:u w:val="single"/>
        </w:rPr>
        <w:t>Learning Objectives:</w:t>
      </w:r>
      <w:r w:rsidRPr="004B4513">
        <w:rPr>
          <w:rFonts w:ascii="Arial" w:hAnsi="Arial" w:cs="Arial"/>
          <w:color w:val="1A1A1A"/>
          <w:sz w:val="18"/>
          <w:szCs w:val="18"/>
        </w:rPr>
        <w:t xml:space="preserve"> Participants will</w:t>
      </w:r>
      <w:r>
        <w:rPr>
          <w:rFonts w:ascii="Arial" w:hAnsi="Arial" w:cs="Arial"/>
          <w:color w:val="1A1A1A"/>
          <w:sz w:val="18"/>
          <w:szCs w:val="18"/>
        </w:rPr>
        <w:t xml:space="preserve"> be able to</w:t>
      </w:r>
      <w:r w:rsidRPr="004B4513">
        <w:rPr>
          <w:rFonts w:ascii="Arial" w:hAnsi="Arial" w:cs="Arial"/>
          <w:color w:val="1A1A1A"/>
          <w:sz w:val="18"/>
          <w:szCs w:val="18"/>
        </w:rPr>
        <w:t>: 1)</w:t>
      </w:r>
      <w:r w:rsidR="000D2ACC">
        <w:rPr>
          <w:rFonts w:ascii="Arial" w:hAnsi="Arial" w:cs="Arial"/>
          <w:color w:val="1A1A1A"/>
          <w:sz w:val="18"/>
          <w:szCs w:val="18"/>
        </w:rPr>
        <w:t xml:space="preserve"> Define both compassion fatigue and Ecological Momentary Assessment (EMA) in recreational therapy, 2) Prov</w:t>
      </w:r>
      <w:r w:rsidR="00205AEC">
        <w:rPr>
          <w:rFonts w:ascii="Arial" w:hAnsi="Arial" w:cs="Arial"/>
          <w:color w:val="1A1A1A"/>
          <w:sz w:val="18"/>
          <w:szCs w:val="18"/>
        </w:rPr>
        <w:t xml:space="preserve">ide one example of how </w:t>
      </w:r>
      <w:proofErr w:type="gramStart"/>
      <w:r w:rsidR="00205AEC">
        <w:rPr>
          <w:rFonts w:ascii="Arial" w:hAnsi="Arial" w:cs="Arial"/>
          <w:color w:val="1A1A1A"/>
          <w:sz w:val="18"/>
          <w:szCs w:val="18"/>
        </w:rPr>
        <w:t>Ecological  Momentary</w:t>
      </w:r>
      <w:proofErr w:type="gramEnd"/>
      <w:r w:rsidR="00205AEC">
        <w:rPr>
          <w:rFonts w:ascii="Arial" w:hAnsi="Arial" w:cs="Arial"/>
          <w:color w:val="1A1A1A"/>
          <w:sz w:val="18"/>
          <w:szCs w:val="18"/>
        </w:rPr>
        <w:t xml:space="preserve"> Assessment (EMA) can be used in recreational therapy, 3) Provide at least one benefit of understanding how compassion fatigue may vary between individuals over time in the recreational therapy profession.</w:t>
      </w:r>
      <w:r>
        <w:rPr>
          <w:rFonts w:ascii="Arial" w:hAnsi="Arial" w:cs="Arial"/>
          <w:color w:val="1A1A1A"/>
          <w:sz w:val="18"/>
          <w:szCs w:val="18"/>
        </w:rPr>
        <w:t xml:space="preserve"> </w:t>
      </w:r>
    </w:p>
    <w:p w14:paraId="5603CF54" w14:textId="6795DD76" w:rsidR="0034463F" w:rsidRDefault="00205AEC" w:rsidP="0034463F">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Jason Scott, PhD, CTRS, University of Tennessee</w:t>
      </w:r>
    </w:p>
    <w:p w14:paraId="593BD637" w14:textId="10192308" w:rsidR="00205AEC" w:rsidRDefault="00205AEC" w:rsidP="0034463F">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Steven Waller, PhD, DMin, University of Tennessee</w:t>
      </w:r>
    </w:p>
    <w:p w14:paraId="4FA46D75" w14:textId="39DA32C4" w:rsidR="00205AEC" w:rsidRDefault="00205AEC" w:rsidP="0034463F">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Angela Wozencroft, PhD, CTRS, University of Tennessee</w:t>
      </w:r>
    </w:p>
    <w:p w14:paraId="0CF5FCFF" w14:textId="77777777" w:rsidR="0034463F" w:rsidRDefault="0034463F" w:rsidP="00EA6B49">
      <w:pPr>
        <w:autoSpaceDE w:val="0"/>
        <w:autoSpaceDN w:val="0"/>
        <w:adjustRightInd w:val="0"/>
        <w:jc w:val="both"/>
        <w:rPr>
          <w:rFonts w:ascii="Arial" w:hAnsi="Arial" w:cs="Arial"/>
          <w:sz w:val="18"/>
          <w:szCs w:val="18"/>
        </w:rPr>
      </w:pPr>
    </w:p>
    <w:p w14:paraId="034FF12B" w14:textId="27D20F72" w:rsidR="0034463F" w:rsidRPr="004B4513" w:rsidRDefault="0034463F" w:rsidP="0034463F">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68578E" w:rsidRPr="0068578E">
        <w:rPr>
          <w:rFonts w:ascii="Arial" w:hAnsi="Arial" w:cs="Arial"/>
          <w:b/>
          <w:sz w:val="18"/>
          <w:szCs w:val="18"/>
        </w:rPr>
        <w:t>InFocus®</w:t>
      </w:r>
      <w:r w:rsidR="00205AEC">
        <w:rPr>
          <w:rFonts w:ascii="Arial" w:eastAsiaTheme="minorEastAsia" w:hAnsi="Arial" w:cs="Arial"/>
          <w:b/>
          <w:color w:val="1A1A1A"/>
          <w:sz w:val="18"/>
          <w:szCs w:val="18"/>
        </w:rPr>
        <w:t xml:space="preserve"> Inclusive Book Club: Insights On Implementing Recreational Therapy Programming That Contribute To Creation Of Inclusive Communities</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205AEC">
        <w:rPr>
          <w:rFonts w:ascii="Arial" w:hAnsi="Arial" w:cs="Arial"/>
          <w:b/>
          <w:sz w:val="18"/>
          <w:szCs w:val="18"/>
        </w:rPr>
        <w:t>G4</w:t>
      </w:r>
      <w:r w:rsidRPr="00447689">
        <w:rPr>
          <w:rFonts w:ascii="Arial" w:hAnsi="Arial" w:cs="Arial"/>
          <w:b/>
          <w:sz w:val="18"/>
          <w:szCs w:val="18"/>
        </w:rPr>
        <w:t>)</w:t>
      </w:r>
      <w:r>
        <w:rPr>
          <w:rFonts w:ascii="Arial" w:hAnsi="Arial" w:cs="Arial"/>
          <w:b/>
          <w:sz w:val="18"/>
          <w:szCs w:val="18"/>
        </w:rPr>
        <w:t xml:space="preserve">  </w:t>
      </w:r>
    </w:p>
    <w:p w14:paraId="2CE39EEB" w14:textId="3ACC2A16" w:rsidR="0034463F" w:rsidRPr="0068578E" w:rsidRDefault="0068578E" w:rsidP="0034463F">
      <w:pPr>
        <w:autoSpaceDE w:val="0"/>
        <w:autoSpaceDN w:val="0"/>
        <w:adjustRightInd w:val="0"/>
        <w:ind w:left="180"/>
        <w:jc w:val="both"/>
        <w:rPr>
          <w:rFonts w:ascii="Arial" w:eastAsiaTheme="minorEastAsia" w:hAnsi="Arial" w:cs="Arial"/>
          <w:color w:val="1A1A1A"/>
          <w:sz w:val="18"/>
          <w:szCs w:val="18"/>
        </w:rPr>
      </w:pPr>
      <w:r w:rsidRPr="0068578E">
        <w:rPr>
          <w:rFonts w:ascii="Arial" w:hAnsi="Arial" w:cs="Arial"/>
          <w:sz w:val="18"/>
          <w:szCs w:val="18"/>
        </w:rPr>
        <w:t>InFocus® is a nonprofit organization that works with self-advocates, families, and communities to enhance the image of people living with a disability. This work contributes to the creation of inclusive communities where everyone is welcomed and valued. Through a detailed description of an inclusive book club for adults with and without disabilities, this presentation will demonstrate strategies and techniques that will equip recreational therapists to effectively implement their own inclusive book club. An interactive discussion and small group activity will expand the perspectives of recreational therapists, and encourage them to consider and effectively implement inclusive programming. The</w:t>
      </w:r>
      <w:r w:rsidR="00FC6BC2">
        <w:rPr>
          <w:rFonts w:ascii="Arial" w:hAnsi="Arial" w:cs="Arial"/>
          <w:sz w:val="18"/>
          <w:szCs w:val="18"/>
        </w:rPr>
        <w:t xml:space="preserve"> session will not only address</w:t>
      </w:r>
      <w:r w:rsidRPr="0068578E">
        <w:rPr>
          <w:rFonts w:ascii="Arial" w:hAnsi="Arial" w:cs="Arial"/>
          <w:sz w:val="18"/>
          <w:szCs w:val="18"/>
        </w:rPr>
        <w:t xml:space="preserve"> individual and interpersonal level outcomes, but will strive to reach organizations and communities in a manner that can ultimately initiate more evidence of inclusion within their own communities.</w:t>
      </w:r>
      <w:r w:rsidRPr="0068578E">
        <w:rPr>
          <w:rFonts w:ascii="Arial" w:eastAsiaTheme="minorEastAsia" w:hAnsi="Arial" w:cs="Arial"/>
          <w:color w:val="1A1A1A"/>
          <w:sz w:val="18"/>
          <w:szCs w:val="18"/>
        </w:rPr>
        <w:t xml:space="preserve"> </w:t>
      </w:r>
      <w:r w:rsidR="0034463F" w:rsidRPr="0068578E">
        <w:rPr>
          <w:rFonts w:ascii="Arial" w:eastAsiaTheme="minorEastAsia" w:hAnsi="Arial" w:cs="Arial"/>
          <w:color w:val="1A1A1A"/>
          <w:sz w:val="18"/>
          <w:szCs w:val="18"/>
        </w:rPr>
        <w:t xml:space="preserve"> </w:t>
      </w:r>
      <w:r w:rsidR="0034463F" w:rsidRPr="0068578E">
        <w:rPr>
          <w:rFonts w:ascii="Arial" w:hAnsi="Arial" w:cs="Arial"/>
          <w:color w:val="1A1A1A"/>
          <w:sz w:val="18"/>
          <w:szCs w:val="18"/>
          <w:u w:val="single"/>
        </w:rPr>
        <w:t>Learning Objectives:</w:t>
      </w:r>
      <w:r w:rsidR="0034463F" w:rsidRPr="0068578E">
        <w:rPr>
          <w:rFonts w:ascii="Arial" w:hAnsi="Arial" w:cs="Arial"/>
          <w:color w:val="1A1A1A"/>
          <w:sz w:val="18"/>
          <w:szCs w:val="18"/>
        </w:rPr>
        <w:t xml:space="preserve"> Participants will be able to: 1)</w:t>
      </w:r>
      <w:r>
        <w:rPr>
          <w:rFonts w:ascii="Arial" w:hAnsi="Arial" w:cs="Arial"/>
          <w:color w:val="1A1A1A"/>
          <w:sz w:val="18"/>
          <w:szCs w:val="18"/>
        </w:rPr>
        <w:t xml:space="preserve"> Provide rationale for inclusive, recreational therapy that is community based, 2) Describe at least two elements of best practices to design and implement an inclusive</w:t>
      </w:r>
      <w:r w:rsidR="00FC6BC2">
        <w:rPr>
          <w:rFonts w:ascii="Arial" w:hAnsi="Arial" w:cs="Arial"/>
          <w:color w:val="1A1A1A"/>
          <w:sz w:val="18"/>
          <w:szCs w:val="18"/>
        </w:rPr>
        <w:t xml:space="preserve"> recreational therapy book club</w:t>
      </w:r>
      <w:r w:rsidR="0034463F" w:rsidRPr="0068578E">
        <w:rPr>
          <w:rFonts w:ascii="Arial" w:hAnsi="Arial" w:cs="Arial"/>
          <w:color w:val="1A1A1A"/>
          <w:sz w:val="18"/>
          <w:szCs w:val="18"/>
        </w:rPr>
        <w:t xml:space="preserve">, 3) Identify </w:t>
      </w:r>
      <w:r>
        <w:rPr>
          <w:rFonts w:ascii="Arial" w:hAnsi="Arial" w:cs="Arial"/>
          <w:color w:val="1A1A1A"/>
          <w:sz w:val="18"/>
          <w:szCs w:val="18"/>
        </w:rPr>
        <w:t>three key factors to bridge the gap between an inclusive recreational therapy program and its sustainability within the community.</w:t>
      </w:r>
    </w:p>
    <w:p w14:paraId="33545BDD" w14:textId="5B2E969B" w:rsidR="0034463F" w:rsidRDefault="0068578E" w:rsidP="0034463F">
      <w:pPr>
        <w:autoSpaceDE w:val="0"/>
        <w:autoSpaceDN w:val="0"/>
        <w:adjustRightInd w:val="0"/>
        <w:ind w:firstLine="720"/>
        <w:jc w:val="both"/>
        <w:rPr>
          <w:rFonts w:ascii="Arial" w:hAnsi="Arial" w:cs="Arial"/>
          <w:i/>
          <w:sz w:val="18"/>
          <w:szCs w:val="18"/>
        </w:rPr>
      </w:pPr>
      <w:r>
        <w:rPr>
          <w:rFonts w:ascii="Arial" w:eastAsiaTheme="minorEastAsia" w:hAnsi="Arial" w:cs="Arial"/>
          <w:i/>
          <w:color w:val="1A1A1A"/>
          <w:sz w:val="18"/>
          <w:szCs w:val="18"/>
        </w:rPr>
        <w:t xml:space="preserve">Lindsey Oakes, MS, LRT/CTRS, </w:t>
      </w:r>
      <w:r w:rsidRPr="0068578E">
        <w:rPr>
          <w:rFonts w:ascii="Arial" w:hAnsi="Arial" w:cs="Arial"/>
          <w:i/>
          <w:sz w:val="18"/>
          <w:szCs w:val="18"/>
        </w:rPr>
        <w:t>InFocus®</w:t>
      </w:r>
    </w:p>
    <w:p w14:paraId="2554990B" w14:textId="088F3595" w:rsidR="0068578E" w:rsidRDefault="0068578E" w:rsidP="0034463F">
      <w:pPr>
        <w:autoSpaceDE w:val="0"/>
        <w:autoSpaceDN w:val="0"/>
        <w:adjustRightInd w:val="0"/>
        <w:ind w:firstLine="720"/>
        <w:jc w:val="both"/>
        <w:rPr>
          <w:rFonts w:ascii="Arial" w:hAnsi="Arial" w:cs="Arial"/>
          <w:i/>
          <w:sz w:val="18"/>
          <w:szCs w:val="18"/>
        </w:rPr>
      </w:pPr>
      <w:r>
        <w:rPr>
          <w:rFonts w:ascii="Arial" w:hAnsi="Arial" w:cs="Arial"/>
          <w:i/>
          <w:sz w:val="18"/>
          <w:szCs w:val="18"/>
        </w:rPr>
        <w:t>Samantha Ball, University of North Carolina – Greensboro</w:t>
      </w:r>
    </w:p>
    <w:p w14:paraId="5C4FBCF8" w14:textId="77777777" w:rsidR="0068578E" w:rsidRDefault="0068578E" w:rsidP="0068578E">
      <w:pPr>
        <w:autoSpaceDE w:val="0"/>
        <w:autoSpaceDN w:val="0"/>
        <w:adjustRightInd w:val="0"/>
        <w:ind w:firstLine="720"/>
        <w:jc w:val="both"/>
        <w:rPr>
          <w:rFonts w:ascii="Arial" w:hAnsi="Arial" w:cs="Arial"/>
          <w:i/>
          <w:sz w:val="18"/>
          <w:szCs w:val="18"/>
        </w:rPr>
      </w:pPr>
      <w:r>
        <w:rPr>
          <w:rFonts w:ascii="Arial" w:hAnsi="Arial" w:cs="Arial"/>
          <w:i/>
          <w:sz w:val="18"/>
          <w:szCs w:val="18"/>
        </w:rPr>
        <w:t xml:space="preserve">Ginger Walton, FNP, CNLCP, </w:t>
      </w:r>
      <w:r w:rsidRPr="0068578E">
        <w:rPr>
          <w:rFonts w:ascii="Arial" w:hAnsi="Arial" w:cs="Arial"/>
          <w:i/>
          <w:sz w:val="18"/>
          <w:szCs w:val="18"/>
        </w:rPr>
        <w:t>InFocus®</w:t>
      </w:r>
    </w:p>
    <w:p w14:paraId="7EC968A6" w14:textId="04769E09" w:rsidR="0068578E" w:rsidRPr="0068578E" w:rsidRDefault="0068578E" w:rsidP="0034463F">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Stuart Schleien, PhD, LRT/CTRS</w:t>
      </w:r>
      <w:proofErr w:type="gramStart"/>
      <w:r>
        <w:rPr>
          <w:rFonts w:ascii="Arial" w:eastAsiaTheme="minorEastAsia" w:hAnsi="Arial" w:cs="Arial"/>
          <w:i/>
          <w:color w:val="1A1A1A"/>
          <w:sz w:val="18"/>
          <w:szCs w:val="18"/>
        </w:rPr>
        <w:t>,CPRP</w:t>
      </w:r>
      <w:proofErr w:type="gramEnd"/>
      <w:r>
        <w:rPr>
          <w:rFonts w:ascii="Arial" w:eastAsiaTheme="minorEastAsia" w:hAnsi="Arial" w:cs="Arial"/>
          <w:i/>
          <w:color w:val="1A1A1A"/>
          <w:sz w:val="18"/>
          <w:szCs w:val="18"/>
        </w:rPr>
        <w:t>, University of North Carolina - Greensboro</w:t>
      </w:r>
    </w:p>
    <w:p w14:paraId="6B35A035" w14:textId="77777777" w:rsidR="0034463F" w:rsidRDefault="0034463F" w:rsidP="00EA6B49">
      <w:pPr>
        <w:autoSpaceDE w:val="0"/>
        <w:autoSpaceDN w:val="0"/>
        <w:adjustRightInd w:val="0"/>
        <w:jc w:val="both"/>
        <w:rPr>
          <w:rFonts w:ascii="Arial" w:hAnsi="Arial" w:cs="Arial"/>
          <w:sz w:val="18"/>
          <w:szCs w:val="18"/>
        </w:rPr>
      </w:pPr>
    </w:p>
    <w:p w14:paraId="1956C730" w14:textId="01A6DC49" w:rsidR="00205AEC" w:rsidRPr="004B4513" w:rsidRDefault="00205AEC" w:rsidP="00205AEC">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68578E">
        <w:rPr>
          <w:rFonts w:ascii="Arial" w:eastAsiaTheme="minorEastAsia" w:hAnsi="Arial" w:cs="Arial"/>
          <w:b/>
          <w:color w:val="1A1A1A"/>
          <w:sz w:val="18"/>
          <w:szCs w:val="18"/>
        </w:rPr>
        <w:t>Recreational Therapy And Older Adults – Never 2 Old 2 Get Fit</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E325CA">
        <w:rPr>
          <w:rFonts w:ascii="Arial" w:hAnsi="Arial" w:cs="Arial"/>
          <w:b/>
          <w:sz w:val="18"/>
          <w:szCs w:val="18"/>
        </w:rPr>
        <w:t>G5</w:t>
      </w:r>
      <w:r w:rsidRPr="00447689">
        <w:rPr>
          <w:rFonts w:ascii="Arial" w:hAnsi="Arial" w:cs="Arial"/>
          <w:b/>
          <w:sz w:val="18"/>
          <w:szCs w:val="18"/>
        </w:rPr>
        <w:t>)</w:t>
      </w:r>
      <w:r>
        <w:rPr>
          <w:rFonts w:ascii="Arial" w:hAnsi="Arial" w:cs="Arial"/>
          <w:b/>
          <w:sz w:val="18"/>
          <w:szCs w:val="18"/>
        </w:rPr>
        <w:t xml:space="preserve">  </w:t>
      </w:r>
    </w:p>
    <w:p w14:paraId="31243C34" w14:textId="19F58FCB" w:rsidR="00205AEC" w:rsidRPr="004B4513" w:rsidRDefault="0068578E" w:rsidP="00205AEC">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Don’t know </w:t>
      </w:r>
      <w:r w:rsidR="006D3DF1">
        <w:rPr>
          <w:rFonts w:ascii="Arial" w:eastAsiaTheme="minorEastAsia" w:hAnsi="Arial" w:cs="Arial"/>
          <w:color w:val="1A1A1A"/>
          <w:sz w:val="18"/>
          <w:szCs w:val="18"/>
        </w:rPr>
        <w:t>how</w:t>
      </w:r>
      <w:r>
        <w:rPr>
          <w:rFonts w:ascii="Arial" w:eastAsiaTheme="minorEastAsia" w:hAnsi="Arial" w:cs="Arial"/>
          <w:color w:val="1A1A1A"/>
          <w:sz w:val="18"/>
          <w:szCs w:val="18"/>
        </w:rPr>
        <w:t xml:space="preserve"> you get older adults physically active</w:t>
      </w:r>
      <w:proofErr w:type="gramStart"/>
      <w:r>
        <w:rPr>
          <w:rFonts w:ascii="Arial" w:eastAsiaTheme="minorEastAsia" w:hAnsi="Arial" w:cs="Arial"/>
          <w:color w:val="1A1A1A"/>
          <w:sz w:val="18"/>
          <w:szCs w:val="18"/>
        </w:rPr>
        <w:t>?</w:t>
      </w:r>
      <w:r w:rsidR="006D3DF1">
        <w:rPr>
          <w:rFonts w:ascii="Arial" w:eastAsiaTheme="minorEastAsia" w:hAnsi="Arial" w:cs="Arial"/>
          <w:color w:val="1A1A1A"/>
          <w:sz w:val="18"/>
          <w:szCs w:val="18"/>
        </w:rPr>
        <w:t>!</w:t>
      </w:r>
      <w:proofErr w:type="gramEnd"/>
      <w:r w:rsidR="006D3DF1">
        <w:rPr>
          <w:rFonts w:ascii="Arial" w:eastAsiaTheme="minorEastAsia" w:hAnsi="Arial" w:cs="Arial"/>
          <w:color w:val="1A1A1A"/>
          <w:sz w:val="18"/>
          <w:szCs w:val="18"/>
        </w:rPr>
        <w:t xml:space="preserve"> Studies indicate that older adults enjoy better health and a better quality of life when participating in recreational therapy programs. This training will provide a base for the field to understand the importance of exercise and sports with older adults and how it can improve their mental, physical, and psychosocial </w:t>
      </w:r>
      <w:proofErr w:type="gramStart"/>
      <w:r w:rsidR="006D3DF1">
        <w:rPr>
          <w:rFonts w:ascii="Arial" w:eastAsiaTheme="minorEastAsia" w:hAnsi="Arial" w:cs="Arial"/>
          <w:color w:val="1A1A1A"/>
          <w:sz w:val="18"/>
          <w:szCs w:val="18"/>
        </w:rPr>
        <w:t>well-being</w:t>
      </w:r>
      <w:proofErr w:type="gramEnd"/>
      <w:r w:rsidR="006D3DF1">
        <w:rPr>
          <w:rFonts w:ascii="Arial" w:eastAsiaTheme="minorEastAsia" w:hAnsi="Arial" w:cs="Arial"/>
          <w:color w:val="1A1A1A"/>
          <w:sz w:val="18"/>
          <w:szCs w:val="18"/>
        </w:rPr>
        <w:t xml:space="preserve">. </w:t>
      </w:r>
      <w:r w:rsidR="00205AEC">
        <w:rPr>
          <w:rFonts w:ascii="Arial" w:eastAsiaTheme="minorEastAsia" w:hAnsi="Arial" w:cs="Arial"/>
          <w:color w:val="1A1A1A"/>
          <w:sz w:val="18"/>
          <w:szCs w:val="18"/>
        </w:rPr>
        <w:t xml:space="preserve"> </w:t>
      </w:r>
      <w:r w:rsidR="00205AEC" w:rsidRPr="004B4513">
        <w:rPr>
          <w:rFonts w:ascii="Arial" w:hAnsi="Arial" w:cs="Arial"/>
          <w:color w:val="1A1A1A"/>
          <w:sz w:val="18"/>
          <w:szCs w:val="18"/>
          <w:u w:val="single"/>
        </w:rPr>
        <w:t>Learning Objectives:</w:t>
      </w:r>
      <w:r w:rsidR="00205AEC" w:rsidRPr="004B4513">
        <w:rPr>
          <w:rFonts w:ascii="Arial" w:hAnsi="Arial" w:cs="Arial"/>
          <w:color w:val="1A1A1A"/>
          <w:sz w:val="18"/>
          <w:szCs w:val="18"/>
        </w:rPr>
        <w:t xml:space="preserve"> Participants will</w:t>
      </w:r>
      <w:r w:rsidR="00205AEC">
        <w:rPr>
          <w:rFonts w:ascii="Arial" w:hAnsi="Arial" w:cs="Arial"/>
          <w:color w:val="1A1A1A"/>
          <w:sz w:val="18"/>
          <w:szCs w:val="18"/>
        </w:rPr>
        <w:t xml:space="preserve"> be able to</w:t>
      </w:r>
      <w:r w:rsidR="00205AEC" w:rsidRPr="004B4513">
        <w:rPr>
          <w:rFonts w:ascii="Arial" w:hAnsi="Arial" w:cs="Arial"/>
          <w:color w:val="1A1A1A"/>
          <w:sz w:val="18"/>
          <w:szCs w:val="18"/>
        </w:rPr>
        <w:t>: 1)</w:t>
      </w:r>
      <w:r w:rsidR="006D3DF1">
        <w:rPr>
          <w:rFonts w:ascii="Arial" w:hAnsi="Arial" w:cs="Arial"/>
          <w:color w:val="1A1A1A"/>
          <w:sz w:val="18"/>
          <w:szCs w:val="18"/>
        </w:rPr>
        <w:t xml:space="preserve"> State the importance of how exercise and sports relates to the study and the field of recreational therapy</w:t>
      </w:r>
      <w:proofErr w:type="gramStart"/>
      <w:r w:rsidR="00205AEC">
        <w:rPr>
          <w:rFonts w:ascii="Arial" w:hAnsi="Arial" w:cs="Arial"/>
          <w:color w:val="1A1A1A"/>
          <w:sz w:val="18"/>
          <w:szCs w:val="18"/>
        </w:rPr>
        <w:t>,</w:t>
      </w:r>
      <w:r w:rsidR="006D3DF1">
        <w:rPr>
          <w:rFonts w:ascii="Arial" w:hAnsi="Arial" w:cs="Arial"/>
          <w:color w:val="1A1A1A"/>
          <w:sz w:val="18"/>
          <w:szCs w:val="18"/>
        </w:rPr>
        <w:t xml:space="preserve"> </w:t>
      </w:r>
      <w:r w:rsidR="00205AEC">
        <w:rPr>
          <w:rFonts w:ascii="Arial" w:hAnsi="Arial" w:cs="Arial"/>
          <w:color w:val="1A1A1A"/>
          <w:sz w:val="18"/>
          <w:szCs w:val="18"/>
        </w:rPr>
        <w:t xml:space="preserve"> 2</w:t>
      </w:r>
      <w:proofErr w:type="gramEnd"/>
      <w:r w:rsidR="00205AEC">
        <w:rPr>
          <w:rFonts w:ascii="Arial" w:hAnsi="Arial" w:cs="Arial"/>
          <w:color w:val="1A1A1A"/>
          <w:sz w:val="18"/>
          <w:szCs w:val="18"/>
        </w:rPr>
        <w:t>) Identify</w:t>
      </w:r>
      <w:r w:rsidR="006D3DF1">
        <w:rPr>
          <w:rFonts w:ascii="Arial" w:hAnsi="Arial" w:cs="Arial"/>
          <w:color w:val="1A1A1A"/>
          <w:sz w:val="18"/>
          <w:szCs w:val="18"/>
        </w:rPr>
        <w:t xml:space="preserve"> at least two physical, psychosocial, and mental benefits gained by older adults who exercise and how to implement these techniques to clients in the field of recreational therapy, 3) Identify three ways to maintain an active lifestyle to increase one’s quality of life.</w:t>
      </w:r>
    </w:p>
    <w:p w14:paraId="56266078" w14:textId="07999D18" w:rsidR="00205AEC" w:rsidRDefault="006D3DF1" w:rsidP="00205AEC">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Rashonna Avery, </w:t>
      </w:r>
      <w:bookmarkStart w:id="0" w:name="_GoBack"/>
      <w:r w:rsidR="006B6ADE">
        <w:rPr>
          <w:rFonts w:ascii="Arial" w:eastAsiaTheme="minorEastAsia" w:hAnsi="Arial" w:cs="Arial"/>
          <w:i/>
          <w:color w:val="1A1A1A"/>
          <w:sz w:val="18"/>
          <w:szCs w:val="18"/>
        </w:rPr>
        <w:t>MBA</w:t>
      </w:r>
      <w:bookmarkEnd w:id="0"/>
      <w:proofErr w:type="gramStart"/>
      <w:r w:rsidR="006B6ADE">
        <w:rPr>
          <w:rFonts w:ascii="Arial" w:eastAsiaTheme="minorEastAsia" w:hAnsi="Arial" w:cs="Arial"/>
          <w:i/>
          <w:color w:val="1A1A1A"/>
          <w:sz w:val="18"/>
          <w:szCs w:val="18"/>
        </w:rPr>
        <w:t>,</w:t>
      </w:r>
      <w:r>
        <w:rPr>
          <w:rFonts w:ascii="Arial" w:eastAsiaTheme="minorEastAsia" w:hAnsi="Arial" w:cs="Arial"/>
          <w:i/>
          <w:color w:val="1A1A1A"/>
          <w:sz w:val="18"/>
          <w:szCs w:val="18"/>
        </w:rPr>
        <w:t>LRT</w:t>
      </w:r>
      <w:proofErr w:type="gramEnd"/>
      <w:r>
        <w:rPr>
          <w:rFonts w:ascii="Arial" w:eastAsiaTheme="minorEastAsia" w:hAnsi="Arial" w:cs="Arial"/>
          <w:i/>
          <w:color w:val="1A1A1A"/>
          <w:sz w:val="18"/>
          <w:szCs w:val="18"/>
        </w:rPr>
        <w:t>/CTRS, Durham VA Medical Center</w:t>
      </w:r>
    </w:p>
    <w:p w14:paraId="4B83E626" w14:textId="3C9640E8" w:rsidR="006D3DF1" w:rsidRDefault="006D3DF1" w:rsidP="00205AEC">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Turkessa Johnson, CTRS, </w:t>
      </w:r>
      <w:r w:rsidR="003A2326">
        <w:rPr>
          <w:rFonts w:ascii="Arial" w:eastAsiaTheme="minorEastAsia" w:hAnsi="Arial" w:cs="Arial"/>
          <w:i/>
          <w:color w:val="1A1A1A"/>
          <w:sz w:val="18"/>
          <w:szCs w:val="18"/>
        </w:rPr>
        <w:t xml:space="preserve">FAC-P/PM, </w:t>
      </w:r>
      <w:r>
        <w:rPr>
          <w:rFonts w:ascii="Arial" w:eastAsiaTheme="minorEastAsia" w:hAnsi="Arial" w:cs="Arial"/>
          <w:i/>
          <w:color w:val="1A1A1A"/>
          <w:sz w:val="18"/>
          <w:szCs w:val="18"/>
        </w:rPr>
        <w:t>Perry Point VA Medical Center</w:t>
      </w:r>
    </w:p>
    <w:p w14:paraId="7AB8420E" w14:textId="77777777" w:rsidR="00930E27" w:rsidRDefault="00930E27" w:rsidP="001541B0">
      <w:pPr>
        <w:pStyle w:val="Heading1"/>
        <w:spacing w:line="240" w:lineRule="auto"/>
        <w:jc w:val="both"/>
        <w:rPr>
          <w:rFonts w:ascii="Arial" w:hAnsi="Arial" w:cs="Arial"/>
          <w:b w:val="0"/>
          <w:i/>
          <w:szCs w:val="18"/>
        </w:rPr>
      </w:pPr>
    </w:p>
    <w:p w14:paraId="23CB811C"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t>10:00 – 10:15</w:t>
      </w:r>
      <w:r w:rsidRPr="00F34863">
        <w:rPr>
          <w:rFonts w:ascii="Arial" w:hAnsi="Arial" w:cs="Arial"/>
          <w:szCs w:val="18"/>
        </w:rPr>
        <w:tab/>
        <w:t>BREAK</w:t>
      </w:r>
    </w:p>
    <w:p w14:paraId="4FB1478E" w14:textId="77777777" w:rsidR="00915894" w:rsidRPr="00F34863" w:rsidRDefault="00915894" w:rsidP="001541B0">
      <w:pPr>
        <w:jc w:val="both"/>
        <w:rPr>
          <w:rFonts w:ascii="Arial" w:hAnsi="Arial" w:cs="Arial"/>
          <w:sz w:val="18"/>
          <w:szCs w:val="18"/>
        </w:rPr>
      </w:pPr>
    </w:p>
    <w:p w14:paraId="70C74B0C" w14:textId="390EAB28" w:rsidR="0044464A" w:rsidRPr="00FA79DF" w:rsidRDefault="00DC36B5" w:rsidP="00FA79DF">
      <w:pPr>
        <w:pStyle w:val="Heading1"/>
        <w:spacing w:line="240" w:lineRule="auto"/>
        <w:jc w:val="both"/>
        <w:rPr>
          <w:rFonts w:ascii="Arial" w:hAnsi="Arial" w:cs="Arial"/>
          <w:b w:val="0"/>
          <w:szCs w:val="18"/>
        </w:rPr>
      </w:pPr>
      <w:r w:rsidRPr="00F34863">
        <w:rPr>
          <w:rFonts w:ascii="Arial" w:hAnsi="Arial" w:cs="Arial"/>
          <w:szCs w:val="18"/>
        </w:rPr>
        <w:lastRenderedPageBreak/>
        <w:t>10:15-11:45</w:t>
      </w:r>
      <w:r w:rsidRPr="00F34863">
        <w:rPr>
          <w:rFonts w:ascii="Arial" w:hAnsi="Arial" w:cs="Arial"/>
          <w:color w:val="000080"/>
          <w:szCs w:val="18"/>
        </w:rPr>
        <w:tab/>
      </w:r>
      <w:r w:rsidRPr="00F34863">
        <w:rPr>
          <w:rFonts w:ascii="Arial" w:hAnsi="Arial" w:cs="Arial"/>
          <w:szCs w:val="18"/>
        </w:rPr>
        <w:t>CONCURRENT SESSIONS</w:t>
      </w:r>
      <w:r w:rsidRPr="00F34863">
        <w:rPr>
          <w:rFonts w:ascii="Arial" w:hAnsi="Arial" w:cs="Arial"/>
          <w:b w:val="0"/>
          <w:szCs w:val="18"/>
        </w:rPr>
        <w:t xml:space="preserve"> </w:t>
      </w:r>
    </w:p>
    <w:p w14:paraId="7183645D" w14:textId="77777777" w:rsidR="0068578E" w:rsidRDefault="0068578E" w:rsidP="0068578E">
      <w:pPr>
        <w:widowControl/>
        <w:jc w:val="both"/>
        <w:rPr>
          <w:rFonts w:ascii="Arial" w:hAnsi="Arial" w:cs="Arial"/>
          <w:b/>
          <w:sz w:val="18"/>
          <w:szCs w:val="18"/>
        </w:rPr>
      </w:pPr>
    </w:p>
    <w:p w14:paraId="684A5C43" w14:textId="3BD5F781"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5E4770">
        <w:rPr>
          <w:rFonts w:ascii="Arial" w:eastAsiaTheme="minorEastAsia" w:hAnsi="Arial" w:cs="Arial"/>
          <w:b/>
          <w:color w:val="1A1A1A"/>
          <w:sz w:val="18"/>
          <w:szCs w:val="18"/>
        </w:rPr>
        <w:t>Recreational Therapy And The Process Of Recovery</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5E4770">
        <w:rPr>
          <w:rFonts w:ascii="Arial" w:hAnsi="Arial" w:cs="Arial"/>
          <w:b/>
          <w:sz w:val="18"/>
          <w:szCs w:val="18"/>
        </w:rPr>
        <w:t>H1</w:t>
      </w:r>
      <w:r w:rsidRPr="00447689">
        <w:rPr>
          <w:rFonts w:ascii="Arial" w:hAnsi="Arial" w:cs="Arial"/>
          <w:b/>
          <w:sz w:val="18"/>
          <w:szCs w:val="18"/>
        </w:rPr>
        <w:t>)</w:t>
      </w:r>
      <w:r>
        <w:rPr>
          <w:rFonts w:ascii="Arial" w:hAnsi="Arial" w:cs="Arial"/>
          <w:b/>
          <w:sz w:val="18"/>
          <w:szCs w:val="18"/>
        </w:rPr>
        <w:t xml:space="preserve">  </w:t>
      </w:r>
    </w:p>
    <w:p w14:paraId="07C251FB" w14:textId="5ED9CE87" w:rsidR="0068578E" w:rsidRPr="004B4513" w:rsidRDefault="005E4770"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training session will provide insight on positive recreational therapy and it’s correlation with the recovery process as it pertains to mental illness. This training is designed to improve and increase the success rate of acute and chronic clients as well as teach skills that will aide in the process of decreasing their admission and stay rate. This session is designed to heighten the clinician’s awareness on conducting active treatment and increasing group interaction. The participants will participate in an assessment process and engage in an interactive intervention.</w:t>
      </w:r>
      <w:r w:rsidR="0068578E">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Pr>
          <w:rFonts w:ascii="Arial" w:hAnsi="Arial" w:cs="Arial"/>
          <w:color w:val="1A1A1A"/>
          <w:sz w:val="18"/>
          <w:szCs w:val="18"/>
        </w:rPr>
        <w:t xml:space="preserve"> Demonstrate an understanding of the recovery model and the recreational therapist’s role in the process, 2) Develop a positive recreational therapy action plan which incorporates components of the recovery model</w:t>
      </w:r>
      <w:r w:rsidR="0068578E">
        <w:rPr>
          <w:rFonts w:ascii="Arial" w:hAnsi="Arial" w:cs="Arial"/>
          <w:color w:val="1A1A1A"/>
          <w:sz w:val="18"/>
          <w:szCs w:val="18"/>
        </w:rPr>
        <w:t xml:space="preserve">, 3) Identify </w:t>
      </w:r>
      <w:r>
        <w:rPr>
          <w:rFonts w:ascii="Arial" w:hAnsi="Arial" w:cs="Arial"/>
          <w:color w:val="1A1A1A"/>
          <w:sz w:val="18"/>
          <w:szCs w:val="18"/>
        </w:rPr>
        <w:t>at least two outcome based recreational therapy activities which promote a healthy recovery.</w:t>
      </w:r>
    </w:p>
    <w:p w14:paraId="44CFC347" w14:textId="53652C0A" w:rsidR="0068578E" w:rsidRDefault="005E4770" w:rsidP="0068578E">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Markeeta Wilkerson, MS, CTRS, Western State Hospital</w:t>
      </w:r>
    </w:p>
    <w:p w14:paraId="6F2B3983" w14:textId="77777777" w:rsidR="0068578E" w:rsidRDefault="0068578E" w:rsidP="004C72F0">
      <w:pPr>
        <w:widowControl/>
        <w:jc w:val="both"/>
        <w:rPr>
          <w:rFonts w:ascii="Arial" w:hAnsi="Arial" w:cs="Arial"/>
          <w:b/>
          <w:sz w:val="18"/>
          <w:szCs w:val="18"/>
        </w:rPr>
      </w:pPr>
    </w:p>
    <w:p w14:paraId="27950FCC" w14:textId="325CACD8"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5E4770">
        <w:rPr>
          <w:rFonts w:ascii="Arial" w:eastAsiaTheme="minorEastAsia" w:hAnsi="Arial" w:cs="Arial"/>
          <w:b/>
          <w:color w:val="1A1A1A"/>
          <w:sz w:val="18"/>
          <w:szCs w:val="18"/>
        </w:rPr>
        <w:t xml:space="preserve">Disability And Amusement Parks 101: Educating </w:t>
      </w:r>
      <w:proofErr w:type="gramStart"/>
      <w:r w:rsidR="005E4770">
        <w:rPr>
          <w:rFonts w:ascii="Arial" w:eastAsiaTheme="minorEastAsia" w:hAnsi="Arial" w:cs="Arial"/>
          <w:b/>
          <w:color w:val="1A1A1A"/>
          <w:sz w:val="18"/>
          <w:szCs w:val="18"/>
        </w:rPr>
        <w:t>Ourselves And Our Recreational Therapy Clients</w:t>
      </w:r>
      <w:proofErr w:type="gramEnd"/>
      <w:r w:rsidRPr="004B4513">
        <w:rPr>
          <w:rFonts w:ascii="Arial" w:eastAsiaTheme="minorEastAsia" w:hAnsi="Arial" w:cs="Arial"/>
          <w:color w:val="1A1A1A"/>
          <w:sz w:val="26"/>
          <w:szCs w:val="26"/>
        </w:rPr>
        <w:t xml:space="preserve"> </w:t>
      </w:r>
      <w:r w:rsidR="005E4770">
        <w:rPr>
          <w:rFonts w:ascii="Arial" w:hAnsi="Arial" w:cs="Arial"/>
          <w:b/>
          <w:sz w:val="18"/>
          <w:szCs w:val="18"/>
        </w:rPr>
        <w:t>(H2</w:t>
      </w:r>
      <w:r w:rsidRPr="00447689">
        <w:rPr>
          <w:rFonts w:ascii="Arial" w:hAnsi="Arial" w:cs="Arial"/>
          <w:b/>
          <w:sz w:val="18"/>
          <w:szCs w:val="18"/>
        </w:rPr>
        <w:t>)</w:t>
      </w:r>
      <w:r>
        <w:rPr>
          <w:rFonts w:ascii="Arial" w:hAnsi="Arial" w:cs="Arial"/>
          <w:b/>
          <w:sz w:val="18"/>
          <w:szCs w:val="18"/>
        </w:rPr>
        <w:t xml:space="preserve">  </w:t>
      </w:r>
    </w:p>
    <w:p w14:paraId="1C8BDD61" w14:textId="657510E7" w:rsidR="0068578E" w:rsidRPr="004B4513" w:rsidRDefault="005E4770"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As recreational therapists, we advocate for our clients’ inclusion in all aspects of society. But what does that mean when we’re talking about amusement parks? Working with individuals in a physical rehabilitation setting, this </w:t>
      </w:r>
      <w:proofErr w:type="gramStart"/>
      <w:r>
        <w:rPr>
          <w:rFonts w:ascii="Arial" w:eastAsiaTheme="minorEastAsia" w:hAnsi="Arial" w:cs="Arial"/>
          <w:color w:val="1A1A1A"/>
          <w:sz w:val="18"/>
          <w:szCs w:val="18"/>
        </w:rPr>
        <w:t>is  a</w:t>
      </w:r>
      <w:proofErr w:type="gramEnd"/>
      <w:r>
        <w:rPr>
          <w:rFonts w:ascii="Arial" w:eastAsiaTheme="minorEastAsia" w:hAnsi="Arial" w:cs="Arial"/>
          <w:color w:val="1A1A1A"/>
          <w:sz w:val="18"/>
          <w:szCs w:val="18"/>
        </w:rPr>
        <w:t xml:space="preserve"> question we are often asked by our clients. In this session, we will discuss the basic requirements of accessibility under the ADA as it applies to amusement parks. We will explore the liability and safety policies implemented at many popular amusement parks and how these may impact individuals with disabilities. We will also discuss ways for you to empower your clients in advocating for themselves and preparing ahe</w:t>
      </w:r>
      <w:r w:rsidR="002651C1">
        <w:rPr>
          <w:rFonts w:ascii="Arial" w:eastAsiaTheme="minorEastAsia" w:hAnsi="Arial" w:cs="Arial"/>
          <w:color w:val="1A1A1A"/>
          <w:sz w:val="18"/>
          <w:szCs w:val="18"/>
        </w:rPr>
        <w:t>a</w:t>
      </w:r>
      <w:r>
        <w:rPr>
          <w:rFonts w:ascii="Arial" w:eastAsiaTheme="minorEastAsia" w:hAnsi="Arial" w:cs="Arial"/>
          <w:color w:val="1A1A1A"/>
          <w:sz w:val="18"/>
          <w:szCs w:val="18"/>
        </w:rPr>
        <w:t xml:space="preserve">d of time for possible accessibility challenges. The session will include examples of past </w:t>
      </w:r>
      <w:proofErr w:type="gramStart"/>
      <w:r>
        <w:rPr>
          <w:rFonts w:ascii="Arial" w:eastAsiaTheme="minorEastAsia" w:hAnsi="Arial" w:cs="Arial"/>
          <w:color w:val="1A1A1A"/>
          <w:sz w:val="18"/>
          <w:szCs w:val="18"/>
        </w:rPr>
        <w:t>law suits</w:t>
      </w:r>
      <w:proofErr w:type="gramEnd"/>
      <w:r>
        <w:rPr>
          <w:rFonts w:ascii="Arial" w:eastAsiaTheme="minorEastAsia" w:hAnsi="Arial" w:cs="Arial"/>
          <w:color w:val="1A1A1A"/>
          <w:sz w:val="18"/>
          <w:szCs w:val="18"/>
        </w:rPr>
        <w:t xml:space="preserve"> and some personal examples of accessing theme park rides told by individuals with physical disabilities.</w:t>
      </w:r>
      <w:r w:rsidR="002651C1">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sidR="002651C1">
        <w:rPr>
          <w:rFonts w:ascii="Arial" w:hAnsi="Arial" w:cs="Arial"/>
          <w:color w:val="1A1A1A"/>
          <w:sz w:val="18"/>
          <w:szCs w:val="18"/>
        </w:rPr>
        <w:t xml:space="preserve"> Identity three different components of amusement park rides addressed under the ADA, 2) Verbalize two different safety policies often implemented by amusement parks that may limit access to individuals with disabling conditions, 3) Discuss two ways recreational therapists can assist their clients in planning ahead to access amusement parks.</w:t>
      </w:r>
    </w:p>
    <w:p w14:paraId="3CB884AA" w14:textId="15737758" w:rsidR="0068578E" w:rsidRDefault="002651C1" w:rsidP="0068578E">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Cecilia Rider, MS</w:t>
      </w:r>
      <w:proofErr w:type="gramStart"/>
      <w:r>
        <w:rPr>
          <w:rFonts w:ascii="Arial" w:eastAsiaTheme="minorEastAsia" w:hAnsi="Arial" w:cs="Arial"/>
          <w:i/>
          <w:color w:val="1A1A1A"/>
          <w:sz w:val="18"/>
          <w:szCs w:val="18"/>
        </w:rPr>
        <w:t>,CTRS</w:t>
      </w:r>
      <w:proofErr w:type="gramEnd"/>
      <w:r>
        <w:rPr>
          <w:rFonts w:ascii="Arial" w:eastAsiaTheme="minorEastAsia" w:hAnsi="Arial" w:cs="Arial"/>
          <w:i/>
          <w:color w:val="1A1A1A"/>
          <w:sz w:val="18"/>
          <w:szCs w:val="18"/>
        </w:rPr>
        <w:t>, Shepherd Center</w:t>
      </w:r>
    </w:p>
    <w:p w14:paraId="63B0ECA6" w14:textId="09B6390C" w:rsidR="002651C1" w:rsidRDefault="002651C1" w:rsidP="0068578E">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Kathleen Murphy, CTRS, Shepherd Center</w:t>
      </w:r>
    </w:p>
    <w:p w14:paraId="300E771C" w14:textId="77777777" w:rsidR="0068578E" w:rsidRDefault="0068578E" w:rsidP="004C72F0">
      <w:pPr>
        <w:widowControl/>
        <w:jc w:val="both"/>
        <w:rPr>
          <w:rFonts w:ascii="Arial" w:hAnsi="Arial" w:cs="Arial"/>
          <w:b/>
          <w:sz w:val="18"/>
          <w:szCs w:val="18"/>
        </w:rPr>
      </w:pPr>
    </w:p>
    <w:p w14:paraId="0C1CDA17" w14:textId="4EBD73A8"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2651C1">
        <w:rPr>
          <w:rFonts w:ascii="Arial" w:eastAsiaTheme="minorEastAsia" w:hAnsi="Arial" w:cs="Arial"/>
          <w:b/>
          <w:color w:val="1A1A1A"/>
          <w:sz w:val="18"/>
          <w:szCs w:val="18"/>
        </w:rPr>
        <w:t>Be The Change: Effective Advocacy Techniques And Strategies For Professional Delivery Of Recreational Therapy Services</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2651C1">
        <w:rPr>
          <w:rFonts w:ascii="Arial" w:hAnsi="Arial" w:cs="Arial"/>
          <w:b/>
          <w:sz w:val="18"/>
          <w:szCs w:val="18"/>
        </w:rPr>
        <w:t>H</w:t>
      </w:r>
      <w:r>
        <w:rPr>
          <w:rFonts w:ascii="Arial" w:hAnsi="Arial" w:cs="Arial"/>
          <w:b/>
          <w:sz w:val="18"/>
          <w:szCs w:val="18"/>
        </w:rPr>
        <w:t>3</w:t>
      </w:r>
      <w:r w:rsidRPr="00447689">
        <w:rPr>
          <w:rFonts w:ascii="Arial" w:hAnsi="Arial" w:cs="Arial"/>
          <w:b/>
          <w:sz w:val="18"/>
          <w:szCs w:val="18"/>
        </w:rPr>
        <w:t>)</w:t>
      </w:r>
      <w:r>
        <w:rPr>
          <w:rFonts w:ascii="Arial" w:hAnsi="Arial" w:cs="Arial"/>
          <w:b/>
          <w:sz w:val="18"/>
          <w:szCs w:val="18"/>
        </w:rPr>
        <w:t xml:space="preserve">  </w:t>
      </w:r>
    </w:p>
    <w:p w14:paraId="49E76D56" w14:textId="3CF49A08" w:rsidR="0068578E" w:rsidRPr="004B4513" w:rsidRDefault="002651C1"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If you are passionate about making a difference in the lives of individuals with disabilities, this session is for you! As recreational therapists, we strongly believe individuals with disabilities have the same rights as individuals without disabilities. However, people with disabilities continue to experience stigma, prejudice, and discrimination in today's society, including the healthcare and community settings. Therefore, it is our responsibility, as current and future recreational therapy professionals, to advocate for persons served as we strive to further the overarching values of our profession. This interactive session will equip recreational therapy students and professionals with the knowledge and tools they need to become effective and successful client and disability advocates while igniting their passion for and dedication to this task. </w:t>
      </w:r>
      <w:r w:rsidR="0068578E">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Pr>
          <w:rFonts w:ascii="Arial" w:hAnsi="Arial" w:cs="Arial"/>
          <w:color w:val="1A1A1A"/>
          <w:sz w:val="18"/>
          <w:szCs w:val="18"/>
        </w:rPr>
        <w:t xml:space="preserve"> Identify and define a minimum of three sources of prejudice and discrimination experienced by clients receiving recreational therapy services, 2) Identify and describe three key stages of becoming an effective advocate for clients receiving recreational therapy services, 3) Formulate an effective advocacy plan to further the interests of clients receiving recreational therapy services.</w:t>
      </w:r>
      <w:r w:rsidR="0068578E">
        <w:rPr>
          <w:rFonts w:ascii="Arial" w:hAnsi="Arial" w:cs="Arial"/>
          <w:color w:val="1A1A1A"/>
          <w:sz w:val="18"/>
          <w:szCs w:val="18"/>
        </w:rPr>
        <w:t xml:space="preserve"> </w:t>
      </w:r>
    </w:p>
    <w:p w14:paraId="4E5A52EF" w14:textId="31B6F59A" w:rsidR="0068578E" w:rsidRDefault="002651C1" w:rsidP="0068578E">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Shelly Beaver, MS, CTRS, </w:t>
      </w:r>
      <w:r w:rsidR="00AD0248">
        <w:rPr>
          <w:rFonts w:ascii="Arial" w:eastAsiaTheme="minorEastAsia" w:hAnsi="Arial" w:cs="Arial"/>
          <w:i/>
          <w:color w:val="1A1A1A"/>
          <w:sz w:val="18"/>
          <w:szCs w:val="18"/>
        </w:rPr>
        <w:t>Old Dominion University</w:t>
      </w:r>
    </w:p>
    <w:p w14:paraId="43BC813E" w14:textId="52F8E9C3" w:rsidR="00AD0248" w:rsidRDefault="00AD0248" w:rsidP="0068578E">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Cienna Gabriele, Old Dominion University</w:t>
      </w:r>
    </w:p>
    <w:p w14:paraId="0DC650F7" w14:textId="77777777" w:rsidR="0068578E" w:rsidRDefault="0068578E" w:rsidP="004C72F0">
      <w:pPr>
        <w:widowControl/>
        <w:jc w:val="both"/>
        <w:rPr>
          <w:rFonts w:ascii="Arial" w:hAnsi="Arial" w:cs="Arial"/>
          <w:b/>
          <w:sz w:val="18"/>
          <w:szCs w:val="18"/>
        </w:rPr>
      </w:pPr>
    </w:p>
    <w:p w14:paraId="7A2C7ABB" w14:textId="51244113"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AD0248">
        <w:rPr>
          <w:rFonts w:ascii="Arial" w:eastAsiaTheme="minorEastAsia" w:hAnsi="Arial" w:cs="Arial"/>
          <w:b/>
          <w:color w:val="1A1A1A"/>
          <w:sz w:val="18"/>
          <w:szCs w:val="18"/>
        </w:rPr>
        <w:t>Beyond Participation: Meaningful And Effective Objectives And Assessments In Recreational Therapy Practice</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AD0248">
        <w:rPr>
          <w:rFonts w:ascii="Arial" w:hAnsi="Arial" w:cs="Arial"/>
          <w:b/>
          <w:sz w:val="18"/>
          <w:szCs w:val="18"/>
        </w:rPr>
        <w:t>H4</w:t>
      </w:r>
      <w:r w:rsidRPr="00447689">
        <w:rPr>
          <w:rFonts w:ascii="Arial" w:hAnsi="Arial" w:cs="Arial"/>
          <w:b/>
          <w:sz w:val="18"/>
          <w:szCs w:val="18"/>
        </w:rPr>
        <w:t>)</w:t>
      </w:r>
      <w:r>
        <w:rPr>
          <w:rFonts w:ascii="Arial" w:hAnsi="Arial" w:cs="Arial"/>
          <w:b/>
          <w:sz w:val="18"/>
          <w:szCs w:val="18"/>
        </w:rPr>
        <w:t xml:space="preserve">  </w:t>
      </w:r>
    </w:p>
    <w:p w14:paraId="176D44F5" w14:textId="15796813" w:rsidR="0068578E" w:rsidRPr="004B4513" w:rsidRDefault="0068578E"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w:t>
      </w:r>
      <w:r w:rsidR="00AD0248">
        <w:rPr>
          <w:rFonts w:ascii="Arial" w:eastAsiaTheme="minorEastAsia" w:hAnsi="Arial" w:cs="Arial"/>
          <w:color w:val="1A1A1A"/>
          <w:sz w:val="18"/>
          <w:szCs w:val="18"/>
        </w:rPr>
        <w:t xml:space="preserve"> session will discuss and review one of the key factors in recreational therapy practice – the identification and assessment of client objectives in treatment. Regardless of our setting or population, the effectiveness of recreational therapy service delivery is determined in part by the goals and objectives set for our clients. We will discuss common recreational therapy objectives in various settings and with specific population groups, as well as identify current assessment tools that recreational therapists are using to measure outcomes. Participants will </w:t>
      </w:r>
      <w:r w:rsidR="00A00ED7">
        <w:rPr>
          <w:rFonts w:ascii="Arial" w:eastAsiaTheme="minorEastAsia" w:hAnsi="Arial" w:cs="Arial"/>
          <w:color w:val="1A1A1A"/>
          <w:sz w:val="18"/>
          <w:szCs w:val="18"/>
        </w:rPr>
        <w:t>engage</w:t>
      </w:r>
      <w:r w:rsidR="00AD0248">
        <w:rPr>
          <w:rFonts w:ascii="Arial" w:eastAsiaTheme="minorEastAsia" w:hAnsi="Arial" w:cs="Arial"/>
          <w:color w:val="1A1A1A"/>
          <w:sz w:val="18"/>
          <w:szCs w:val="18"/>
        </w:rPr>
        <w:t xml:space="preserve"> in small group discussions about the ways recreational therapists can ensure that our goals and objectives clearly denote the importance and effectiveness of our treatment to the clients’ progress and outcomes. The session will address how doing so plays a role in advancing the profession without our treatment teams, facilities, and healthcare services overall. </w:t>
      </w:r>
      <w:r>
        <w:rPr>
          <w:rFonts w:ascii="Arial" w:eastAsiaTheme="minorEastAsia" w:hAnsi="Arial" w:cs="Arial"/>
          <w:color w:val="1A1A1A"/>
          <w:sz w:val="18"/>
          <w:szCs w:val="18"/>
        </w:rPr>
        <w:t xml:space="preserve"> </w:t>
      </w:r>
      <w:r w:rsidRPr="004B4513">
        <w:rPr>
          <w:rFonts w:ascii="Arial" w:hAnsi="Arial" w:cs="Arial"/>
          <w:color w:val="1A1A1A"/>
          <w:sz w:val="18"/>
          <w:szCs w:val="18"/>
          <w:u w:val="single"/>
        </w:rPr>
        <w:t>Learning Objectives:</w:t>
      </w:r>
      <w:r w:rsidRPr="004B4513">
        <w:rPr>
          <w:rFonts w:ascii="Arial" w:hAnsi="Arial" w:cs="Arial"/>
          <w:color w:val="1A1A1A"/>
          <w:sz w:val="18"/>
          <w:szCs w:val="18"/>
        </w:rPr>
        <w:t xml:space="preserve"> </w:t>
      </w:r>
      <w:r w:rsidR="00AD0248">
        <w:rPr>
          <w:rFonts w:ascii="Arial" w:hAnsi="Arial" w:cs="Arial"/>
          <w:color w:val="1A1A1A"/>
          <w:sz w:val="18"/>
          <w:szCs w:val="18"/>
        </w:rPr>
        <w:t xml:space="preserve"> </w:t>
      </w:r>
      <w:r w:rsidRPr="004B4513">
        <w:rPr>
          <w:rFonts w:ascii="Arial" w:hAnsi="Arial" w:cs="Arial"/>
          <w:color w:val="1A1A1A"/>
          <w:sz w:val="18"/>
          <w:szCs w:val="18"/>
        </w:rPr>
        <w:t>Participants will</w:t>
      </w:r>
      <w:r>
        <w:rPr>
          <w:rFonts w:ascii="Arial" w:hAnsi="Arial" w:cs="Arial"/>
          <w:color w:val="1A1A1A"/>
          <w:sz w:val="18"/>
          <w:szCs w:val="18"/>
        </w:rPr>
        <w:t xml:space="preserve"> be able to</w:t>
      </w:r>
      <w:r w:rsidRPr="004B4513">
        <w:rPr>
          <w:rFonts w:ascii="Arial" w:hAnsi="Arial" w:cs="Arial"/>
          <w:color w:val="1A1A1A"/>
          <w:sz w:val="18"/>
          <w:szCs w:val="18"/>
        </w:rPr>
        <w:t>: 1)</w:t>
      </w:r>
      <w:r w:rsidR="00AD0248">
        <w:rPr>
          <w:rFonts w:ascii="Arial" w:hAnsi="Arial" w:cs="Arial"/>
          <w:color w:val="1A1A1A"/>
          <w:sz w:val="18"/>
          <w:szCs w:val="18"/>
        </w:rPr>
        <w:t xml:space="preserve"> Describe at least three essential components of goals and objectives in recreational therapy practice</w:t>
      </w:r>
      <w:proofErr w:type="gramStart"/>
      <w:r>
        <w:rPr>
          <w:rFonts w:ascii="Arial" w:hAnsi="Arial" w:cs="Arial"/>
          <w:color w:val="1A1A1A"/>
          <w:sz w:val="18"/>
          <w:szCs w:val="18"/>
        </w:rPr>
        <w:t>,</w:t>
      </w:r>
      <w:r w:rsidR="00AD0248">
        <w:rPr>
          <w:rFonts w:ascii="Arial" w:hAnsi="Arial" w:cs="Arial"/>
          <w:color w:val="1A1A1A"/>
          <w:sz w:val="18"/>
          <w:szCs w:val="18"/>
        </w:rPr>
        <w:t xml:space="preserve">  2</w:t>
      </w:r>
      <w:proofErr w:type="gramEnd"/>
      <w:r w:rsidR="00AD0248">
        <w:rPr>
          <w:rFonts w:ascii="Arial" w:hAnsi="Arial" w:cs="Arial"/>
          <w:color w:val="1A1A1A"/>
          <w:sz w:val="18"/>
          <w:szCs w:val="18"/>
        </w:rPr>
        <w:t>) Identify at least two of the most pressing needs in clients in common recreational therapy settings and populations and name one standardized assessment tool for each participant</w:t>
      </w:r>
      <w:r>
        <w:rPr>
          <w:rFonts w:ascii="Arial" w:hAnsi="Arial" w:cs="Arial"/>
          <w:color w:val="1A1A1A"/>
          <w:sz w:val="18"/>
          <w:szCs w:val="18"/>
        </w:rPr>
        <w:t xml:space="preserve">, </w:t>
      </w:r>
      <w:r w:rsidR="00AD0248">
        <w:rPr>
          <w:rFonts w:ascii="Arial" w:hAnsi="Arial" w:cs="Arial"/>
          <w:color w:val="1A1A1A"/>
          <w:sz w:val="18"/>
          <w:szCs w:val="18"/>
        </w:rPr>
        <w:t xml:space="preserve"> </w:t>
      </w:r>
      <w:r>
        <w:rPr>
          <w:rFonts w:ascii="Arial" w:hAnsi="Arial" w:cs="Arial"/>
          <w:color w:val="1A1A1A"/>
          <w:sz w:val="18"/>
          <w:szCs w:val="18"/>
        </w:rPr>
        <w:t xml:space="preserve">3) Identify </w:t>
      </w:r>
      <w:r w:rsidR="00AD0248">
        <w:rPr>
          <w:rFonts w:ascii="Arial" w:hAnsi="Arial" w:cs="Arial"/>
          <w:color w:val="1A1A1A"/>
          <w:sz w:val="18"/>
          <w:szCs w:val="18"/>
        </w:rPr>
        <w:t>barriers to using relevant and effective objectives/assessment tools in recreational therapy practice and propose at least one means of addressing these at their facility.</w:t>
      </w:r>
    </w:p>
    <w:p w14:paraId="55FB2991" w14:textId="7C8E187F" w:rsidR="0068578E" w:rsidRDefault="00AD0248" w:rsidP="0068578E">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Megan Janke, PhD, </w:t>
      </w:r>
      <w:r w:rsidR="00C461C6">
        <w:rPr>
          <w:rFonts w:ascii="Arial" w:eastAsiaTheme="minorEastAsia" w:hAnsi="Arial" w:cs="Arial"/>
          <w:i/>
          <w:color w:val="1A1A1A"/>
          <w:sz w:val="18"/>
          <w:szCs w:val="18"/>
        </w:rPr>
        <w:t>LRT/</w:t>
      </w:r>
      <w:r>
        <w:rPr>
          <w:rFonts w:ascii="Arial" w:eastAsiaTheme="minorEastAsia" w:hAnsi="Arial" w:cs="Arial"/>
          <w:i/>
          <w:color w:val="1A1A1A"/>
          <w:sz w:val="18"/>
          <w:szCs w:val="18"/>
        </w:rPr>
        <w:t>CTRS</w:t>
      </w:r>
      <w:r w:rsidR="00C461C6">
        <w:rPr>
          <w:rFonts w:ascii="Arial" w:eastAsiaTheme="minorEastAsia" w:hAnsi="Arial" w:cs="Arial"/>
          <w:i/>
          <w:color w:val="1A1A1A"/>
          <w:sz w:val="18"/>
          <w:szCs w:val="18"/>
        </w:rPr>
        <w:t>, East Carolina University</w:t>
      </w:r>
    </w:p>
    <w:p w14:paraId="015F542B" w14:textId="4EF5040A" w:rsidR="00AD0248" w:rsidRDefault="00AD0248" w:rsidP="0068578E">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Wendy Whisner, LRT/CTRS, East Carolina University</w:t>
      </w:r>
    </w:p>
    <w:p w14:paraId="35FC3D59" w14:textId="77777777" w:rsidR="0068578E" w:rsidRDefault="0068578E" w:rsidP="004C72F0">
      <w:pPr>
        <w:widowControl/>
        <w:jc w:val="both"/>
        <w:rPr>
          <w:rFonts w:ascii="Arial" w:hAnsi="Arial" w:cs="Arial"/>
          <w:b/>
          <w:sz w:val="18"/>
          <w:szCs w:val="18"/>
        </w:rPr>
      </w:pPr>
    </w:p>
    <w:p w14:paraId="1F769338" w14:textId="02819996"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lastRenderedPageBreak/>
        <w:sym w:font="Symbol" w:char="F0A8"/>
      </w:r>
      <w:r>
        <w:rPr>
          <w:rFonts w:ascii="Arial" w:hAnsi="Arial" w:cs="Arial"/>
          <w:b/>
          <w:sz w:val="18"/>
          <w:szCs w:val="18"/>
        </w:rPr>
        <w:t xml:space="preserve"> </w:t>
      </w:r>
      <w:r w:rsidR="00C461C6">
        <w:rPr>
          <w:rFonts w:ascii="Arial" w:eastAsiaTheme="minorEastAsia" w:hAnsi="Arial" w:cs="Arial"/>
          <w:b/>
          <w:color w:val="1A1A1A"/>
          <w:sz w:val="18"/>
          <w:szCs w:val="18"/>
        </w:rPr>
        <w:t xml:space="preserve">Developing A Tai Chi Curriculum For </w:t>
      </w:r>
      <w:r w:rsidR="00ED6D4D">
        <w:rPr>
          <w:rFonts w:ascii="Arial" w:eastAsiaTheme="minorEastAsia" w:hAnsi="Arial" w:cs="Arial"/>
          <w:b/>
          <w:color w:val="1A1A1A"/>
          <w:sz w:val="18"/>
          <w:szCs w:val="18"/>
        </w:rPr>
        <w:t>Populations Of Varying Abilities</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C461C6">
        <w:rPr>
          <w:rFonts w:ascii="Arial" w:hAnsi="Arial" w:cs="Arial"/>
          <w:b/>
          <w:sz w:val="18"/>
          <w:szCs w:val="18"/>
        </w:rPr>
        <w:t>H5</w:t>
      </w:r>
      <w:r w:rsidRPr="00447689">
        <w:rPr>
          <w:rFonts w:ascii="Arial" w:hAnsi="Arial" w:cs="Arial"/>
          <w:b/>
          <w:sz w:val="18"/>
          <w:szCs w:val="18"/>
        </w:rPr>
        <w:t>)</w:t>
      </w:r>
      <w:r>
        <w:rPr>
          <w:rFonts w:ascii="Arial" w:hAnsi="Arial" w:cs="Arial"/>
          <w:b/>
          <w:sz w:val="18"/>
          <w:szCs w:val="18"/>
        </w:rPr>
        <w:t xml:space="preserve">  </w:t>
      </w:r>
    </w:p>
    <w:p w14:paraId="22FA8245" w14:textId="35019AD3" w:rsidR="0068578E" w:rsidRPr="004B4513" w:rsidRDefault="00930E27"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presentation will explore the history of Tai Chi Ch’uan; discuss diagnostic groupings of diverse populations; and theories of how and why tai chi (TCC) could be beneficial to the participant’s health, mind, body and spirit. The recreational therapist will learn multip</w:t>
      </w:r>
      <w:r w:rsidR="00E003F6">
        <w:rPr>
          <w:rFonts w:ascii="Arial" w:eastAsiaTheme="minorEastAsia" w:hAnsi="Arial" w:cs="Arial"/>
          <w:color w:val="1A1A1A"/>
          <w:sz w:val="18"/>
          <w:szCs w:val="18"/>
        </w:rPr>
        <w:t>le methods to delivery of TCC. The s</w:t>
      </w:r>
      <w:r>
        <w:rPr>
          <w:rFonts w:ascii="Arial" w:eastAsiaTheme="minorEastAsia" w:hAnsi="Arial" w:cs="Arial"/>
          <w:color w:val="1A1A1A"/>
          <w:sz w:val="18"/>
          <w:szCs w:val="18"/>
        </w:rPr>
        <w:t>ession will include lecture/discussions of s</w:t>
      </w:r>
      <w:r w:rsidR="00E003F6">
        <w:rPr>
          <w:rFonts w:ascii="Arial" w:eastAsiaTheme="minorEastAsia" w:hAnsi="Arial" w:cs="Arial"/>
          <w:color w:val="1A1A1A"/>
          <w:sz w:val="18"/>
          <w:szCs w:val="18"/>
        </w:rPr>
        <w:t xml:space="preserve">trategies for different </w:t>
      </w:r>
      <w:r>
        <w:rPr>
          <w:rFonts w:ascii="Arial" w:eastAsiaTheme="minorEastAsia" w:hAnsi="Arial" w:cs="Arial"/>
          <w:color w:val="1A1A1A"/>
          <w:sz w:val="18"/>
          <w:szCs w:val="18"/>
        </w:rPr>
        <w:t>populations and discussion of the APIE to advance the profession.</w:t>
      </w:r>
      <w:r w:rsidR="0068578E">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sidR="00ED6D4D">
        <w:rPr>
          <w:rFonts w:ascii="Arial" w:hAnsi="Arial" w:cs="Arial"/>
          <w:color w:val="1A1A1A"/>
          <w:sz w:val="18"/>
          <w:szCs w:val="18"/>
        </w:rPr>
        <w:t xml:space="preserve"> Define Tai Chi and how this art can enhance quality of life concepts used in recreational therapy service delivery</w:t>
      </w:r>
      <w:r w:rsidR="0068578E">
        <w:rPr>
          <w:rFonts w:ascii="Arial" w:hAnsi="Arial" w:cs="Arial"/>
          <w:color w:val="1A1A1A"/>
          <w:sz w:val="18"/>
          <w:szCs w:val="18"/>
        </w:rPr>
        <w:t>, 2) Identify</w:t>
      </w:r>
      <w:r w:rsidR="00ED6D4D">
        <w:rPr>
          <w:rFonts w:ascii="Arial" w:hAnsi="Arial" w:cs="Arial"/>
          <w:color w:val="1A1A1A"/>
          <w:sz w:val="18"/>
          <w:szCs w:val="18"/>
        </w:rPr>
        <w:t xml:space="preserve"> three of the five internal applications discussed that would be used in the recreational therapy service delivery tai chi session, 3) Demonstrate three of the five tai chi moves for application in recreational therapy practice.</w:t>
      </w:r>
      <w:r w:rsidR="0068578E">
        <w:rPr>
          <w:rFonts w:ascii="Arial" w:hAnsi="Arial" w:cs="Arial"/>
          <w:color w:val="1A1A1A"/>
          <w:sz w:val="18"/>
          <w:szCs w:val="18"/>
        </w:rPr>
        <w:t xml:space="preserve"> </w:t>
      </w:r>
    </w:p>
    <w:p w14:paraId="7F644A02" w14:textId="29C66FF6" w:rsidR="0068578E" w:rsidRDefault="0068578E" w:rsidP="0068578E">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Larry Brown,</w:t>
      </w:r>
      <w:r w:rsidR="00ED6D4D">
        <w:rPr>
          <w:rFonts w:ascii="Arial" w:eastAsiaTheme="minorEastAsia" w:hAnsi="Arial" w:cs="Arial"/>
          <w:i/>
          <w:color w:val="1A1A1A"/>
          <w:sz w:val="18"/>
          <w:szCs w:val="18"/>
        </w:rPr>
        <w:t xml:space="preserve"> </w:t>
      </w:r>
      <w:r w:rsidR="00930E27">
        <w:rPr>
          <w:rFonts w:ascii="Arial" w:eastAsiaTheme="minorEastAsia" w:hAnsi="Arial" w:cs="Arial"/>
          <w:i/>
          <w:color w:val="1A1A1A"/>
          <w:sz w:val="18"/>
          <w:szCs w:val="18"/>
        </w:rPr>
        <w:t>MS, CTRS, University of Tennessee</w:t>
      </w:r>
    </w:p>
    <w:p w14:paraId="1E85A40D" w14:textId="77777777" w:rsidR="007D06F9" w:rsidRPr="00F34863" w:rsidRDefault="007D06F9" w:rsidP="001541B0">
      <w:pPr>
        <w:pStyle w:val="Default"/>
        <w:jc w:val="both"/>
        <w:rPr>
          <w:sz w:val="18"/>
          <w:szCs w:val="18"/>
        </w:rPr>
        <w:sectPr w:rsidR="007D06F9" w:rsidRPr="00F34863" w:rsidSect="00D16574">
          <w:pgSz w:w="12240" w:h="15840"/>
          <w:pgMar w:top="1440" w:right="1440" w:bottom="1008" w:left="1440" w:header="720" w:footer="720" w:gutter="0"/>
          <w:cols w:space="720"/>
          <w:docGrid w:linePitch="360"/>
        </w:sectPr>
      </w:pPr>
    </w:p>
    <w:p w14:paraId="2303E99C" w14:textId="77777777" w:rsidR="00915894" w:rsidRDefault="00915894" w:rsidP="00915894">
      <w:pPr>
        <w:pStyle w:val="Heading1"/>
        <w:spacing w:line="240" w:lineRule="auto"/>
        <w:jc w:val="both"/>
        <w:rPr>
          <w:rFonts w:ascii="Arial" w:hAnsi="Arial" w:cs="Arial"/>
          <w:szCs w:val="18"/>
        </w:rPr>
      </w:pPr>
    </w:p>
    <w:p w14:paraId="6825DCE3" w14:textId="756E382D" w:rsidR="00915894" w:rsidRDefault="00CB3CD0">
      <w:pPr>
        <w:pStyle w:val="Heading1"/>
        <w:spacing w:line="240" w:lineRule="auto"/>
        <w:jc w:val="both"/>
      </w:pPr>
      <w:r w:rsidRPr="00F34863">
        <w:rPr>
          <w:rFonts w:ascii="Arial" w:hAnsi="Arial" w:cs="Arial"/>
          <w:szCs w:val="18"/>
        </w:rPr>
        <w:t xml:space="preserve">11:45 – 12:00 </w:t>
      </w:r>
      <w:r w:rsidRPr="00F34863">
        <w:rPr>
          <w:rFonts w:ascii="Arial" w:hAnsi="Arial" w:cs="Arial"/>
          <w:szCs w:val="18"/>
        </w:rPr>
        <w:tab/>
        <w:t xml:space="preserve">BREAK </w:t>
      </w:r>
    </w:p>
    <w:p w14:paraId="0F97DACB" w14:textId="77777777" w:rsidR="00915894" w:rsidRDefault="00915894" w:rsidP="001541B0">
      <w:pPr>
        <w:pStyle w:val="Heading1"/>
        <w:spacing w:line="240" w:lineRule="auto"/>
        <w:jc w:val="both"/>
        <w:rPr>
          <w:rFonts w:ascii="Arial" w:hAnsi="Arial" w:cs="Arial"/>
          <w:szCs w:val="18"/>
        </w:rPr>
      </w:pPr>
    </w:p>
    <w:p w14:paraId="3C895926" w14:textId="77777777" w:rsidR="00DC36B5" w:rsidRPr="00F34863" w:rsidRDefault="00DC36B5" w:rsidP="001541B0">
      <w:pPr>
        <w:pStyle w:val="Heading1"/>
        <w:spacing w:line="240" w:lineRule="auto"/>
        <w:jc w:val="both"/>
        <w:rPr>
          <w:rFonts w:ascii="Arial" w:hAnsi="Arial" w:cs="Arial"/>
          <w:szCs w:val="18"/>
        </w:rPr>
      </w:pPr>
      <w:r w:rsidRPr="00F34863">
        <w:rPr>
          <w:rFonts w:ascii="Arial" w:hAnsi="Arial" w:cs="Arial"/>
          <w:szCs w:val="18"/>
        </w:rPr>
        <w:t>12:00-1:00</w:t>
      </w:r>
      <w:r w:rsidRPr="00F34863">
        <w:rPr>
          <w:rFonts w:ascii="Arial" w:hAnsi="Arial" w:cs="Arial"/>
          <w:szCs w:val="18"/>
        </w:rPr>
        <w:tab/>
        <w:t>GENERAL SESSION</w:t>
      </w:r>
      <w:r w:rsidRPr="00F34863">
        <w:rPr>
          <w:rFonts w:ascii="Arial" w:hAnsi="Arial" w:cs="Arial"/>
          <w:color w:val="FF0000"/>
          <w:szCs w:val="18"/>
        </w:rPr>
        <w:t xml:space="preserve"> </w:t>
      </w:r>
    </w:p>
    <w:p w14:paraId="3CD74F1C" w14:textId="77777777" w:rsidR="0068578E" w:rsidRDefault="0068578E" w:rsidP="0068578E">
      <w:pPr>
        <w:widowControl/>
        <w:jc w:val="both"/>
        <w:rPr>
          <w:rFonts w:ascii="Arial" w:hAnsi="Arial" w:cs="Arial"/>
          <w:b/>
          <w:sz w:val="18"/>
          <w:szCs w:val="18"/>
        </w:rPr>
      </w:pPr>
    </w:p>
    <w:p w14:paraId="7974E20F" w14:textId="26DEEC8D"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930E27">
        <w:rPr>
          <w:rFonts w:ascii="Arial" w:eastAsiaTheme="minorEastAsia" w:hAnsi="Arial" w:cs="Arial"/>
          <w:b/>
          <w:color w:val="1A1A1A"/>
          <w:sz w:val="18"/>
          <w:szCs w:val="18"/>
        </w:rPr>
        <w:t>Brighten The Corner Where You Are</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930E27">
        <w:rPr>
          <w:rFonts w:ascii="Arial" w:hAnsi="Arial" w:cs="Arial"/>
          <w:b/>
          <w:sz w:val="18"/>
          <w:szCs w:val="18"/>
        </w:rPr>
        <w:t>K</w:t>
      </w:r>
      <w:r>
        <w:rPr>
          <w:rFonts w:ascii="Arial" w:hAnsi="Arial" w:cs="Arial"/>
          <w:b/>
          <w:sz w:val="18"/>
          <w:szCs w:val="18"/>
        </w:rPr>
        <w:t>3</w:t>
      </w:r>
      <w:r w:rsidRPr="00447689">
        <w:rPr>
          <w:rFonts w:ascii="Arial" w:hAnsi="Arial" w:cs="Arial"/>
          <w:b/>
          <w:sz w:val="18"/>
          <w:szCs w:val="18"/>
        </w:rPr>
        <w:t>)</w:t>
      </w:r>
      <w:r>
        <w:rPr>
          <w:rFonts w:ascii="Arial" w:hAnsi="Arial" w:cs="Arial"/>
          <w:b/>
          <w:sz w:val="18"/>
          <w:szCs w:val="18"/>
        </w:rPr>
        <w:t xml:space="preserve">  </w:t>
      </w:r>
    </w:p>
    <w:p w14:paraId="14114C78" w14:textId="4DE3A7DC" w:rsidR="0068578E" w:rsidRPr="004B4513" w:rsidRDefault="00930E27"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Our profession is challenged to clearly and powerfully relate, to stakeholders and the world at large, what we do and why what we do is important. Each professional can make a difference in ensuring that our unique and distinctive “selling proposition” is heard and understood. In this session we will provide some tools (and hopefully some motivation!) for generating a personal professional advocacy plan to enhance awareness of recreational therapy and promote the</w:t>
      </w:r>
      <w:r w:rsidR="00A00ED7">
        <w:rPr>
          <w:rFonts w:ascii="Arial" w:eastAsiaTheme="minorEastAsia" w:hAnsi="Arial" w:cs="Arial"/>
          <w:color w:val="1A1A1A"/>
          <w:sz w:val="18"/>
          <w:szCs w:val="18"/>
        </w:rPr>
        <w:t xml:space="preserve"> </w:t>
      </w:r>
      <w:proofErr w:type="gramStart"/>
      <w:r w:rsidR="00A00ED7">
        <w:rPr>
          <w:rFonts w:ascii="Arial" w:eastAsiaTheme="minorEastAsia" w:hAnsi="Arial" w:cs="Arial"/>
          <w:color w:val="1A1A1A"/>
          <w:sz w:val="18"/>
          <w:szCs w:val="18"/>
        </w:rPr>
        <w:t>well-being</w:t>
      </w:r>
      <w:proofErr w:type="gramEnd"/>
      <w:r w:rsidR="00A00ED7">
        <w:rPr>
          <w:rFonts w:ascii="Arial" w:eastAsiaTheme="minorEastAsia" w:hAnsi="Arial" w:cs="Arial"/>
          <w:color w:val="1A1A1A"/>
          <w:sz w:val="18"/>
          <w:szCs w:val="18"/>
        </w:rPr>
        <w:t xml:space="preserve"> of our profession, </w:t>
      </w:r>
      <w:r>
        <w:rPr>
          <w:rFonts w:ascii="Arial" w:eastAsiaTheme="minorEastAsia" w:hAnsi="Arial" w:cs="Arial"/>
          <w:color w:val="1A1A1A"/>
          <w:sz w:val="18"/>
          <w:szCs w:val="18"/>
        </w:rPr>
        <w:t xml:space="preserve">professionals and those we serve. </w:t>
      </w:r>
      <w:r w:rsidR="0068578E">
        <w:rPr>
          <w:rFonts w:ascii="Arial" w:eastAsiaTheme="minorEastAsia" w:hAnsi="Arial" w:cs="Arial"/>
          <w:color w:val="1A1A1A"/>
          <w:sz w:val="18"/>
          <w:szCs w:val="18"/>
        </w:rPr>
        <w:t xml:space="preserve">This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sidR="00A00ED7">
        <w:rPr>
          <w:rFonts w:ascii="Arial" w:hAnsi="Arial" w:cs="Arial"/>
          <w:color w:val="1A1A1A"/>
          <w:sz w:val="18"/>
          <w:szCs w:val="18"/>
        </w:rPr>
        <w:t xml:space="preserve"> Demonstrate an understanding of the concept of “Unique Selling Proposition”</w:t>
      </w:r>
      <w:r w:rsidR="0068578E">
        <w:rPr>
          <w:rFonts w:ascii="Arial" w:hAnsi="Arial" w:cs="Arial"/>
          <w:color w:val="1A1A1A"/>
          <w:sz w:val="18"/>
          <w:szCs w:val="18"/>
        </w:rPr>
        <w:t>, 2) Identify</w:t>
      </w:r>
      <w:r w:rsidR="00A00ED7">
        <w:rPr>
          <w:rFonts w:ascii="Arial" w:hAnsi="Arial" w:cs="Arial"/>
          <w:color w:val="1A1A1A"/>
          <w:sz w:val="18"/>
          <w:szCs w:val="18"/>
        </w:rPr>
        <w:t xml:space="preserve"> at least two personal priorities for “selling” the profession of recreational therapy, 3) Generate and share a plan of action specific to one of the priorities.</w:t>
      </w:r>
      <w:r w:rsidR="0068578E">
        <w:rPr>
          <w:rFonts w:ascii="Arial" w:hAnsi="Arial" w:cs="Arial"/>
          <w:color w:val="1A1A1A"/>
          <w:sz w:val="18"/>
          <w:szCs w:val="18"/>
        </w:rPr>
        <w:t xml:space="preserve"> </w:t>
      </w:r>
    </w:p>
    <w:p w14:paraId="1767E80E" w14:textId="7D8D7F68" w:rsidR="00A00ED7" w:rsidRPr="00A00ED7" w:rsidRDefault="00A00ED7" w:rsidP="00A00ED7">
      <w:pPr>
        <w:ind w:firstLine="720"/>
        <w:jc w:val="both"/>
        <w:rPr>
          <w:rFonts w:ascii="Arial" w:hAnsi="Arial" w:cs="Arial"/>
          <w:i/>
          <w:sz w:val="18"/>
          <w:szCs w:val="18"/>
        </w:rPr>
      </w:pPr>
      <w:r>
        <w:rPr>
          <w:rFonts w:ascii="Arial" w:eastAsiaTheme="minorEastAsia" w:hAnsi="Arial" w:cs="Arial"/>
          <w:i/>
          <w:color w:val="1A1A1A"/>
          <w:sz w:val="18"/>
          <w:szCs w:val="18"/>
        </w:rPr>
        <w:t>Jeff Witman, EdD, CTRS, FDRT, York College</w:t>
      </w:r>
      <w:r w:rsidRPr="00A00ED7">
        <w:rPr>
          <w:rFonts w:ascii="Arial" w:hAnsi="Arial" w:cs="Arial"/>
          <w:i/>
          <w:sz w:val="18"/>
          <w:szCs w:val="18"/>
        </w:rPr>
        <w:t xml:space="preserve"> </w:t>
      </w:r>
    </w:p>
    <w:p w14:paraId="7C2DD075" w14:textId="77777777" w:rsidR="00DC36B5" w:rsidRDefault="00DC36B5" w:rsidP="001541B0">
      <w:pPr>
        <w:jc w:val="both"/>
        <w:rPr>
          <w:rFonts w:ascii="Arial" w:hAnsi="Arial" w:cs="Arial"/>
          <w:sz w:val="18"/>
          <w:szCs w:val="18"/>
        </w:rPr>
      </w:pPr>
    </w:p>
    <w:p w14:paraId="1B2234A3" w14:textId="77777777" w:rsidR="00D16574" w:rsidRPr="00F34863" w:rsidRDefault="00D16574" w:rsidP="001541B0">
      <w:pPr>
        <w:jc w:val="both"/>
        <w:rPr>
          <w:rFonts w:ascii="Arial" w:hAnsi="Arial" w:cs="Arial"/>
          <w:sz w:val="18"/>
          <w:szCs w:val="18"/>
        </w:rPr>
      </w:pPr>
    </w:p>
    <w:p w14:paraId="0A4A061E" w14:textId="77777777" w:rsidR="00DC36B5" w:rsidRDefault="00DC36B5" w:rsidP="00580B62">
      <w:pPr>
        <w:pStyle w:val="Heading1"/>
        <w:tabs>
          <w:tab w:val="left" w:pos="738"/>
          <w:tab w:val="left" w:pos="1008"/>
          <w:tab w:val="left" w:pos="1440"/>
          <w:tab w:val="left" w:pos="11358"/>
        </w:tabs>
        <w:spacing w:line="240" w:lineRule="auto"/>
        <w:jc w:val="both"/>
        <w:rPr>
          <w:rFonts w:ascii="Arial" w:hAnsi="Arial" w:cs="Arial"/>
          <w:szCs w:val="18"/>
        </w:rPr>
      </w:pPr>
      <w:r w:rsidRPr="00F34863">
        <w:rPr>
          <w:rFonts w:ascii="Arial" w:hAnsi="Arial" w:cs="Arial"/>
          <w:szCs w:val="18"/>
        </w:rPr>
        <w:t>1:00</w:t>
      </w:r>
      <w:r w:rsidRPr="00F34863">
        <w:rPr>
          <w:rFonts w:ascii="Arial" w:hAnsi="Arial" w:cs="Arial"/>
          <w:szCs w:val="18"/>
        </w:rPr>
        <w:tab/>
      </w:r>
      <w:r w:rsidR="00580B62">
        <w:rPr>
          <w:rFonts w:ascii="Arial" w:hAnsi="Arial" w:cs="Arial"/>
          <w:szCs w:val="18"/>
        </w:rPr>
        <w:tab/>
      </w:r>
      <w:r w:rsidR="00580B62">
        <w:rPr>
          <w:rFonts w:ascii="Arial" w:hAnsi="Arial" w:cs="Arial"/>
          <w:szCs w:val="18"/>
        </w:rPr>
        <w:tab/>
      </w:r>
      <w:r w:rsidRPr="00F34863">
        <w:rPr>
          <w:rFonts w:ascii="Arial" w:hAnsi="Arial" w:cs="Arial"/>
          <w:szCs w:val="18"/>
        </w:rPr>
        <w:t>CLOSING, FINAL EVALUATION, DOOR PRIZES</w:t>
      </w:r>
    </w:p>
    <w:p w14:paraId="54E8A1D0" w14:textId="1BC9B559" w:rsidR="00940CC2" w:rsidRDefault="00940CC2">
      <w:pPr>
        <w:widowControl/>
      </w:pPr>
    </w:p>
    <w:p w14:paraId="6C2CDF60" w14:textId="77777777" w:rsidR="00186BF5" w:rsidRDefault="00186BF5">
      <w:pPr>
        <w:widowControl/>
      </w:pPr>
    </w:p>
    <w:p w14:paraId="1082693A" w14:textId="77777777" w:rsidR="00186BF5" w:rsidRDefault="00186BF5">
      <w:pPr>
        <w:widowControl/>
      </w:pPr>
    </w:p>
    <w:p w14:paraId="460AF6F6" w14:textId="77777777" w:rsidR="00186BF5" w:rsidRDefault="00186BF5">
      <w:pPr>
        <w:widowControl/>
      </w:pPr>
    </w:p>
    <w:p w14:paraId="2DB10998" w14:textId="3B21460D" w:rsidR="00186BF5" w:rsidRPr="00E02C93" w:rsidRDefault="00C90410" w:rsidP="00C90410">
      <w:pPr>
        <w:widowControl/>
        <w:jc w:val="center"/>
        <w:rPr>
          <w:b/>
          <w:i/>
          <w:sz w:val="36"/>
          <w:szCs w:val="36"/>
        </w:rPr>
      </w:pPr>
      <w:r w:rsidRPr="00E02C93">
        <w:rPr>
          <w:b/>
          <w:i/>
          <w:sz w:val="36"/>
          <w:szCs w:val="36"/>
        </w:rPr>
        <w:t>Preliminary Program Is Subject To Change</w:t>
      </w:r>
    </w:p>
    <w:p w14:paraId="7BC9D7F8" w14:textId="77777777" w:rsidR="00186BF5" w:rsidRPr="00E02C93" w:rsidRDefault="00186BF5">
      <w:pPr>
        <w:widowControl/>
        <w:rPr>
          <w:b/>
        </w:rPr>
      </w:pPr>
    </w:p>
    <w:p w14:paraId="530E010B" w14:textId="1538FA90" w:rsidR="000F58D8" w:rsidRDefault="000F58D8" w:rsidP="000F58D8">
      <w:pPr>
        <w:autoSpaceDE w:val="0"/>
        <w:autoSpaceDN w:val="0"/>
        <w:rPr>
          <w:rFonts w:ascii="Arial" w:hAnsi="Arial" w:cs="Arial"/>
          <w:b/>
          <w:bCs/>
          <w:sz w:val="18"/>
          <w:szCs w:val="18"/>
        </w:rPr>
      </w:pPr>
    </w:p>
    <w:p w14:paraId="5B4ADB09" w14:textId="77777777" w:rsidR="000F58D8" w:rsidRDefault="000F58D8" w:rsidP="000F58D8">
      <w:pPr>
        <w:autoSpaceDE w:val="0"/>
        <w:autoSpaceDN w:val="0"/>
        <w:rPr>
          <w:rFonts w:ascii="Arial" w:hAnsi="Arial" w:cs="Arial"/>
          <w:b/>
          <w:bCs/>
          <w:sz w:val="18"/>
          <w:szCs w:val="18"/>
        </w:rPr>
      </w:pPr>
    </w:p>
    <w:p w14:paraId="63B60185" w14:textId="52859F8A" w:rsidR="000F58D8" w:rsidRDefault="000F58D8" w:rsidP="00AF3BB7">
      <w:pPr>
        <w:autoSpaceDE w:val="0"/>
        <w:autoSpaceDN w:val="0"/>
        <w:jc w:val="center"/>
        <w:rPr>
          <w:rFonts w:ascii="Arial" w:hAnsi="Arial" w:cs="Arial"/>
          <w:b/>
          <w:bCs/>
          <w:sz w:val="28"/>
          <w:szCs w:val="28"/>
        </w:rPr>
      </w:pPr>
      <w:r w:rsidRPr="00AF3BB7">
        <w:rPr>
          <w:rFonts w:ascii="Arial" w:hAnsi="Arial" w:cs="Arial"/>
          <w:b/>
          <w:bCs/>
          <w:sz w:val="28"/>
          <w:szCs w:val="28"/>
        </w:rPr>
        <w:t>SRTS Board of Directors</w:t>
      </w:r>
    </w:p>
    <w:p w14:paraId="69711A4F" w14:textId="39C9196A" w:rsidR="007174DC" w:rsidRDefault="007174DC" w:rsidP="00C90410">
      <w:pPr>
        <w:autoSpaceDE w:val="0"/>
        <w:autoSpaceDN w:val="0"/>
        <w:rPr>
          <w:rFonts w:ascii="Arial" w:hAnsi="Arial" w:cs="Arial"/>
          <w:b/>
          <w:bCs/>
          <w:sz w:val="28"/>
          <w:szCs w:val="28"/>
        </w:rPr>
      </w:pPr>
    </w:p>
    <w:p w14:paraId="72E0D29E" w14:textId="77777777" w:rsidR="00C90410" w:rsidRDefault="00C90410" w:rsidP="00C90410">
      <w:pPr>
        <w:autoSpaceDE w:val="0"/>
        <w:autoSpaceDN w:val="0"/>
        <w:rPr>
          <w:rFonts w:ascii="Arial" w:hAnsi="Arial" w:cs="Arial"/>
          <w:sz w:val="22"/>
          <w:szCs w:val="22"/>
        </w:rPr>
      </w:pPr>
    </w:p>
    <w:p w14:paraId="586536EA" w14:textId="48BF1A5F" w:rsidR="000F58D8" w:rsidRDefault="007174DC" w:rsidP="007174DC">
      <w:pPr>
        <w:autoSpaceDE w:val="0"/>
        <w:autoSpaceDN w:val="0"/>
        <w:ind w:firstLine="720"/>
        <w:rPr>
          <w:rFonts w:ascii="Arial" w:hAnsi="Arial" w:cs="Arial"/>
          <w:i/>
          <w:sz w:val="22"/>
          <w:szCs w:val="22"/>
        </w:rPr>
      </w:pPr>
      <w:r>
        <w:rPr>
          <w:rFonts w:ascii="Arial" w:hAnsi="Arial" w:cs="Arial"/>
          <w:sz w:val="22"/>
          <w:szCs w:val="22"/>
        </w:rPr>
        <w:t>M</w:t>
      </w:r>
      <w:r w:rsidR="00C90410">
        <w:rPr>
          <w:rFonts w:ascii="Arial" w:hAnsi="Arial" w:cs="Arial"/>
          <w:sz w:val="22"/>
          <w:szCs w:val="22"/>
        </w:rPr>
        <w:t>aureen Meador, CTRS (Chair</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C90410">
        <w:rPr>
          <w:rFonts w:ascii="Arial" w:hAnsi="Arial" w:cs="Arial"/>
          <w:sz w:val="22"/>
          <w:szCs w:val="22"/>
        </w:rPr>
        <w:tab/>
      </w:r>
      <w:r w:rsidRPr="007174DC">
        <w:rPr>
          <w:rFonts w:ascii="Arial" w:hAnsi="Arial" w:cs="Arial"/>
          <w:i/>
          <w:sz w:val="22"/>
          <w:szCs w:val="22"/>
        </w:rPr>
        <w:t>Georgia</w:t>
      </w:r>
    </w:p>
    <w:p w14:paraId="66639769" w14:textId="15B47C60" w:rsidR="00C90410" w:rsidRPr="007174DC" w:rsidRDefault="00C90410" w:rsidP="007174DC">
      <w:pPr>
        <w:autoSpaceDE w:val="0"/>
        <w:autoSpaceDN w:val="0"/>
        <w:ind w:firstLine="720"/>
        <w:rPr>
          <w:rFonts w:ascii="Arial" w:hAnsi="Arial" w:cs="Arial"/>
          <w:i/>
          <w:sz w:val="22"/>
          <w:szCs w:val="22"/>
        </w:rPr>
      </w:pPr>
      <w:r w:rsidRPr="00C90410">
        <w:rPr>
          <w:rFonts w:ascii="Arial" w:hAnsi="Arial" w:cs="Arial"/>
          <w:sz w:val="22"/>
          <w:szCs w:val="22"/>
        </w:rPr>
        <w:t>Laurence Evans, CTRS (Chair-Elect)</w:t>
      </w:r>
      <w:r>
        <w:rPr>
          <w:rFonts w:ascii="Arial" w:hAnsi="Arial" w:cs="Arial"/>
          <w:i/>
          <w:sz w:val="22"/>
          <w:szCs w:val="22"/>
        </w:rPr>
        <w:tab/>
      </w:r>
      <w:r>
        <w:rPr>
          <w:rFonts w:ascii="Arial" w:hAnsi="Arial" w:cs="Arial"/>
          <w:i/>
          <w:sz w:val="22"/>
          <w:szCs w:val="22"/>
        </w:rPr>
        <w:tab/>
      </w:r>
      <w:r>
        <w:rPr>
          <w:rFonts w:ascii="Arial" w:hAnsi="Arial" w:cs="Arial"/>
          <w:i/>
          <w:sz w:val="22"/>
          <w:szCs w:val="22"/>
        </w:rPr>
        <w:tab/>
        <w:t>Tennessee</w:t>
      </w:r>
    </w:p>
    <w:p w14:paraId="01B5495F" w14:textId="09C7AA9C" w:rsidR="000F58D8" w:rsidRDefault="007174DC" w:rsidP="007174DC">
      <w:pPr>
        <w:autoSpaceDE w:val="0"/>
        <w:autoSpaceDN w:val="0"/>
        <w:ind w:firstLine="720"/>
        <w:rPr>
          <w:rFonts w:ascii="Arial" w:hAnsi="Arial" w:cs="Arial"/>
          <w:sz w:val="22"/>
          <w:szCs w:val="22"/>
        </w:rPr>
      </w:pPr>
      <w:r>
        <w:rPr>
          <w:rFonts w:ascii="Arial" w:hAnsi="Arial" w:cs="Arial"/>
          <w:sz w:val="22"/>
          <w:szCs w:val="22"/>
        </w:rPr>
        <w:t>Amber Arrington, CTRS (Secretary)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South Carolina</w:t>
      </w:r>
      <w:r w:rsidR="000F58D8">
        <w:rPr>
          <w:rFonts w:ascii="Arial" w:hAnsi="Arial" w:cs="Arial"/>
          <w:i/>
          <w:sz w:val="22"/>
          <w:szCs w:val="22"/>
        </w:rPr>
        <w:t>  </w:t>
      </w:r>
      <w:r>
        <w:rPr>
          <w:rFonts w:ascii="Arial" w:hAnsi="Arial" w:cs="Arial"/>
          <w:sz w:val="22"/>
          <w:szCs w:val="22"/>
        </w:rPr>
        <w:t>                    </w:t>
      </w:r>
      <w:r>
        <w:rPr>
          <w:rFonts w:ascii="Arial" w:hAnsi="Arial" w:cs="Arial"/>
          <w:sz w:val="22"/>
          <w:szCs w:val="22"/>
        </w:rPr>
        <w:tab/>
        <w:t xml:space="preserve"> </w:t>
      </w:r>
    </w:p>
    <w:p w14:paraId="22CC7570" w14:textId="75BAEF9C" w:rsidR="000F58D8" w:rsidRDefault="007174DC" w:rsidP="000F58D8">
      <w:pPr>
        <w:autoSpaceDE w:val="0"/>
        <w:autoSpaceDN w:val="0"/>
        <w:ind w:firstLine="720"/>
        <w:rPr>
          <w:rFonts w:ascii="Arial" w:hAnsi="Arial" w:cs="Arial"/>
          <w:i/>
          <w:sz w:val="22"/>
          <w:szCs w:val="22"/>
        </w:rPr>
      </w:pPr>
      <w:r>
        <w:rPr>
          <w:rFonts w:ascii="Arial" w:hAnsi="Arial" w:cs="Arial"/>
          <w:sz w:val="22"/>
          <w:szCs w:val="22"/>
        </w:rPr>
        <w:t>Pam Wilson MS</w:t>
      </w:r>
      <w:proofErr w:type="gramStart"/>
      <w:r>
        <w:rPr>
          <w:rFonts w:ascii="Arial" w:hAnsi="Arial" w:cs="Arial"/>
          <w:sz w:val="22"/>
          <w:szCs w:val="22"/>
        </w:rPr>
        <w:t>,</w:t>
      </w:r>
      <w:r w:rsidR="000F58D8">
        <w:rPr>
          <w:rFonts w:ascii="Arial" w:hAnsi="Arial" w:cs="Arial"/>
          <w:sz w:val="22"/>
          <w:szCs w:val="22"/>
        </w:rPr>
        <w:t>LRT</w:t>
      </w:r>
      <w:proofErr w:type="gramEnd"/>
      <w:r w:rsidR="000F58D8">
        <w:rPr>
          <w:rFonts w:ascii="Arial" w:hAnsi="Arial" w:cs="Arial"/>
          <w:sz w:val="22"/>
          <w:szCs w:val="22"/>
        </w:rPr>
        <w:t xml:space="preserve">/CTRS, FDRT </w:t>
      </w:r>
      <w:r w:rsidR="000F58D8" w:rsidRPr="007174DC">
        <w:rPr>
          <w:rFonts w:ascii="Arial" w:hAnsi="Arial" w:cs="Arial"/>
          <w:sz w:val="22"/>
          <w:szCs w:val="22"/>
        </w:rPr>
        <w:t>(Treasurer)</w:t>
      </w:r>
      <w:r w:rsidR="000F58D8">
        <w:rPr>
          <w:rFonts w:ascii="Arial" w:hAnsi="Arial" w:cs="Arial"/>
          <w:sz w:val="22"/>
          <w:szCs w:val="22"/>
        </w:rPr>
        <w:tab/>
      </w:r>
      <w:r w:rsidR="000F58D8">
        <w:rPr>
          <w:rFonts w:ascii="Arial" w:hAnsi="Arial" w:cs="Arial"/>
          <w:sz w:val="22"/>
          <w:szCs w:val="22"/>
        </w:rPr>
        <w:tab/>
      </w:r>
      <w:r w:rsidR="000F58D8">
        <w:rPr>
          <w:rFonts w:ascii="Arial" w:hAnsi="Arial" w:cs="Arial"/>
          <w:i/>
          <w:sz w:val="22"/>
          <w:szCs w:val="22"/>
        </w:rPr>
        <w:t>North Carolina</w:t>
      </w:r>
      <w:r w:rsidR="000F58D8">
        <w:rPr>
          <w:rFonts w:ascii="Arial" w:hAnsi="Arial" w:cs="Arial"/>
          <w:i/>
          <w:sz w:val="22"/>
          <w:szCs w:val="22"/>
        </w:rPr>
        <w:tab/>
      </w:r>
    </w:p>
    <w:p w14:paraId="18C21ED0" w14:textId="2D312CEE" w:rsidR="000F58D8" w:rsidRDefault="007174DC" w:rsidP="000F58D8">
      <w:pPr>
        <w:autoSpaceDE w:val="0"/>
        <w:autoSpaceDN w:val="0"/>
        <w:ind w:firstLine="720"/>
        <w:rPr>
          <w:rFonts w:ascii="Arial" w:hAnsi="Arial" w:cs="Arial"/>
          <w:i/>
          <w:sz w:val="22"/>
          <w:szCs w:val="22"/>
        </w:rPr>
      </w:pPr>
      <w:r>
        <w:rPr>
          <w:rFonts w:ascii="Arial" w:hAnsi="Arial" w:cs="Arial"/>
          <w:sz w:val="22"/>
          <w:szCs w:val="22"/>
        </w:rPr>
        <w:t>Holly-Ann Boyle,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South Carolina</w:t>
      </w:r>
    </w:p>
    <w:p w14:paraId="529583F8" w14:textId="62DC66F9" w:rsidR="007174DC" w:rsidRDefault="007174DC" w:rsidP="000F58D8">
      <w:pPr>
        <w:autoSpaceDE w:val="0"/>
        <w:autoSpaceDN w:val="0"/>
        <w:ind w:firstLine="720"/>
        <w:rPr>
          <w:rFonts w:ascii="Arial" w:hAnsi="Arial" w:cs="Arial"/>
          <w:i/>
          <w:sz w:val="22"/>
          <w:szCs w:val="22"/>
        </w:rPr>
      </w:pPr>
      <w:r>
        <w:rPr>
          <w:rFonts w:ascii="Arial" w:hAnsi="Arial" w:cs="Arial"/>
          <w:sz w:val="22"/>
          <w:szCs w:val="22"/>
        </w:rPr>
        <w:t>Paul Burchuk,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Virginia</w:t>
      </w:r>
    </w:p>
    <w:p w14:paraId="16389A59" w14:textId="745ED741" w:rsidR="007174DC" w:rsidRPr="007174DC" w:rsidRDefault="007174DC" w:rsidP="000F58D8">
      <w:pPr>
        <w:autoSpaceDE w:val="0"/>
        <w:autoSpaceDN w:val="0"/>
        <w:ind w:firstLine="720"/>
        <w:rPr>
          <w:rFonts w:ascii="Arial" w:hAnsi="Arial" w:cs="Arial"/>
          <w:i/>
          <w:sz w:val="22"/>
          <w:szCs w:val="22"/>
        </w:rPr>
      </w:pPr>
      <w:r>
        <w:rPr>
          <w:rFonts w:ascii="Arial" w:hAnsi="Arial" w:cs="Arial"/>
          <w:sz w:val="22"/>
          <w:szCs w:val="22"/>
        </w:rPr>
        <w:t>Cliff Burnham,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Kentucky</w:t>
      </w:r>
    </w:p>
    <w:p w14:paraId="6B44D92C" w14:textId="6ED498A6" w:rsidR="003A2326" w:rsidRPr="003A2326" w:rsidRDefault="003A2326" w:rsidP="000F58D8">
      <w:pPr>
        <w:autoSpaceDE w:val="0"/>
        <w:autoSpaceDN w:val="0"/>
        <w:ind w:firstLine="720"/>
        <w:rPr>
          <w:rFonts w:ascii="Arial" w:hAnsi="Arial" w:cs="Arial"/>
          <w:i/>
          <w:sz w:val="22"/>
          <w:szCs w:val="22"/>
        </w:rPr>
      </w:pPr>
      <w:r>
        <w:rPr>
          <w:rFonts w:ascii="Arial" w:hAnsi="Arial" w:cs="Arial"/>
          <w:sz w:val="22"/>
          <w:szCs w:val="22"/>
        </w:rPr>
        <w:t>Rebecca Burnworth, MS, LRT/CTRS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North Carolina</w:t>
      </w:r>
    </w:p>
    <w:p w14:paraId="6A3B29DB" w14:textId="7AC19DE2" w:rsidR="00C90410" w:rsidRPr="00C90410" w:rsidRDefault="00C90410" w:rsidP="000F58D8">
      <w:pPr>
        <w:autoSpaceDE w:val="0"/>
        <w:autoSpaceDN w:val="0"/>
        <w:ind w:firstLine="720"/>
        <w:rPr>
          <w:rFonts w:ascii="Arial" w:hAnsi="Arial" w:cs="Arial"/>
          <w:i/>
          <w:sz w:val="22"/>
          <w:szCs w:val="22"/>
        </w:rPr>
      </w:pPr>
      <w:r>
        <w:rPr>
          <w:rFonts w:ascii="Arial" w:hAnsi="Arial" w:cs="Arial"/>
          <w:sz w:val="22"/>
          <w:szCs w:val="22"/>
        </w:rPr>
        <w:t>Beth Cramer,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90410">
        <w:rPr>
          <w:rFonts w:ascii="Arial" w:hAnsi="Arial" w:cs="Arial"/>
          <w:i/>
          <w:sz w:val="22"/>
          <w:szCs w:val="22"/>
        </w:rPr>
        <w:t>South Carolina</w:t>
      </w:r>
    </w:p>
    <w:p w14:paraId="6A24C2DD" w14:textId="3132AEDB" w:rsidR="000F58D8" w:rsidRDefault="007174DC" w:rsidP="00C90410">
      <w:pPr>
        <w:autoSpaceDE w:val="0"/>
        <w:autoSpaceDN w:val="0"/>
        <w:ind w:firstLine="720"/>
        <w:rPr>
          <w:rFonts w:ascii="Arial" w:hAnsi="Arial" w:cs="Arial"/>
          <w:i/>
          <w:sz w:val="22"/>
          <w:szCs w:val="22"/>
        </w:rPr>
      </w:pPr>
      <w:r>
        <w:rPr>
          <w:rFonts w:ascii="Arial" w:hAnsi="Arial" w:cs="Arial"/>
          <w:sz w:val="22"/>
          <w:szCs w:val="22"/>
        </w:rPr>
        <w:t>Kevin Enright,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Georgia</w:t>
      </w:r>
    </w:p>
    <w:p w14:paraId="1F54860F" w14:textId="104824AA" w:rsidR="000F58D8" w:rsidRDefault="007174DC" w:rsidP="007174DC">
      <w:pPr>
        <w:autoSpaceDE w:val="0"/>
        <w:autoSpaceDN w:val="0"/>
        <w:ind w:firstLine="720"/>
        <w:rPr>
          <w:rFonts w:ascii="Arial" w:hAnsi="Arial" w:cs="Arial"/>
          <w:i/>
          <w:sz w:val="22"/>
          <w:szCs w:val="22"/>
        </w:rPr>
      </w:pPr>
      <w:r>
        <w:rPr>
          <w:rFonts w:ascii="Arial" w:hAnsi="Arial" w:cs="Arial"/>
          <w:sz w:val="22"/>
          <w:szCs w:val="22"/>
        </w:rPr>
        <w:t>Jo Lewis, MS</w:t>
      </w:r>
      <w:proofErr w:type="gramStart"/>
      <w:r>
        <w:rPr>
          <w:rFonts w:ascii="Arial" w:hAnsi="Arial" w:cs="Arial"/>
          <w:sz w:val="22"/>
          <w:szCs w:val="22"/>
        </w:rPr>
        <w:t>,CTRS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Florida</w:t>
      </w:r>
    </w:p>
    <w:p w14:paraId="08A7A4E6" w14:textId="2B30404E" w:rsidR="000F58D8" w:rsidRPr="007174DC" w:rsidRDefault="006D3DF1" w:rsidP="003A2326">
      <w:pPr>
        <w:autoSpaceDE w:val="0"/>
        <w:autoSpaceDN w:val="0"/>
        <w:ind w:firstLine="720"/>
        <w:rPr>
          <w:rFonts w:ascii="Arial" w:hAnsi="Arial" w:cs="Arial"/>
          <w:i/>
          <w:sz w:val="22"/>
          <w:szCs w:val="22"/>
        </w:rPr>
      </w:pPr>
      <w:r>
        <w:rPr>
          <w:rFonts w:ascii="Arial" w:hAnsi="Arial" w:cs="Arial"/>
          <w:sz w:val="22"/>
          <w:szCs w:val="22"/>
        </w:rPr>
        <w:t>Wayne Pollock, PhD</w:t>
      </w:r>
      <w:r w:rsidR="000F58D8">
        <w:rPr>
          <w:rFonts w:ascii="Arial" w:hAnsi="Arial" w:cs="Arial"/>
          <w:sz w:val="22"/>
          <w:szCs w:val="22"/>
        </w:rPr>
        <w:t>, CTRS, FDRT</w:t>
      </w:r>
      <w:r w:rsidR="000F58D8">
        <w:rPr>
          <w:rFonts w:ascii="Arial" w:hAnsi="Arial" w:cs="Arial"/>
          <w:sz w:val="22"/>
          <w:szCs w:val="22"/>
        </w:rPr>
        <w:tab/>
      </w:r>
      <w:r w:rsidR="000F58D8">
        <w:rPr>
          <w:rFonts w:ascii="Arial" w:hAnsi="Arial" w:cs="Arial"/>
          <w:sz w:val="22"/>
          <w:szCs w:val="22"/>
        </w:rPr>
        <w:tab/>
      </w:r>
      <w:r w:rsidR="000F58D8">
        <w:rPr>
          <w:rFonts w:ascii="Arial" w:hAnsi="Arial" w:cs="Arial"/>
          <w:sz w:val="22"/>
          <w:szCs w:val="22"/>
        </w:rPr>
        <w:tab/>
      </w:r>
      <w:r w:rsidR="000F58D8">
        <w:rPr>
          <w:rFonts w:ascii="Arial" w:hAnsi="Arial" w:cs="Arial"/>
          <w:sz w:val="22"/>
          <w:szCs w:val="22"/>
        </w:rPr>
        <w:tab/>
      </w:r>
      <w:r w:rsidR="000F58D8">
        <w:rPr>
          <w:rFonts w:ascii="Arial" w:hAnsi="Arial" w:cs="Arial"/>
          <w:i/>
          <w:sz w:val="22"/>
          <w:szCs w:val="22"/>
        </w:rPr>
        <w:t>Virginia</w:t>
      </w:r>
    </w:p>
    <w:p w14:paraId="69A7CC29" w14:textId="033E99BE" w:rsidR="000F58D8" w:rsidRDefault="000F58D8" w:rsidP="007174DC">
      <w:pPr>
        <w:autoSpaceDE w:val="0"/>
        <w:autoSpaceDN w:val="0"/>
        <w:ind w:firstLine="720"/>
        <w:rPr>
          <w:rFonts w:ascii="Arial" w:hAnsi="Arial" w:cs="Arial"/>
          <w:i/>
          <w:sz w:val="22"/>
          <w:szCs w:val="22"/>
        </w:rPr>
      </w:pPr>
      <w:r>
        <w:rPr>
          <w:rFonts w:ascii="Arial" w:hAnsi="Arial" w:cs="Arial"/>
          <w:sz w:val="22"/>
          <w:szCs w:val="22"/>
        </w:rPr>
        <w:t xml:space="preserve">Thom Skalko, </w:t>
      </w:r>
      <w:r w:rsidR="006D3DF1">
        <w:rPr>
          <w:rFonts w:ascii="Arial" w:hAnsi="Arial" w:cs="Arial"/>
          <w:sz w:val="22"/>
          <w:szCs w:val="22"/>
        </w:rPr>
        <w:t>PhD</w:t>
      </w:r>
      <w:r w:rsidRPr="007174DC">
        <w:rPr>
          <w:rFonts w:ascii="Arial" w:hAnsi="Arial" w:cs="Arial"/>
          <w:sz w:val="22"/>
          <w:szCs w:val="22"/>
        </w:rPr>
        <w:t>, LRT/CTRS, FDRT</w:t>
      </w:r>
      <w:r>
        <w:rPr>
          <w:rFonts w:ascii="Arial" w:hAnsi="Arial" w:cs="Arial"/>
          <w:sz w:val="22"/>
          <w:szCs w:val="22"/>
        </w:rPr>
        <w:t xml:space="preserve"> </w:t>
      </w:r>
      <w:r>
        <w:rPr>
          <w:rFonts w:ascii="Arial" w:hAnsi="Arial" w:cs="Arial"/>
        </w:rPr>
        <w:tab/>
      </w:r>
      <w:r>
        <w:rPr>
          <w:rFonts w:ascii="Arial" w:hAnsi="Arial" w:cs="Arial"/>
        </w:rPr>
        <w:tab/>
      </w:r>
      <w:r>
        <w:rPr>
          <w:rFonts w:ascii="Arial" w:hAnsi="Arial" w:cs="Arial"/>
        </w:rPr>
        <w:tab/>
      </w:r>
      <w:r>
        <w:rPr>
          <w:rFonts w:ascii="Arial" w:hAnsi="Arial" w:cs="Arial"/>
          <w:i/>
          <w:sz w:val="22"/>
          <w:szCs w:val="22"/>
        </w:rPr>
        <w:t>North Carolina</w:t>
      </w:r>
      <w:r>
        <w:rPr>
          <w:rFonts w:ascii="Arial" w:hAnsi="Arial" w:cs="Arial"/>
          <w:i/>
          <w:sz w:val="22"/>
          <w:szCs w:val="22"/>
        </w:rPr>
        <w:tab/>
      </w:r>
    </w:p>
    <w:p w14:paraId="1BAE451F" w14:textId="1361C304" w:rsidR="007174DC" w:rsidRDefault="007174DC" w:rsidP="000F58D8">
      <w:pPr>
        <w:autoSpaceDE w:val="0"/>
        <w:autoSpaceDN w:val="0"/>
        <w:ind w:firstLine="720"/>
        <w:rPr>
          <w:rFonts w:ascii="Arial" w:hAnsi="Arial" w:cs="Arial"/>
          <w:sz w:val="22"/>
          <w:szCs w:val="22"/>
        </w:rPr>
      </w:pPr>
      <w:r>
        <w:rPr>
          <w:rFonts w:ascii="Arial" w:hAnsi="Arial" w:cs="Arial"/>
          <w:sz w:val="22"/>
          <w:szCs w:val="22"/>
        </w:rPr>
        <w:t>Markeeta Wilkerson, MS</w:t>
      </w:r>
      <w:proofErr w:type="gramStart"/>
      <w:r>
        <w:rPr>
          <w:rFonts w:ascii="Arial" w:hAnsi="Arial" w:cs="Arial"/>
          <w:sz w:val="22"/>
          <w:szCs w:val="22"/>
        </w:rPr>
        <w:t>,</w:t>
      </w:r>
      <w:r w:rsidR="000F58D8">
        <w:rPr>
          <w:rFonts w:ascii="Arial" w:hAnsi="Arial" w:cs="Arial"/>
          <w:sz w:val="22"/>
          <w:szCs w:val="22"/>
        </w:rPr>
        <w:t>CTRS</w:t>
      </w:r>
      <w:proofErr w:type="gramEnd"/>
      <w:r w:rsidR="000F58D8">
        <w:rPr>
          <w:rFonts w:ascii="Arial" w:hAnsi="Arial" w:cs="Arial"/>
          <w:sz w:val="22"/>
          <w:szCs w:val="22"/>
        </w:rPr>
        <w:t xml:space="preserve"> </w:t>
      </w:r>
      <w:r w:rsidR="000F58D8">
        <w:rPr>
          <w:rFonts w:ascii="Arial" w:hAnsi="Arial" w:cs="Arial"/>
          <w:sz w:val="22"/>
          <w:szCs w:val="22"/>
        </w:rPr>
        <w:tab/>
      </w:r>
      <w:r w:rsidR="000F58D8">
        <w:rPr>
          <w:rFonts w:ascii="Arial" w:hAnsi="Arial" w:cs="Arial"/>
          <w:sz w:val="22"/>
          <w:szCs w:val="22"/>
        </w:rPr>
        <w:tab/>
        <w:t xml:space="preserve"> </w:t>
      </w:r>
      <w:r w:rsidR="000F58D8">
        <w:rPr>
          <w:rFonts w:ascii="Arial" w:hAnsi="Arial" w:cs="Arial"/>
          <w:sz w:val="22"/>
          <w:szCs w:val="22"/>
        </w:rPr>
        <w:tab/>
      </w:r>
      <w:r w:rsidR="000F58D8">
        <w:rPr>
          <w:rFonts w:ascii="Arial" w:hAnsi="Arial" w:cs="Arial"/>
          <w:sz w:val="22"/>
          <w:szCs w:val="22"/>
        </w:rPr>
        <w:tab/>
      </w:r>
      <w:r w:rsidR="000F58D8">
        <w:rPr>
          <w:rFonts w:ascii="Arial" w:hAnsi="Arial" w:cs="Arial"/>
          <w:i/>
          <w:sz w:val="22"/>
          <w:szCs w:val="22"/>
        </w:rPr>
        <w:t>Kentucky</w:t>
      </w:r>
      <w:r w:rsidR="000F58D8">
        <w:rPr>
          <w:rFonts w:ascii="Arial" w:hAnsi="Arial" w:cs="Arial"/>
          <w:sz w:val="22"/>
          <w:szCs w:val="22"/>
        </w:rPr>
        <w:t>  </w:t>
      </w:r>
    </w:p>
    <w:p w14:paraId="655022F9" w14:textId="6B4802BC" w:rsidR="000F58D8" w:rsidRDefault="007174DC" w:rsidP="000F58D8">
      <w:pPr>
        <w:autoSpaceDE w:val="0"/>
        <w:autoSpaceDN w:val="0"/>
        <w:ind w:firstLine="720"/>
        <w:rPr>
          <w:rFonts w:ascii="Arial" w:hAnsi="Arial" w:cs="Arial"/>
          <w:sz w:val="22"/>
          <w:szCs w:val="22"/>
        </w:rPr>
      </w:pPr>
      <w:r>
        <w:rPr>
          <w:rFonts w:ascii="Arial" w:hAnsi="Arial" w:cs="Arial"/>
          <w:sz w:val="22"/>
          <w:szCs w:val="22"/>
        </w:rPr>
        <w:t>Kathy Williams,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Virginia</w:t>
      </w:r>
      <w:r w:rsidR="000F58D8">
        <w:rPr>
          <w:rFonts w:ascii="Arial" w:hAnsi="Arial" w:cs="Arial"/>
          <w:sz w:val="22"/>
          <w:szCs w:val="22"/>
        </w:rPr>
        <w:t>  </w:t>
      </w:r>
    </w:p>
    <w:p w14:paraId="3CF4F599" w14:textId="255869B5" w:rsidR="000F58D8" w:rsidRPr="00A00ED7" w:rsidRDefault="000F58D8" w:rsidP="00A00ED7">
      <w:pPr>
        <w:autoSpaceDE w:val="0"/>
        <w:autoSpaceDN w:val="0"/>
        <w:ind w:firstLine="720"/>
        <w:rPr>
          <w:rFonts w:ascii="Arial" w:hAnsi="Arial" w:cs="Arial"/>
          <w:sz w:val="22"/>
          <w:szCs w:val="22"/>
        </w:rPr>
      </w:pPr>
      <w:r>
        <w:rPr>
          <w:rFonts w:ascii="Arial" w:eastAsiaTheme="minorEastAsia" w:hAnsi="Arial" w:cs="Arial"/>
          <w:color w:val="1A1A1A"/>
          <w:sz w:val="22"/>
          <w:szCs w:val="22"/>
        </w:rPr>
        <w:t>Angela Wozencr</w:t>
      </w:r>
      <w:r w:rsidR="007174DC">
        <w:rPr>
          <w:rFonts w:ascii="Arial" w:eastAsiaTheme="minorEastAsia" w:hAnsi="Arial" w:cs="Arial"/>
          <w:color w:val="1A1A1A"/>
          <w:sz w:val="22"/>
          <w:szCs w:val="22"/>
        </w:rPr>
        <w:t>oft</w:t>
      </w:r>
      <w:r w:rsidR="00666D29">
        <w:rPr>
          <w:rFonts w:ascii="Arial" w:eastAsiaTheme="minorEastAsia" w:hAnsi="Arial" w:cs="Arial"/>
          <w:color w:val="1A1A1A"/>
          <w:sz w:val="22"/>
          <w:szCs w:val="22"/>
        </w:rPr>
        <w:t>,</w:t>
      </w:r>
      <w:r w:rsidR="006D3DF1">
        <w:rPr>
          <w:rFonts w:ascii="Arial" w:eastAsiaTheme="minorEastAsia" w:hAnsi="Arial" w:cs="Arial"/>
          <w:color w:val="1A1A1A"/>
          <w:sz w:val="22"/>
          <w:szCs w:val="22"/>
        </w:rPr>
        <w:t xml:space="preserve"> PhD</w:t>
      </w:r>
      <w:proofErr w:type="gramStart"/>
      <w:r w:rsidR="007174DC">
        <w:rPr>
          <w:rFonts w:ascii="Arial" w:eastAsiaTheme="minorEastAsia" w:hAnsi="Arial" w:cs="Arial"/>
          <w:color w:val="1A1A1A"/>
          <w:sz w:val="22"/>
          <w:szCs w:val="22"/>
        </w:rPr>
        <w:t>,</w:t>
      </w:r>
      <w:r>
        <w:rPr>
          <w:rFonts w:ascii="Arial" w:eastAsiaTheme="minorEastAsia" w:hAnsi="Arial" w:cs="Arial"/>
          <w:color w:val="1A1A1A"/>
          <w:sz w:val="22"/>
          <w:szCs w:val="22"/>
        </w:rPr>
        <w:t>CTRS</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 xml:space="preserve">Tennessee </w:t>
      </w:r>
      <w:r w:rsidR="00A00ED7">
        <w:rPr>
          <w:rFonts w:ascii="Arial" w:hAnsi="Arial" w:cs="Arial"/>
          <w:sz w:val="22"/>
          <w:szCs w:val="22"/>
        </w:rPr>
        <w:tab/>
      </w:r>
      <w:r w:rsidR="00A00ED7">
        <w:rPr>
          <w:rFonts w:ascii="Arial" w:hAnsi="Arial" w:cs="Arial"/>
          <w:sz w:val="22"/>
          <w:szCs w:val="22"/>
        </w:rPr>
        <w:tab/>
      </w:r>
    </w:p>
    <w:sectPr w:rsidR="000F58D8" w:rsidRPr="00A00ED7" w:rsidSect="00A51F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5DF"/>
    <w:multiLevelType w:val="hybridMultilevel"/>
    <w:tmpl w:val="E6C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A18F3"/>
    <w:multiLevelType w:val="hybridMultilevel"/>
    <w:tmpl w:val="B572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828B1"/>
    <w:multiLevelType w:val="hybridMultilevel"/>
    <w:tmpl w:val="482A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27BD7"/>
    <w:multiLevelType w:val="multilevel"/>
    <w:tmpl w:val="6C4E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3162A"/>
    <w:multiLevelType w:val="hybridMultilevel"/>
    <w:tmpl w:val="1EA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140B6A"/>
    <w:multiLevelType w:val="hybridMultilevel"/>
    <w:tmpl w:val="453EC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5"/>
    <w:rsid w:val="00000947"/>
    <w:rsid w:val="00007D3A"/>
    <w:rsid w:val="000254F2"/>
    <w:rsid w:val="00030F55"/>
    <w:rsid w:val="00031F28"/>
    <w:rsid w:val="000352A6"/>
    <w:rsid w:val="000440B8"/>
    <w:rsid w:val="0005121E"/>
    <w:rsid w:val="00063D2D"/>
    <w:rsid w:val="00065D8D"/>
    <w:rsid w:val="000674A3"/>
    <w:rsid w:val="00070C59"/>
    <w:rsid w:val="0007735A"/>
    <w:rsid w:val="00090DA0"/>
    <w:rsid w:val="0009469C"/>
    <w:rsid w:val="000A640D"/>
    <w:rsid w:val="000B2D78"/>
    <w:rsid w:val="000C711A"/>
    <w:rsid w:val="000D2ACC"/>
    <w:rsid w:val="000E271C"/>
    <w:rsid w:val="000E414B"/>
    <w:rsid w:val="000F58D8"/>
    <w:rsid w:val="001030EE"/>
    <w:rsid w:val="001371A3"/>
    <w:rsid w:val="00140EDA"/>
    <w:rsid w:val="001513C2"/>
    <w:rsid w:val="00152B59"/>
    <w:rsid w:val="001541B0"/>
    <w:rsid w:val="00154BA8"/>
    <w:rsid w:val="0017729A"/>
    <w:rsid w:val="00177374"/>
    <w:rsid w:val="00177C3D"/>
    <w:rsid w:val="00186BF5"/>
    <w:rsid w:val="00190FF7"/>
    <w:rsid w:val="00193257"/>
    <w:rsid w:val="00196E69"/>
    <w:rsid w:val="00197D64"/>
    <w:rsid w:val="001A03A5"/>
    <w:rsid w:val="001A121B"/>
    <w:rsid w:val="001B07A7"/>
    <w:rsid w:val="001B636A"/>
    <w:rsid w:val="001B6AA9"/>
    <w:rsid w:val="001C25FD"/>
    <w:rsid w:val="001C5E83"/>
    <w:rsid w:val="001E5BBB"/>
    <w:rsid w:val="00205AEC"/>
    <w:rsid w:val="0021382C"/>
    <w:rsid w:val="00214F01"/>
    <w:rsid w:val="00230339"/>
    <w:rsid w:val="00261AD3"/>
    <w:rsid w:val="0026396C"/>
    <w:rsid w:val="002651C1"/>
    <w:rsid w:val="00267071"/>
    <w:rsid w:val="00271299"/>
    <w:rsid w:val="00273DD1"/>
    <w:rsid w:val="00274406"/>
    <w:rsid w:val="002751F3"/>
    <w:rsid w:val="002802D7"/>
    <w:rsid w:val="00281E6B"/>
    <w:rsid w:val="00283A50"/>
    <w:rsid w:val="002935AC"/>
    <w:rsid w:val="002959E0"/>
    <w:rsid w:val="002A19EA"/>
    <w:rsid w:val="002A33DF"/>
    <w:rsid w:val="002A4624"/>
    <w:rsid w:val="002A7BAE"/>
    <w:rsid w:val="002B2CDD"/>
    <w:rsid w:val="002B4ABB"/>
    <w:rsid w:val="002B5F74"/>
    <w:rsid w:val="002B6F3C"/>
    <w:rsid w:val="002C3EA0"/>
    <w:rsid w:val="002C628C"/>
    <w:rsid w:val="002E2B51"/>
    <w:rsid w:val="002E6ED9"/>
    <w:rsid w:val="002F0906"/>
    <w:rsid w:val="002F26EE"/>
    <w:rsid w:val="002F5BC0"/>
    <w:rsid w:val="002F6A9F"/>
    <w:rsid w:val="0030584A"/>
    <w:rsid w:val="00313358"/>
    <w:rsid w:val="0031413B"/>
    <w:rsid w:val="00316584"/>
    <w:rsid w:val="00322CEE"/>
    <w:rsid w:val="00327068"/>
    <w:rsid w:val="00332BB3"/>
    <w:rsid w:val="00337BE7"/>
    <w:rsid w:val="00341B25"/>
    <w:rsid w:val="0034463F"/>
    <w:rsid w:val="003728E6"/>
    <w:rsid w:val="00391774"/>
    <w:rsid w:val="003940A6"/>
    <w:rsid w:val="003A2034"/>
    <w:rsid w:val="003A2326"/>
    <w:rsid w:val="003B5830"/>
    <w:rsid w:val="003C3DF1"/>
    <w:rsid w:val="003C42A0"/>
    <w:rsid w:val="003C49EC"/>
    <w:rsid w:val="003D51D4"/>
    <w:rsid w:val="003D6983"/>
    <w:rsid w:val="003D69AB"/>
    <w:rsid w:val="003F3E96"/>
    <w:rsid w:val="00402E1B"/>
    <w:rsid w:val="0040478F"/>
    <w:rsid w:val="0041016C"/>
    <w:rsid w:val="0041318B"/>
    <w:rsid w:val="00415877"/>
    <w:rsid w:val="0044464A"/>
    <w:rsid w:val="00444D2C"/>
    <w:rsid w:val="00445F36"/>
    <w:rsid w:val="00447689"/>
    <w:rsid w:val="00450EDF"/>
    <w:rsid w:val="004515BD"/>
    <w:rsid w:val="004532BB"/>
    <w:rsid w:val="00457C79"/>
    <w:rsid w:val="004651D7"/>
    <w:rsid w:val="00466737"/>
    <w:rsid w:val="00466BA3"/>
    <w:rsid w:val="0046749B"/>
    <w:rsid w:val="0047741F"/>
    <w:rsid w:val="00482DEC"/>
    <w:rsid w:val="00483E22"/>
    <w:rsid w:val="004908C1"/>
    <w:rsid w:val="00494BD3"/>
    <w:rsid w:val="004A4526"/>
    <w:rsid w:val="004A4978"/>
    <w:rsid w:val="004B4513"/>
    <w:rsid w:val="004B5F61"/>
    <w:rsid w:val="004B6F59"/>
    <w:rsid w:val="004C0489"/>
    <w:rsid w:val="004C2563"/>
    <w:rsid w:val="004C41A5"/>
    <w:rsid w:val="004C53F0"/>
    <w:rsid w:val="004C72F0"/>
    <w:rsid w:val="004E0018"/>
    <w:rsid w:val="004E5787"/>
    <w:rsid w:val="004F047E"/>
    <w:rsid w:val="005042C3"/>
    <w:rsid w:val="005072C9"/>
    <w:rsid w:val="00507B44"/>
    <w:rsid w:val="00515AD0"/>
    <w:rsid w:val="00520019"/>
    <w:rsid w:val="00521CDA"/>
    <w:rsid w:val="00522EB5"/>
    <w:rsid w:val="00534F2E"/>
    <w:rsid w:val="005442CA"/>
    <w:rsid w:val="00551333"/>
    <w:rsid w:val="00552ED0"/>
    <w:rsid w:val="00554D20"/>
    <w:rsid w:val="00557C39"/>
    <w:rsid w:val="00563FAA"/>
    <w:rsid w:val="00572C47"/>
    <w:rsid w:val="00580B62"/>
    <w:rsid w:val="00580E78"/>
    <w:rsid w:val="00581173"/>
    <w:rsid w:val="0058382A"/>
    <w:rsid w:val="005842DD"/>
    <w:rsid w:val="005928CD"/>
    <w:rsid w:val="005A3FAF"/>
    <w:rsid w:val="005A51EB"/>
    <w:rsid w:val="005A6B04"/>
    <w:rsid w:val="005A6C43"/>
    <w:rsid w:val="005C25E3"/>
    <w:rsid w:val="005C6010"/>
    <w:rsid w:val="005D105C"/>
    <w:rsid w:val="005D3F65"/>
    <w:rsid w:val="005D44B5"/>
    <w:rsid w:val="005E334B"/>
    <w:rsid w:val="005E4770"/>
    <w:rsid w:val="005E483D"/>
    <w:rsid w:val="005E4C95"/>
    <w:rsid w:val="005E6776"/>
    <w:rsid w:val="005F24E1"/>
    <w:rsid w:val="005F7DDE"/>
    <w:rsid w:val="006033F0"/>
    <w:rsid w:val="006049D8"/>
    <w:rsid w:val="00605D59"/>
    <w:rsid w:val="00611766"/>
    <w:rsid w:val="00613A6C"/>
    <w:rsid w:val="00613ECE"/>
    <w:rsid w:val="00641286"/>
    <w:rsid w:val="006461E3"/>
    <w:rsid w:val="00660AE1"/>
    <w:rsid w:val="006613A8"/>
    <w:rsid w:val="00664D1C"/>
    <w:rsid w:val="00666798"/>
    <w:rsid w:val="00666D29"/>
    <w:rsid w:val="0067432A"/>
    <w:rsid w:val="0068578E"/>
    <w:rsid w:val="006908C4"/>
    <w:rsid w:val="00690AB4"/>
    <w:rsid w:val="00693A6E"/>
    <w:rsid w:val="0069485E"/>
    <w:rsid w:val="006A2BE6"/>
    <w:rsid w:val="006B0C59"/>
    <w:rsid w:val="006B6ADE"/>
    <w:rsid w:val="006C4178"/>
    <w:rsid w:val="006C66DD"/>
    <w:rsid w:val="006C7C3D"/>
    <w:rsid w:val="006D1EB1"/>
    <w:rsid w:val="006D3DF1"/>
    <w:rsid w:val="006D538C"/>
    <w:rsid w:val="006F479E"/>
    <w:rsid w:val="00701B04"/>
    <w:rsid w:val="00705113"/>
    <w:rsid w:val="007108D3"/>
    <w:rsid w:val="007133C7"/>
    <w:rsid w:val="007174DC"/>
    <w:rsid w:val="00723946"/>
    <w:rsid w:val="00724ED6"/>
    <w:rsid w:val="007271EE"/>
    <w:rsid w:val="00737BCC"/>
    <w:rsid w:val="007425E4"/>
    <w:rsid w:val="00742C33"/>
    <w:rsid w:val="007521A6"/>
    <w:rsid w:val="007557E4"/>
    <w:rsid w:val="007576C5"/>
    <w:rsid w:val="00766941"/>
    <w:rsid w:val="00766D5B"/>
    <w:rsid w:val="00767DAF"/>
    <w:rsid w:val="0077105A"/>
    <w:rsid w:val="007770FE"/>
    <w:rsid w:val="00783A4B"/>
    <w:rsid w:val="00790C33"/>
    <w:rsid w:val="00794D21"/>
    <w:rsid w:val="007B17EA"/>
    <w:rsid w:val="007B5278"/>
    <w:rsid w:val="007B7278"/>
    <w:rsid w:val="007D06F9"/>
    <w:rsid w:val="007D2A16"/>
    <w:rsid w:val="007D5239"/>
    <w:rsid w:val="007D60FC"/>
    <w:rsid w:val="007D7997"/>
    <w:rsid w:val="007E099F"/>
    <w:rsid w:val="007F1EF0"/>
    <w:rsid w:val="007F41ED"/>
    <w:rsid w:val="007F4DA7"/>
    <w:rsid w:val="007F6B3D"/>
    <w:rsid w:val="008205DA"/>
    <w:rsid w:val="008279E8"/>
    <w:rsid w:val="00834A0D"/>
    <w:rsid w:val="00835EDD"/>
    <w:rsid w:val="008405D9"/>
    <w:rsid w:val="008423CB"/>
    <w:rsid w:val="00842BBF"/>
    <w:rsid w:val="00843745"/>
    <w:rsid w:val="008442F9"/>
    <w:rsid w:val="00851623"/>
    <w:rsid w:val="00853149"/>
    <w:rsid w:val="00857BDC"/>
    <w:rsid w:val="00863CAD"/>
    <w:rsid w:val="00874FC5"/>
    <w:rsid w:val="00887A10"/>
    <w:rsid w:val="008A0352"/>
    <w:rsid w:val="008A4A46"/>
    <w:rsid w:val="008B35B1"/>
    <w:rsid w:val="008C18F0"/>
    <w:rsid w:val="008D1CB0"/>
    <w:rsid w:val="008D71AF"/>
    <w:rsid w:val="008E318C"/>
    <w:rsid w:val="00900375"/>
    <w:rsid w:val="00902744"/>
    <w:rsid w:val="009076CD"/>
    <w:rsid w:val="00907CA3"/>
    <w:rsid w:val="00910342"/>
    <w:rsid w:val="0091157F"/>
    <w:rsid w:val="00912028"/>
    <w:rsid w:val="009135DD"/>
    <w:rsid w:val="00915894"/>
    <w:rsid w:val="00916006"/>
    <w:rsid w:val="00921AC5"/>
    <w:rsid w:val="00930E27"/>
    <w:rsid w:val="00940CC2"/>
    <w:rsid w:val="00954178"/>
    <w:rsid w:val="00956BC6"/>
    <w:rsid w:val="009720BE"/>
    <w:rsid w:val="00987266"/>
    <w:rsid w:val="00987718"/>
    <w:rsid w:val="009B6538"/>
    <w:rsid w:val="009C2724"/>
    <w:rsid w:val="009C5746"/>
    <w:rsid w:val="009D1BCA"/>
    <w:rsid w:val="009D4868"/>
    <w:rsid w:val="009D74ED"/>
    <w:rsid w:val="009E08E5"/>
    <w:rsid w:val="009E0BA7"/>
    <w:rsid w:val="009E53D6"/>
    <w:rsid w:val="009E59E5"/>
    <w:rsid w:val="009F05F3"/>
    <w:rsid w:val="009F5198"/>
    <w:rsid w:val="00A00ED7"/>
    <w:rsid w:val="00A0742A"/>
    <w:rsid w:val="00A10DAB"/>
    <w:rsid w:val="00A139A7"/>
    <w:rsid w:val="00A144D5"/>
    <w:rsid w:val="00A2582A"/>
    <w:rsid w:val="00A26E0C"/>
    <w:rsid w:val="00A31989"/>
    <w:rsid w:val="00A429A1"/>
    <w:rsid w:val="00A50C0E"/>
    <w:rsid w:val="00A51F40"/>
    <w:rsid w:val="00A60398"/>
    <w:rsid w:val="00A70D58"/>
    <w:rsid w:val="00A722FC"/>
    <w:rsid w:val="00A745EC"/>
    <w:rsid w:val="00A7656A"/>
    <w:rsid w:val="00A8491A"/>
    <w:rsid w:val="00A9303D"/>
    <w:rsid w:val="00A967FD"/>
    <w:rsid w:val="00AA58DB"/>
    <w:rsid w:val="00AA5C24"/>
    <w:rsid w:val="00AB3E02"/>
    <w:rsid w:val="00AB50CC"/>
    <w:rsid w:val="00AB5449"/>
    <w:rsid w:val="00AB6BEA"/>
    <w:rsid w:val="00AC2B2A"/>
    <w:rsid w:val="00AD0248"/>
    <w:rsid w:val="00AE45A9"/>
    <w:rsid w:val="00AF0B7F"/>
    <w:rsid w:val="00AF2134"/>
    <w:rsid w:val="00AF36A4"/>
    <w:rsid w:val="00AF3BB7"/>
    <w:rsid w:val="00B007C2"/>
    <w:rsid w:val="00B076F4"/>
    <w:rsid w:val="00B07CC7"/>
    <w:rsid w:val="00B14A74"/>
    <w:rsid w:val="00B33ADF"/>
    <w:rsid w:val="00B358B2"/>
    <w:rsid w:val="00B36E59"/>
    <w:rsid w:val="00B4165B"/>
    <w:rsid w:val="00B4175E"/>
    <w:rsid w:val="00B44215"/>
    <w:rsid w:val="00B46EE7"/>
    <w:rsid w:val="00B57E8A"/>
    <w:rsid w:val="00B6408D"/>
    <w:rsid w:val="00B714FE"/>
    <w:rsid w:val="00B730AC"/>
    <w:rsid w:val="00B90E32"/>
    <w:rsid w:val="00B97A15"/>
    <w:rsid w:val="00B97C36"/>
    <w:rsid w:val="00BA0653"/>
    <w:rsid w:val="00BA5DE3"/>
    <w:rsid w:val="00BB4162"/>
    <w:rsid w:val="00BC041F"/>
    <w:rsid w:val="00BC085C"/>
    <w:rsid w:val="00BD499D"/>
    <w:rsid w:val="00BE0865"/>
    <w:rsid w:val="00BE1E68"/>
    <w:rsid w:val="00BF00A8"/>
    <w:rsid w:val="00C010AF"/>
    <w:rsid w:val="00C015F4"/>
    <w:rsid w:val="00C02166"/>
    <w:rsid w:val="00C03BA8"/>
    <w:rsid w:val="00C04CC9"/>
    <w:rsid w:val="00C11106"/>
    <w:rsid w:val="00C1193C"/>
    <w:rsid w:val="00C15B4F"/>
    <w:rsid w:val="00C16319"/>
    <w:rsid w:val="00C205B0"/>
    <w:rsid w:val="00C21AAF"/>
    <w:rsid w:val="00C324D3"/>
    <w:rsid w:val="00C32976"/>
    <w:rsid w:val="00C431DA"/>
    <w:rsid w:val="00C4417A"/>
    <w:rsid w:val="00C4544A"/>
    <w:rsid w:val="00C461C6"/>
    <w:rsid w:val="00C465F1"/>
    <w:rsid w:val="00C475AC"/>
    <w:rsid w:val="00C613DA"/>
    <w:rsid w:val="00C679CF"/>
    <w:rsid w:val="00C76F09"/>
    <w:rsid w:val="00C90410"/>
    <w:rsid w:val="00C94AC6"/>
    <w:rsid w:val="00CA3FDF"/>
    <w:rsid w:val="00CB226C"/>
    <w:rsid w:val="00CB3CD0"/>
    <w:rsid w:val="00CB4E6D"/>
    <w:rsid w:val="00CC5209"/>
    <w:rsid w:val="00CD013D"/>
    <w:rsid w:val="00CD3D6D"/>
    <w:rsid w:val="00CE274A"/>
    <w:rsid w:val="00CE353B"/>
    <w:rsid w:val="00CF243B"/>
    <w:rsid w:val="00D0236D"/>
    <w:rsid w:val="00D10474"/>
    <w:rsid w:val="00D12531"/>
    <w:rsid w:val="00D14CDA"/>
    <w:rsid w:val="00D16574"/>
    <w:rsid w:val="00D22B42"/>
    <w:rsid w:val="00D25D4F"/>
    <w:rsid w:val="00D3203E"/>
    <w:rsid w:val="00D34658"/>
    <w:rsid w:val="00D3586E"/>
    <w:rsid w:val="00D3728E"/>
    <w:rsid w:val="00D4221D"/>
    <w:rsid w:val="00D477CC"/>
    <w:rsid w:val="00D54A7D"/>
    <w:rsid w:val="00D574B6"/>
    <w:rsid w:val="00D638CA"/>
    <w:rsid w:val="00D638DE"/>
    <w:rsid w:val="00D649AC"/>
    <w:rsid w:val="00D82640"/>
    <w:rsid w:val="00D87833"/>
    <w:rsid w:val="00D953BB"/>
    <w:rsid w:val="00D9699C"/>
    <w:rsid w:val="00DA2615"/>
    <w:rsid w:val="00DA37EB"/>
    <w:rsid w:val="00DB03BA"/>
    <w:rsid w:val="00DC0C11"/>
    <w:rsid w:val="00DC36B5"/>
    <w:rsid w:val="00DC76D1"/>
    <w:rsid w:val="00DD196E"/>
    <w:rsid w:val="00DD7520"/>
    <w:rsid w:val="00DE58F9"/>
    <w:rsid w:val="00DE61DB"/>
    <w:rsid w:val="00DE751B"/>
    <w:rsid w:val="00DF514B"/>
    <w:rsid w:val="00E003F6"/>
    <w:rsid w:val="00E02C93"/>
    <w:rsid w:val="00E062B3"/>
    <w:rsid w:val="00E11828"/>
    <w:rsid w:val="00E13B3C"/>
    <w:rsid w:val="00E17F9A"/>
    <w:rsid w:val="00E272F5"/>
    <w:rsid w:val="00E325CA"/>
    <w:rsid w:val="00E33EB2"/>
    <w:rsid w:val="00E36985"/>
    <w:rsid w:val="00E37866"/>
    <w:rsid w:val="00E42C82"/>
    <w:rsid w:val="00E5435D"/>
    <w:rsid w:val="00E6537F"/>
    <w:rsid w:val="00E71250"/>
    <w:rsid w:val="00E8072B"/>
    <w:rsid w:val="00E821B9"/>
    <w:rsid w:val="00E824E9"/>
    <w:rsid w:val="00E86F9B"/>
    <w:rsid w:val="00E93C14"/>
    <w:rsid w:val="00E94017"/>
    <w:rsid w:val="00E94707"/>
    <w:rsid w:val="00E962D0"/>
    <w:rsid w:val="00E97A8B"/>
    <w:rsid w:val="00E97CB0"/>
    <w:rsid w:val="00EA01E2"/>
    <w:rsid w:val="00EA06B3"/>
    <w:rsid w:val="00EA5FAF"/>
    <w:rsid w:val="00EA6B49"/>
    <w:rsid w:val="00EB0B65"/>
    <w:rsid w:val="00EB162A"/>
    <w:rsid w:val="00EB64CC"/>
    <w:rsid w:val="00EB7BFD"/>
    <w:rsid w:val="00EC08FD"/>
    <w:rsid w:val="00EC150F"/>
    <w:rsid w:val="00EC6591"/>
    <w:rsid w:val="00EC73E2"/>
    <w:rsid w:val="00ED24B3"/>
    <w:rsid w:val="00ED3CB2"/>
    <w:rsid w:val="00ED6D4D"/>
    <w:rsid w:val="00ED6F26"/>
    <w:rsid w:val="00F0142F"/>
    <w:rsid w:val="00F05132"/>
    <w:rsid w:val="00F052A2"/>
    <w:rsid w:val="00F15234"/>
    <w:rsid w:val="00F23CCF"/>
    <w:rsid w:val="00F26729"/>
    <w:rsid w:val="00F34863"/>
    <w:rsid w:val="00F35D60"/>
    <w:rsid w:val="00F412F6"/>
    <w:rsid w:val="00F4191C"/>
    <w:rsid w:val="00F446DC"/>
    <w:rsid w:val="00F462A4"/>
    <w:rsid w:val="00F50F87"/>
    <w:rsid w:val="00F517B6"/>
    <w:rsid w:val="00F80CBD"/>
    <w:rsid w:val="00F86AB7"/>
    <w:rsid w:val="00F95E2B"/>
    <w:rsid w:val="00FA79DF"/>
    <w:rsid w:val="00FA7E33"/>
    <w:rsid w:val="00FC202D"/>
    <w:rsid w:val="00FC6BC2"/>
    <w:rsid w:val="00FD5146"/>
    <w:rsid w:val="00FE1FB9"/>
    <w:rsid w:val="00FF4F16"/>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9C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5A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5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1000">
      <w:bodyDiv w:val="1"/>
      <w:marLeft w:val="0"/>
      <w:marRight w:val="0"/>
      <w:marTop w:val="0"/>
      <w:marBottom w:val="0"/>
      <w:divBdr>
        <w:top w:val="none" w:sz="0" w:space="0" w:color="auto"/>
        <w:left w:val="none" w:sz="0" w:space="0" w:color="auto"/>
        <w:bottom w:val="none" w:sz="0" w:space="0" w:color="auto"/>
        <w:right w:val="none" w:sz="0" w:space="0" w:color="auto"/>
      </w:divBdr>
    </w:div>
    <w:div w:id="495998016">
      <w:bodyDiv w:val="1"/>
      <w:marLeft w:val="0"/>
      <w:marRight w:val="0"/>
      <w:marTop w:val="0"/>
      <w:marBottom w:val="0"/>
      <w:divBdr>
        <w:top w:val="none" w:sz="0" w:space="0" w:color="auto"/>
        <w:left w:val="none" w:sz="0" w:space="0" w:color="auto"/>
        <w:bottom w:val="none" w:sz="0" w:space="0" w:color="auto"/>
        <w:right w:val="none" w:sz="0" w:space="0" w:color="auto"/>
      </w:divBdr>
      <w:divsChild>
        <w:div w:id="1451047714">
          <w:marLeft w:val="0"/>
          <w:marRight w:val="0"/>
          <w:marTop w:val="0"/>
          <w:marBottom w:val="0"/>
          <w:divBdr>
            <w:top w:val="none" w:sz="0" w:space="0" w:color="auto"/>
            <w:left w:val="none" w:sz="0" w:space="0" w:color="auto"/>
            <w:bottom w:val="none" w:sz="0" w:space="0" w:color="auto"/>
            <w:right w:val="none" w:sz="0" w:space="0" w:color="auto"/>
          </w:divBdr>
          <w:divsChild>
            <w:div w:id="213473865">
              <w:marLeft w:val="0"/>
              <w:marRight w:val="0"/>
              <w:marTop w:val="0"/>
              <w:marBottom w:val="0"/>
              <w:divBdr>
                <w:top w:val="none" w:sz="0" w:space="0" w:color="auto"/>
                <w:left w:val="none" w:sz="0" w:space="0" w:color="auto"/>
                <w:bottom w:val="none" w:sz="0" w:space="0" w:color="auto"/>
                <w:right w:val="none" w:sz="0" w:space="0" w:color="auto"/>
              </w:divBdr>
              <w:divsChild>
                <w:div w:id="1241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086">
      <w:bodyDiv w:val="1"/>
      <w:marLeft w:val="0"/>
      <w:marRight w:val="0"/>
      <w:marTop w:val="0"/>
      <w:marBottom w:val="0"/>
      <w:divBdr>
        <w:top w:val="none" w:sz="0" w:space="0" w:color="auto"/>
        <w:left w:val="none" w:sz="0" w:space="0" w:color="auto"/>
        <w:bottom w:val="none" w:sz="0" w:space="0" w:color="auto"/>
        <w:right w:val="none" w:sz="0" w:space="0" w:color="auto"/>
      </w:divBdr>
      <w:divsChild>
        <w:div w:id="1197936276">
          <w:marLeft w:val="0"/>
          <w:marRight w:val="0"/>
          <w:marTop w:val="0"/>
          <w:marBottom w:val="0"/>
          <w:divBdr>
            <w:top w:val="none" w:sz="0" w:space="0" w:color="auto"/>
            <w:left w:val="none" w:sz="0" w:space="0" w:color="auto"/>
            <w:bottom w:val="none" w:sz="0" w:space="0" w:color="auto"/>
            <w:right w:val="none" w:sz="0" w:space="0" w:color="auto"/>
          </w:divBdr>
          <w:divsChild>
            <w:div w:id="889607266">
              <w:marLeft w:val="0"/>
              <w:marRight w:val="0"/>
              <w:marTop w:val="0"/>
              <w:marBottom w:val="0"/>
              <w:divBdr>
                <w:top w:val="none" w:sz="0" w:space="0" w:color="auto"/>
                <w:left w:val="none" w:sz="0" w:space="0" w:color="auto"/>
                <w:bottom w:val="none" w:sz="0" w:space="0" w:color="auto"/>
                <w:right w:val="none" w:sz="0" w:space="0" w:color="auto"/>
              </w:divBdr>
              <w:divsChild>
                <w:div w:id="725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9083">
      <w:bodyDiv w:val="1"/>
      <w:marLeft w:val="0"/>
      <w:marRight w:val="0"/>
      <w:marTop w:val="0"/>
      <w:marBottom w:val="0"/>
      <w:divBdr>
        <w:top w:val="none" w:sz="0" w:space="0" w:color="auto"/>
        <w:left w:val="none" w:sz="0" w:space="0" w:color="auto"/>
        <w:bottom w:val="none" w:sz="0" w:space="0" w:color="auto"/>
        <w:right w:val="none" w:sz="0" w:space="0" w:color="auto"/>
      </w:divBdr>
    </w:div>
    <w:div w:id="1291282405">
      <w:bodyDiv w:val="1"/>
      <w:marLeft w:val="0"/>
      <w:marRight w:val="0"/>
      <w:marTop w:val="0"/>
      <w:marBottom w:val="0"/>
      <w:divBdr>
        <w:top w:val="none" w:sz="0" w:space="0" w:color="auto"/>
        <w:left w:val="none" w:sz="0" w:space="0" w:color="auto"/>
        <w:bottom w:val="none" w:sz="0" w:space="0" w:color="auto"/>
        <w:right w:val="none" w:sz="0" w:space="0" w:color="auto"/>
      </w:divBdr>
    </w:div>
    <w:div w:id="1351680087">
      <w:bodyDiv w:val="1"/>
      <w:marLeft w:val="0"/>
      <w:marRight w:val="0"/>
      <w:marTop w:val="0"/>
      <w:marBottom w:val="0"/>
      <w:divBdr>
        <w:top w:val="none" w:sz="0" w:space="0" w:color="auto"/>
        <w:left w:val="none" w:sz="0" w:space="0" w:color="auto"/>
        <w:bottom w:val="none" w:sz="0" w:space="0" w:color="auto"/>
        <w:right w:val="none" w:sz="0" w:space="0" w:color="auto"/>
      </w:divBdr>
    </w:div>
    <w:div w:id="1537622037">
      <w:bodyDiv w:val="1"/>
      <w:marLeft w:val="0"/>
      <w:marRight w:val="0"/>
      <w:marTop w:val="0"/>
      <w:marBottom w:val="0"/>
      <w:divBdr>
        <w:top w:val="none" w:sz="0" w:space="0" w:color="auto"/>
        <w:left w:val="none" w:sz="0" w:space="0" w:color="auto"/>
        <w:bottom w:val="none" w:sz="0" w:space="0" w:color="auto"/>
        <w:right w:val="none" w:sz="0" w:space="0" w:color="auto"/>
      </w:divBdr>
    </w:div>
    <w:div w:id="1707103031">
      <w:bodyDiv w:val="1"/>
      <w:marLeft w:val="0"/>
      <w:marRight w:val="0"/>
      <w:marTop w:val="0"/>
      <w:marBottom w:val="0"/>
      <w:divBdr>
        <w:top w:val="none" w:sz="0" w:space="0" w:color="auto"/>
        <w:left w:val="none" w:sz="0" w:space="0" w:color="auto"/>
        <w:bottom w:val="none" w:sz="0" w:space="0" w:color="auto"/>
        <w:right w:val="none" w:sz="0" w:space="0" w:color="auto"/>
      </w:divBdr>
      <w:divsChild>
        <w:div w:id="658191136">
          <w:marLeft w:val="0"/>
          <w:marRight w:val="0"/>
          <w:marTop w:val="0"/>
          <w:marBottom w:val="0"/>
          <w:divBdr>
            <w:top w:val="none" w:sz="0" w:space="0" w:color="auto"/>
            <w:left w:val="none" w:sz="0" w:space="0" w:color="auto"/>
            <w:bottom w:val="none" w:sz="0" w:space="0" w:color="auto"/>
            <w:right w:val="none" w:sz="0" w:space="0" w:color="auto"/>
          </w:divBdr>
          <w:divsChild>
            <w:div w:id="1552380333">
              <w:marLeft w:val="0"/>
              <w:marRight w:val="0"/>
              <w:marTop w:val="0"/>
              <w:marBottom w:val="0"/>
              <w:divBdr>
                <w:top w:val="none" w:sz="0" w:space="0" w:color="auto"/>
                <w:left w:val="none" w:sz="0" w:space="0" w:color="auto"/>
                <w:bottom w:val="none" w:sz="0" w:space="0" w:color="auto"/>
                <w:right w:val="none" w:sz="0" w:space="0" w:color="auto"/>
              </w:divBdr>
              <w:divsChild>
                <w:div w:id="970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2739-FAA0-3748-9DE4-C5EFACBD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7271</Words>
  <Characters>41450</Characters>
  <Application>Microsoft Macintosh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Amber Arrington</cp:lastModifiedBy>
  <cp:revision>2</cp:revision>
  <cp:lastPrinted>2017-02-10T15:39:00Z</cp:lastPrinted>
  <dcterms:created xsi:type="dcterms:W3CDTF">2018-02-07T16:12:00Z</dcterms:created>
  <dcterms:modified xsi:type="dcterms:W3CDTF">2018-02-07T16:12:00Z</dcterms:modified>
</cp:coreProperties>
</file>